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ED88" w14:textId="5939894B" w:rsidR="00D04B6E" w:rsidRDefault="00D04B6E" w:rsidP="00D04B6E"/>
    <w:p w14:paraId="35ADD1B8" w14:textId="0EF354B1" w:rsidR="00D04B6E" w:rsidRDefault="00D04B6E" w:rsidP="00D04B6E"/>
    <w:p w14:paraId="1D2DADC6" w14:textId="6398EE00" w:rsidR="00D04B6E" w:rsidRDefault="00D04B6E" w:rsidP="00D04B6E"/>
    <w:p w14:paraId="7C703ABA" w14:textId="5F0A829E" w:rsidR="00D04B6E" w:rsidRDefault="00EB7C78" w:rsidP="00EB7C78">
      <w:pPr>
        <w:jc w:val="center"/>
      </w:pPr>
      <w:r>
        <w:rPr>
          <w:noProof/>
          <w:lang w:eastAsia="en-NZ"/>
        </w:rPr>
        <w:drawing>
          <wp:inline distT="0" distB="0" distL="0" distR="0" wp14:anchorId="3141CD61" wp14:editId="4470BDE2">
            <wp:extent cx="3901414" cy="35642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111" cy="3591385"/>
                    </a:xfrm>
                    <a:prstGeom prst="rect">
                      <a:avLst/>
                    </a:prstGeom>
                    <a:noFill/>
                    <a:ln>
                      <a:noFill/>
                    </a:ln>
                  </pic:spPr>
                </pic:pic>
              </a:graphicData>
            </a:graphic>
          </wp:inline>
        </w:drawing>
      </w:r>
    </w:p>
    <w:p w14:paraId="7889DB71" w14:textId="2C4E18F5" w:rsidR="00D04B6E" w:rsidRDefault="00D04B6E" w:rsidP="00D04B6E"/>
    <w:p w14:paraId="11DD0429" w14:textId="77777777" w:rsidR="00AC26D7" w:rsidRPr="005845AA" w:rsidRDefault="00AC26D7" w:rsidP="00412931">
      <w:pPr>
        <w:rPr>
          <w:rFonts w:cs="Open Sans"/>
        </w:rPr>
      </w:pPr>
    </w:p>
    <w:p w14:paraId="66F551EA" w14:textId="77777777" w:rsidR="00AC26D7" w:rsidRPr="005845AA" w:rsidRDefault="00AC26D7" w:rsidP="00412931">
      <w:pPr>
        <w:rPr>
          <w:rFonts w:cs="Open Sans"/>
        </w:rPr>
      </w:pPr>
    </w:p>
    <w:p w14:paraId="6C546C1D" w14:textId="77777777" w:rsidR="00AC26D7" w:rsidRPr="005845AA" w:rsidRDefault="00AC26D7" w:rsidP="00412931">
      <w:pPr>
        <w:rPr>
          <w:rFonts w:cs="Open Sans"/>
        </w:rPr>
      </w:pPr>
    </w:p>
    <w:p w14:paraId="5811D5A6" w14:textId="68175A83" w:rsidR="00AC26D7" w:rsidRPr="005845AA" w:rsidRDefault="00EB7C78" w:rsidP="00412931">
      <w:pPr>
        <w:rPr>
          <w:rFonts w:cs="Open Sans"/>
        </w:rPr>
      </w:pPr>
      <w:r>
        <w:rPr>
          <w:noProof/>
        </w:rPr>
        <w:t xml:space="preserve">               </w:t>
      </w:r>
    </w:p>
    <w:p w14:paraId="3F3E1D78" w14:textId="4D7E793E" w:rsidR="00AC26D7" w:rsidRDefault="00AC26D7" w:rsidP="00412931">
      <w:pPr>
        <w:rPr>
          <w:rFonts w:cs="Open Sans"/>
        </w:rPr>
      </w:pPr>
    </w:p>
    <w:p w14:paraId="7FA75947" w14:textId="77777777" w:rsidR="00EB7C78" w:rsidRPr="005845AA" w:rsidRDefault="00EB7C78" w:rsidP="00412931">
      <w:pPr>
        <w:rPr>
          <w:rFonts w:cs="Open Sans"/>
        </w:rPr>
      </w:pPr>
    </w:p>
    <w:p w14:paraId="5218BFEE" w14:textId="70DF6194" w:rsidR="00EB7C78" w:rsidRPr="00346D74" w:rsidRDefault="00EB7C78" w:rsidP="00EB7C78">
      <w:pPr>
        <w:rPr>
          <w:rFonts w:cs="Open Sans"/>
          <w:sz w:val="56"/>
          <w:szCs w:val="56"/>
        </w:rPr>
      </w:pPr>
      <w:r>
        <w:rPr>
          <w:rFonts w:cs="Open Sans"/>
          <w:b/>
          <w:bCs/>
          <w:sz w:val="56"/>
          <w:szCs w:val="56"/>
        </w:rPr>
        <w:t xml:space="preserve">         </w:t>
      </w:r>
      <w:r w:rsidRPr="00346D74">
        <w:rPr>
          <w:rFonts w:cs="Open Sans"/>
          <w:b/>
          <w:bCs/>
          <w:sz w:val="56"/>
          <w:szCs w:val="56"/>
        </w:rPr>
        <w:t xml:space="preserve">Marketing Guide </w:t>
      </w:r>
    </w:p>
    <w:p w14:paraId="1A87FAA2" w14:textId="2056EE62" w:rsidR="00EB7C78" w:rsidRPr="00346D74" w:rsidRDefault="00EB7C78" w:rsidP="00EB7C78">
      <w:pPr>
        <w:rPr>
          <w:rFonts w:cs="Open Sans"/>
          <w:b/>
          <w:bCs/>
          <w:sz w:val="56"/>
          <w:szCs w:val="56"/>
        </w:rPr>
      </w:pPr>
      <w:r>
        <w:rPr>
          <w:rFonts w:cs="Open Sans"/>
          <w:b/>
          <w:bCs/>
          <w:sz w:val="56"/>
          <w:szCs w:val="56"/>
        </w:rPr>
        <w:t xml:space="preserve">         </w:t>
      </w:r>
      <w:r w:rsidR="00996CB3">
        <w:rPr>
          <w:rFonts w:cs="Open Sans"/>
          <w:b/>
          <w:bCs/>
          <w:sz w:val="56"/>
          <w:szCs w:val="56"/>
        </w:rPr>
        <w:t>August</w:t>
      </w:r>
      <w:r w:rsidRPr="00346D74">
        <w:rPr>
          <w:rFonts w:cs="Open Sans"/>
          <w:b/>
          <w:bCs/>
          <w:sz w:val="56"/>
          <w:szCs w:val="56"/>
        </w:rPr>
        <w:t xml:space="preserve"> 2020</w:t>
      </w:r>
    </w:p>
    <w:p w14:paraId="4CFD481B" w14:textId="77777777" w:rsidR="00AC26D7" w:rsidRPr="005845AA" w:rsidRDefault="00AC26D7" w:rsidP="00412931">
      <w:pPr>
        <w:rPr>
          <w:rFonts w:cs="Open Sans"/>
        </w:rPr>
      </w:pPr>
    </w:p>
    <w:p w14:paraId="2BC40089" w14:textId="77777777" w:rsidR="00AC26D7" w:rsidRPr="005845AA" w:rsidRDefault="00AC26D7" w:rsidP="00412931">
      <w:pPr>
        <w:rPr>
          <w:rFonts w:cs="Open Sans"/>
        </w:rPr>
      </w:pPr>
    </w:p>
    <w:p w14:paraId="1955619C" w14:textId="77777777" w:rsidR="00AC26D7" w:rsidRPr="005845AA" w:rsidRDefault="00AC26D7" w:rsidP="00412931">
      <w:pPr>
        <w:rPr>
          <w:rFonts w:cs="Open Sans"/>
        </w:rPr>
      </w:pPr>
    </w:p>
    <w:p w14:paraId="67644C51" w14:textId="77777777" w:rsidR="00AC26D7" w:rsidRPr="005845AA" w:rsidRDefault="00AC26D7" w:rsidP="00412931">
      <w:pPr>
        <w:rPr>
          <w:rFonts w:cs="Open Sans"/>
        </w:rPr>
      </w:pPr>
    </w:p>
    <w:p w14:paraId="0DD0A0B0" w14:textId="17670754" w:rsidR="00AC26D7" w:rsidRPr="005845AA" w:rsidRDefault="00AC26D7" w:rsidP="00412931">
      <w:pPr>
        <w:rPr>
          <w:rFonts w:cs="Open Sans"/>
          <w:color w:val="072438"/>
          <w:sz w:val="32"/>
          <w:szCs w:val="20"/>
        </w:rPr>
      </w:pPr>
    </w:p>
    <w:p w14:paraId="1B6791CF" w14:textId="421040FC" w:rsidR="00D04B6E" w:rsidRPr="00FF07B1" w:rsidRDefault="00633230" w:rsidP="001612AF">
      <w:pPr>
        <w:rPr>
          <w:rFonts w:cs="Open Sans"/>
          <w:b/>
          <w:color w:val="072438"/>
          <w:sz w:val="24"/>
        </w:rPr>
        <w:sectPr w:rsidR="00D04B6E" w:rsidRPr="00FF07B1" w:rsidSect="009723CC">
          <w:headerReference w:type="default" r:id="rId12"/>
          <w:footerReference w:type="default" r:id="rId13"/>
          <w:headerReference w:type="first" r:id="rId14"/>
          <w:footerReference w:type="first" r:id="rId15"/>
          <w:pgSz w:w="11907" w:h="16840" w:code="9"/>
          <w:pgMar w:top="1701" w:right="1134" w:bottom="1134" w:left="1134" w:header="567" w:footer="567" w:gutter="0"/>
          <w:pgNumType w:start="1"/>
          <w:cols w:space="720"/>
          <w:docGrid w:linePitch="360"/>
        </w:sectPr>
      </w:pPr>
      <w:r>
        <w:rPr>
          <w:rFonts w:cs="Open Sans"/>
          <w:b/>
          <w:color w:val="072438"/>
          <w:sz w:val="24"/>
        </w:rPr>
        <w:br/>
      </w:r>
      <w:r>
        <w:rPr>
          <w:rFonts w:cs="Open Sans"/>
          <w:b/>
          <w:color w:val="072438"/>
          <w:sz w:val="24"/>
        </w:rPr>
        <w:br/>
      </w:r>
      <w:r>
        <w:rPr>
          <w:rFonts w:cs="Open Sans"/>
          <w:b/>
          <w:color w:val="072438"/>
          <w:sz w:val="24"/>
        </w:rPr>
        <w:br/>
      </w:r>
      <w:r>
        <w:rPr>
          <w:rFonts w:cs="Open Sans"/>
          <w:b/>
          <w:color w:val="072438"/>
          <w:sz w:val="24"/>
        </w:rPr>
        <w:br/>
      </w:r>
      <w:r>
        <w:rPr>
          <w:rFonts w:cs="Open Sans"/>
          <w:b/>
          <w:color w:val="072438"/>
          <w:sz w:val="24"/>
        </w:rPr>
        <w:br/>
      </w:r>
      <w:r w:rsidR="00911B67">
        <w:rPr>
          <w:rFonts w:cs="Open Sans"/>
          <w:b/>
          <w:color w:val="072438"/>
          <w:sz w:val="24"/>
        </w:rPr>
        <w:br/>
      </w:r>
    </w:p>
    <w:p w14:paraId="5785BDD6" w14:textId="5189301A" w:rsidR="005335D6" w:rsidRPr="005845AA" w:rsidRDefault="005335D6" w:rsidP="00412931">
      <w:pPr>
        <w:pStyle w:val="CS-POLICY-Heading1NoNumbers"/>
        <w:rPr>
          <w:rFonts w:cs="Open Sans"/>
        </w:rPr>
      </w:pPr>
      <w:bookmarkStart w:id="0" w:name="_Toc48903844"/>
      <w:r w:rsidRPr="005845AA">
        <w:rPr>
          <w:rFonts w:cs="Open Sans"/>
        </w:rPr>
        <w:lastRenderedPageBreak/>
        <w:t>Table of Contents</w:t>
      </w:r>
      <w:bookmarkEnd w:id="0"/>
    </w:p>
    <w:p w14:paraId="210161B8" w14:textId="24D7F79F" w:rsidR="005A27FE" w:rsidRDefault="00D616F0">
      <w:pPr>
        <w:pStyle w:val="TOC1"/>
        <w:rPr>
          <w:rFonts w:asciiTheme="minorHAnsi" w:eastAsiaTheme="minorEastAsia" w:hAnsiTheme="minorHAnsi" w:cstheme="minorBidi"/>
          <w:bCs w:val="0"/>
          <w:color w:val="auto"/>
          <w:sz w:val="22"/>
          <w:szCs w:val="22"/>
          <w:lang w:val="en-NZ" w:eastAsia="en-NZ"/>
        </w:rPr>
      </w:pPr>
      <w:r>
        <w:rPr>
          <w:rFonts w:cs="Open Sans"/>
        </w:rPr>
        <w:fldChar w:fldCharType="begin"/>
      </w:r>
      <w:r>
        <w:rPr>
          <w:rFonts w:cs="Open Sans"/>
        </w:rPr>
        <w:instrText xml:space="preserve"> TOC \o "1-2" \h \z \u </w:instrText>
      </w:r>
      <w:r>
        <w:rPr>
          <w:rFonts w:cs="Open Sans"/>
        </w:rPr>
        <w:fldChar w:fldCharType="separate"/>
      </w:r>
      <w:hyperlink w:anchor="_Toc48903844" w:history="1">
        <w:r w:rsidR="005A27FE" w:rsidRPr="00251472">
          <w:rPr>
            <w:rStyle w:val="Hyperlink"/>
            <w:rFonts w:cs="Open Sans"/>
          </w:rPr>
          <w:t>Table of Contents</w:t>
        </w:r>
        <w:r w:rsidR="005A27FE">
          <w:rPr>
            <w:webHidden/>
          </w:rPr>
          <w:tab/>
        </w:r>
        <w:r w:rsidR="005A27FE">
          <w:rPr>
            <w:webHidden/>
          </w:rPr>
          <w:fldChar w:fldCharType="begin"/>
        </w:r>
        <w:r w:rsidR="005A27FE">
          <w:rPr>
            <w:webHidden/>
          </w:rPr>
          <w:instrText xml:space="preserve"> PAGEREF _Toc48903844 \h </w:instrText>
        </w:r>
        <w:r w:rsidR="005A27FE">
          <w:rPr>
            <w:webHidden/>
          </w:rPr>
        </w:r>
        <w:r w:rsidR="005A27FE">
          <w:rPr>
            <w:webHidden/>
          </w:rPr>
          <w:fldChar w:fldCharType="separate"/>
        </w:r>
        <w:r w:rsidR="005A27FE">
          <w:rPr>
            <w:webHidden/>
          </w:rPr>
          <w:t>2</w:t>
        </w:r>
        <w:r w:rsidR="005A27FE">
          <w:rPr>
            <w:webHidden/>
          </w:rPr>
          <w:fldChar w:fldCharType="end"/>
        </w:r>
      </w:hyperlink>
    </w:p>
    <w:p w14:paraId="4D0E948D" w14:textId="004B67E4"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45" w:history="1">
        <w:r w:rsidR="005A27FE" w:rsidRPr="00251472">
          <w:rPr>
            <w:rStyle w:val="Hyperlink"/>
          </w:rPr>
          <w:t>1.</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Background</w:t>
        </w:r>
        <w:r w:rsidR="005A27FE">
          <w:rPr>
            <w:webHidden/>
          </w:rPr>
          <w:tab/>
        </w:r>
        <w:r w:rsidR="005A27FE">
          <w:rPr>
            <w:webHidden/>
          </w:rPr>
          <w:fldChar w:fldCharType="begin"/>
        </w:r>
        <w:r w:rsidR="005A27FE">
          <w:rPr>
            <w:webHidden/>
          </w:rPr>
          <w:instrText xml:space="preserve"> PAGEREF _Toc48903845 \h </w:instrText>
        </w:r>
        <w:r w:rsidR="005A27FE">
          <w:rPr>
            <w:webHidden/>
          </w:rPr>
        </w:r>
        <w:r w:rsidR="005A27FE">
          <w:rPr>
            <w:webHidden/>
          </w:rPr>
          <w:fldChar w:fldCharType="separate"/>
        </w:r>
        <w:r w:rsidR="005A27FE">
          <w:rPr>
            <w:webHidden/>
          </w:rPr>
          <w:t>4</w:t>
        </w:r>
        <w:r w:rsidR="005A27FE">
          <w:rPr>
            <w:webHidden/>
          </w:rPr>
          <w:fldChar w:fldCharType="end"/>
        </w:r>
      </w:hyperlink>
    </w:p>
    <w:p w14:paraId="4365D4B7" w14:textId="25138DF2"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46" w:history="1">
        <w:r w:rsidR="005A27FE" w:rsidRPr="00251472">
          <w:rPr>
            <w:rStyle w:val="Hyperlink"/>
          </w:rPr>
          <w:t>2.</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Choir Mission and Vision</w:t>
        </w:r>
        <w:r w:rsidR="005A27FE">
          <w:rPr>
            <w:webHidden/>
          </w:rPr>
          <w:tab/>
        </w:r>
        <w:r w:rsidR="005A27FE">
          <w:rPr>
            <w:webHidden/>
          </w:rPr>
          <w:fldChar w:fldCharType="begin"/>
        </w:r>
        <w:r w:rsidR="005A27FE">
          <w:rPr>
            <w:webHidden/>
          </w:rPr>
          <w:instrText xml:space="preserve"> PAGEREF _Toc48903846 \h </w:instrText>
        </w:r>
        <w:r w:rsidR="005A27FE">
          <w:rPr>
            <w:webHidden/>
          </w:rPr>
        </w:r>
        <w:r w:rsidR="005A27FE">
          <w:rPr>
            <w:webHidden/>
          </w:rPr>
          <w:fldChar w:fldCharType="separate"/>
        </w:r>
        <w:r w:rsidR="005A27FE">
          <w:rPr>
            <w:webHidden/>
          </w:rPr>
          <w:t>4</w:t>
        </w:r>
        <w:r w:rsidR="005A27FE">
          <w:rPr>
            <w:webHidden/>
          </w:rPr>
          <w:fldChar w:fldCharType="end"/>
        </w:r>
      </w:hyperlink>
    </w:p>
    <w:p w14:paraId="349E551C" w14:textId="78678240"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47" w:history="1">
        <w:r w:rsidR="005A27FE" w:rsidRPr="00251472">
          <w:rPr>
            <w:rStyle w:val="Hyperlink"/>
          </w:rPr>
          <w:t>3.</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Purpose of this Marketing Plan</w:t>
        </w:r>
        <w:r w:rsidR="005A27FE">
          <w:rPr>
            <w:webHidden/>
          </w:rPr>
          <w:tab/>
        </w:r>
        <w:r w:rsidR="005A27FE">
          <w:rPr>
            <w:webHidden/>
          </w:rPr>
          <w:fldChar w:fldCharType="begin"/>
        </w:r>
        <w:r w:rsidR="005A27FE">
          <w:rPr>
            <w:webHidden/>
          </w:rPr>
          <w:instrText xml:space="preserve"> PAGEREF _Toc48903847 \h </w:instrText>
        </w:r>
        <w:r w:rsidR="005A27FE">
          <w:rPr>
            <w:webHidden/>
          </w:rPr>
        </w:r>
        <w:r w:rsidR="005A27FE">
          <w:rPr>
            <w:webHidden/>
          </w:rPr>
          <w:fldChar w:fldCharType="separate"/>
        </w:r>
        <w:r w:rsidR="005A27FE">
          <w:rPr>
            <w:webHidden/>
          </w:rPr>
          <w:t>4</w:t>
        </w:r>
        <w:r w:rsidR="005A27FE">
          <w:rPr>
            <w:webHidden/>
          </w:rPr>
          <w:fldChar w:fldCharType="end"/>
        </w:r>
      </w:hyperlink>
    </w:p>
    <w:p w14:paraId="3933EAD7" w14:textId="5D5E5DCF"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48" w:history="1">
        <w:r w:rsidR="005A27FE" w:rsidRPr="00251472">
          <w:rPr>
            <w:rStyle w:val="Hyperlink"/>
          </w:rPr>
          <w:t>4.</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Current Issues and Opportunities</w:t>
        </w:r>
        <w:r w:rsidR="005A27FE">
          <w:rPr>
            <w:webHidden/>
          </w:rPr>
          <w:tab/>
        </w:r>
        <w:r w:rsidR="005A27FE">
          <w:rPr>
            <w:webHidden/>
          </w:rPr>
          <w:fldChar w:fldCharType="begin"/>
        </w:r>
        <w:r w:rsidR="005A27FE">
          <w:rPr>
            <w:webHidden/>
          </w:rPr>
          <w:instrText xml:space="preserve"> PAGEREF _Toc48903848 \h </w:instrText>
        </w:r>
        <w:r w:rsidR="005A27FE">
          <w:rPr>
            <w:webHidden/>
          </w:rPr>
        </w:r>
        <w:r w:rsidR="005A27FE">
          <w:rPr>
            <w:webHidden/>
          </w:rPr>
          <w:fldChar w:fldCharType="separate"/>
        </w:r>
        <w:r w:rsidR="005A27FE">
          <w:rPr>
            <w:webHidden/>
          </w:rPr>
          <w:t>5</w:t>
        </w:r>
        <w:r w:rsidR="005A27FE">
          <w:rPr>
            <w:webHidden/>
          </w:rPr>
          <w:fldChar w:fldCharType="end"/>
        </w:r>
      </w:hyperlink>
    </w:p>
    <w:p w14:paraId="17C50184" w14:textId="626F8919"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49" w:history="1">
        <w:r w:rsidR="005A27FE" w:rsidRPr="00251472">
          <w:rPr>
            <w:rStyle w:val="Hyperlink"/>
            <w:noProof/>
          </w:rPr>
          <w:t>4.1.</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Membership</w:t>
        </w:r>
        <w:r w:rsidR="005A27FE">
          <w:rPr>
            <w:noProof/>
            <w:webHidden/>
          </w:rPr>
          <w:tab/>
        </w:r>
        <w:r w:rsidR="005A27FE">
          <w:rPr>
            <w:noProof/>
            <w:webHidden/>
          </w:rPr>
          <w:fldChar w:fldCharType="begin"/>
        </w:r>
        <w:r w:rsidR="005A27FE">
          <w:rPr>
            <w:noProof/>
            <w:webHidden/>
          </w:rPr>
          <w:instrText xml:space="preserve"> PAGEREF _Toc48903849 \h </w:instrText>
        </w:r>
        <w:r w:rsidR="005A27FE">
          <w:rPr>
            <w:noProof/>
            <w:webHidden/>
          </w:rPr>
        </w:r>
        <w:r w:rsidR="005A27FE">
          <w:rPr>
            <w:noProof/>
            <w:webHidden/>
          </w:rPr>
          <w:fldChar w:fldCharType="separate"/>
        </w:r>
        <w:r w:rsidR="005A27FE">
          <w:rPr>
            <w:noProof/>
            <w:webHidden/>
          </w:rPr>
          <w:t>5</w:t>
        </w:r>
        <w:r w:rsidR="005A27FE">
          <w:rPr>
            <w:noProof/>
            <w:webHidden/>
          </w:rPr>
          <w:fldChar w:fldCharType="end"/>
        </w:r>
      </w:hyperlink>
    </w:p>
    <w:p w14:paraId="7BD7DC66" w14:textId="43EEE05E"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0" w:history="1">
        <w:r w:rsidR="005A27FE" w:rsidRPr="00251472">
          <w:rPr>
            <w:rStyle w:val="Hyperlink"/>
            <w:noProof/>
          </w:rPr>
          <w:t>4.2.</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Marketing</w:t>
        </w:r>
        <w:r w:rsidR="005A27FE">
          <w:rPr>
            <w:noProof/>
            <w:webHidden/>
          </w:rPr>
          <w:tab/>
        </w:r>
        <w:r w:rsidR="005A27FE">
          <w:rPr>
            <w:noProof/>
            <w:webHidden/>
          </w:rPr>
          <w:fldChar w:fldCharType="begin"/>
        </w:r>
        <w:r w:rsidR="005A27FE">
          <w:rPr>
            <w:noProof/>
            <w:webHidden/>
          </w:rPr>
          <w:instrText xml:space="preserve"> PAGEREF _Toc48903850 \h </w:instrText>
        </w:r>
        <w:r w:rsidR="005A27FE">
          <w:rPr>
            <w:noProof/>
            <w:webHidden/>
          </w:rPr>
        </w:r>
        <w:r w:rsidR="005A27FE">
          <w:rPr>
            <w:noProof/>
            <w:webHidden/>
          </w:rPr>
          <w:fldChar w:fldCharType="separate"/>
        </w:r>
        <w:r w:rsidR="005A27FE">
          <w:rPr>
            <w:noProof/>
            <w:webHidden/>
          </w:rPr>
          <w:t>5</w:t>
        </w:r>
        <w:r w:rsidR="005A27FE">
          <w:rPr>
            <w:noProof/>
            <w:webHidden/>
          </w:rPr>
          <w:fldChar w:fldCharType="end"/>
        </w:r>
      </w:hyperlink>
    </w:p>
    <w:p w14:paraId="232F1EC8" w14:textId="5C966342"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51" w:history="1">
        <w:r w:rsidR="005A27FE" w:rsidRPr="00251472">
          <w:rPr>
            <w:rStyle w:val="Hyperlink"/>
          </w:rPr>
          <w:t>5.</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Target Audiences Marketing</w:t>
        </w:r>
        <w:r w:rsidR="005A27FE">
          <w:rPr>
            <w:webHidden/>
          </w:rPr>
          <w:tab/>
        </w:r>
        <w:r w:rsidR="005A27FE">
          <w:rPr>
            <w:webHidden/>
          </w:rPr>
          <w:fldChar w:fldCharType="begin"/>
        </w:r>
        <w:r w:rsidR="005A27FE">
          <w:rPr>
            <w:webHidden/>
          </w:rPr>
          <w:instrText xml:space="preserve"> PAGEREF _Toc48903851 \h </w:instrText>
        </w:r>
        <w:r w:rsidR="005A27FE">
          <w:rPr>
            <w:webHidden/>
          </w:rPr>
        </w:r>
        <w:r w:rsidR="005A27FE">
          <w:rPr>
            <w:webHidden/>
          </w:rPr>
          <w:fldChar w:fldCharType="separate"/>
        </w:r>
        <w:r w:rsidR="005A27FE">
          <w:rPr>
            <w:webHidden/>
          </w:rPr>
          <w:t>6</w:t>
        </w:r>
        <w:r w:rsidR="005A27FE">
          <w:rPr>
            <w:webHidden/>
          </w:rPr>
          <w:fldChar w:fldCharType="end"/>
        </w:r>
      </w:hyperlink>
    </w:p>
    <w:p w14:paraId="61BC9D85" w14:textId="504FA81D"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2" w:history="1">
        <w:r w:rsidR="005A27FE" w:rsidRPr="00251472">
          <w:rPr>
            <w:rStyle w:val="Hyperlink"/>
            <w:noProof/>
          </w:rPr>
          <w:t>5.1.</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Target audiences</w:t>
        </w:r>
        <w:r w:rsidR="005A27FE">
          <w:rPr>
            <w:noProof/>
            <w:webHidden/>
          </w:rPr>
          <w:tab/>
        </w:r>
        <w:r w:rsidR="005A27FE">
          <w:rPr>
            <w:noProof/>
            <w:webHidden/>
          </w:rPr>
          <w:fldChar w:fldCharType="begin"/>
        </w:r>
        <w:r w:rsidR="005A27FE">
          <w:rPr>
            <w:noProof/>
            <w:webHidden/>
          </w:rPr>
          <w:instrText xml:space="preserve"> PAGEREF _Toc48903852 \h </w:instrText>
        </w:r>
        <w:r w:rsidR="005A27FE">
          <w:rPr>
            <w:noProof/>
            <w:webHidden/>
          </w:rPr>
        </w:r>
        <w:r w:rsidR="005A27FE">
          <w:rPr>
            <w:noProof/>
            <w:webHidden/>
          </w:rPr>
          <w:fldChar w:fldCharType="separate"/>
        </w:r>
        <w:r w:rsidR="005A27FE">
          <w:rPr>
            <w:noProof/>
            <w:webHidden/>
          </w:rPr>
          <w:t>6</w:t>
        </w:r>
        <w:r w:rsidR="005A27FE">
          <w:rPr>
            <w:noProof/>
            <w:webHidden/>
          </w:rPr>
          <w:fldChar w:fldCharType="end"/>
        </w:r>
      </w:hyperlink>
    </w:p>
    <w:p w14:paraId="1BF3E05E" w14:textId="0BFFC86D"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3" w:history="1">
        <w:r w:rsidR="005A27FE" w:rsidRPr="00251472">
          <w:rPr>
            <w:rStyle w:val="Hyperlink"/>
            <w:noProof/>
          </w:rPr>
          <w:t>5.2.</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Target Audience Goals</w:t>
        </w:r>
        <w:r w:rsidR="005A27FE">
          <w:rPr>
            <w:noProof/>
            <w:webHidden/>
          </w:rPr>
          <w:tab/>
        </w:r>
        <w:r w:rsidR="005A27FE">
          <w:rPr>
            <w:noProof/>
            <w:webHidden/>
          </w:rPr>
          <w:fldChar w:fldCharType="begin"/>
        </w:r>
        <w:r w:rsidR="005A27FE">
          <w:rPr>
            <w:noProof/>
            <w:webHidden/>
          </w:rPr>
          <w:instrText xml:space="preserve"> PAGEREF _Toc48903853 \h </w:instrText>
        </w:r>
        <w:r w:rsidR="005A27FE">
          <w:rPr>
            <w:noProof/>
            <w:webHidden/>
          </w:rPr>
        </w:r>
        <w:r w:rsidR="005A27FE">
          <w:rPr>
            <w:noProof/>
            <w:webHidden/>
          </w:rPr>
          <w:fldChar w:fldCharType="separate"/>
        </w:r>
        <w:r w:rsidR="005A27FE">
          <w:rPr>
            <w:noProof/>
            <w:webHidden/>
          </w:rPr>
          <w:t>6</w:t>
        </w:r>
        <w:r w:rsidR="005A27FE">
          <w:rPr>
            <w:noProof/>
            <w:webHidden/>
          </w:rPr>
          <w:fldChar w:fldCharType="end"/>
        </w:r>
      </w:hyperlink>
    </w:p>
    <w:p w14:paraId="75F342F2" w14:textId="2BC10EC1"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4" w:history="1">
        <w:r w:rsidR="005A27FE" w:rsidRPr="00251472">
          <w:rPr>
            <w:rStyle w:val="Hyperlink"/>
            <w:noProof/>
          </w:rPr>
          <w:t>5.2.1</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Current Members</w:t>
        </w:r>
        <w:r w:rsidR="005A27FE">
          <w:rPr>
            <w:noProof/>
            <w:webHidden/>
          </w:rPr>
          <w:tab/>
        </w:r>
        <w:r w:rsidR="005A27FE">
          <w:rPr>
            <w:noProof/>
            <w:webHidden/>
          </w:rPr>
          <w:fldChar w:fldCharType="begin"/>
        </w:r>
        <w:r w:rsidR="005A27FE">
          <w:rPr>
            <w:noProof/>
            <w:webHidden/>
          </w:rPr>
          <w:instrText xml:space="preserve"> PAGEREF _Toc48903854 \h </w:instrText>
        </w:r>
        <w:r w:rsidR="005A27FE">
          <w:rPr>
            <w:noProof/>
            <w:webHidden/>
          </w:rPr>
        </w:r>
        <w:r w:rsidR="005A27FE">
          <w:rPr>
            <w:noProof/>
            <w:webHidden/>
          </w:rPr>
          <w:fldChar w:fldCharType="separate"/>
        </w:r>
        <w:r w:rsidR="005A27FE">
          <w:rPr>
            <w:noProof/>
            <w:webHidden/>
          </w:rPr>
          <w:t>6</w:t>
        </w:r>
        <w:r w:rsidR="005A27FE">
          <w:rPr>
            <w:noProof/>
            <w:webHidden/>
          </w:rPr>
          <w:fldChar w:fldCharType="end"/>
        </w:r>
      </w:hyperlink>
    </w:p>
    <w:p w14:paraId="105C4517" w14:textId="065B0D36"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5" w:history="1">
        <w:r w:rsidR="005A27FE" w:rsidRPr="00251472">
          <w:rPr>
            <w:rStyle w:val="Hyperlink"/>
            <w:noProof/>
          </w:rPr>
          <w:t>5.2.2</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Prospective Members</w:t>
        </w:r>
        <w:r w:rsidR="005A27FE">
          <w:rPr>
            <w:noProof/>
            <w:webHidden/>
          </w:rPr>
          <w:tab/>
        </w:r>
        <w:r w:rsidR="005A27FE">
          <w:rPr>
            <w:noProof/>
            <w:webHidden/>
          </w:rPr>
          <w:fldChar w:fldCharType="begin"/>
        </w:r>
        <w:r w:rsidR="005A27FE">
          <w:rPr>
            <w:noProof/>
            <w:webHidden/>
          </w:rPr>
          <w:instrText xml:space="preserve"> PAGEREF _Toc48903855 \h </w:instrText>
        </w:r>
        <w:r w:rsidR="005A27FE">
          <w:rPr>
            <w:noProof/>
            <w:webHidden/>
          </w:rPr>
        </w:r>
        <w:r w:rsidR="005A27FE">
          <w:rPr>
            <w:noProof/>
            <w:webHidden/>
          </w:rPr>
          <w:fldChar w:fldCharType="separate"/>
        </w:r>
        <w:r w:rsidR="005A27FE">
          <w:rPr>
            <w:noProof/>
            <w:webHidden/>
          </w:rPr>
          <w:t>7</w:t>
        </w:r>
        <w:r w:rsidR="005A27FE">
          <w:rPr>
            <w:noProof/>
            <w:webHidden/>
          </w:rPr>
          <w:fldChar w:fldCharType="end"/>
        </w:r>
      </w:hyperlink>
    </w:p>
    <w:p w14:paraId="3ED32A8B" w14:textId="68712052"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6" w:history="1">
        <w:r w:rsidR="005A27FE" w:rsidRPr="00251472">
          <w:rPr>
            <w:rStyle w:val="Hyperlink"/>
            <w:noProof/>
          </w:rPr>
          <w:t>5.2.3</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Concert Audiences</w:t>
        </w:r>
        <w:r w:rsidR="005A27FE">
          <w:rPr>
            <w:noProof/>
            <w:webHidden/>
          </w:rPr>
          <w:tab/>
        </w:r>
        <w:r w:rsidR="005A27FE">
          <w:rPr>
            <w:noProof/>
            <w:webHidden/>
          </w:rPr>
          <w:fldChar w:fldCharType="begin"/>
        </w:r>
        <w:r w:rsidR="005A27FE">
          <w:rPr>
            <w:noProof/>
            <w:webHidden/>
          </w:rPr>
          <w:instrText xml:space="preserve"> PAGEREF _Toc48903856 \h </w:instrText>
        </w:r>
        <w:r w:rsidR="005A27FE">
          <w:rPr>
            <w:noProof/>
            <w:webHidden/>
          </w:rPr>
        </w:r>
        <w:r w:rsidR="005A27FE">
          <w:rPr>
            <w:noProof/>
            <w:webHidden/>
          </w:rPr>
          <w:fldChar w:fldCharType="separate"/>
        </w:r>
        <w:r w:rsidR="005A27FE">
          <w:rPr>
            <w:noProof/>
            <w:webHidden/>
          </w:rPr>
          <w:t>7</w:t>
        </w:r>
        <w:r w:rsidR="005A27FE">
          <w:rPr>
            <w:noProof/>
            <w:webHidden/>
          </w:rPr>
          <w:fldChar w:fldCharType="end"/>
        </w:r>
      </w:hyperlink>
    </w:p>
    <w:p w14:paraId="4613F043" w14:textId="19CC1B4B"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7" w:history="1">
        <w:r w:rsidR="005A27FE" w:rsidRPr="00251472">
          <w:rPr>
            <w:rStyle w:val="Hyperlink"/>
            <w:noProof/>
          </w:rPr>
          <w:t>5.2.4</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Chorister Partners</w:t>
        </w:r>
        <w:r w:rsidR="005A27FE">
          <w:rPr>
            <w:noProof/>
            <w:webHidden/>
          </w:rPr>
          <w:tab/>
        </w:r>
        <w:r w:rsidR="005A27FE">
          <w:rPr>
            <w:noProof/>
            <w:webHidden/>
          </w:rPr>
          <w:fldChar w:fldCharType="begin"/>
        </w:r>
        <w:r w:rsidR="005A27FE">
          <w:rPr>
            <w:noProof/>
            <w:webHidden/>
          </w:rPr>
          <w:instrText xml:space="preserve"> PAGEREF _Toc48903857 \h </w:instrText>
        </w:r>
        <w:r w:rsidR="005A27FE">
          <w:rPr>
            <w:noProof/>
            <w:webHidden/>
          </w:rPr>
        </w:r>
        <w:r w:rsidR="005A27FE">
          <w:rPr>
            <w:noProof/>
            <w:webHidden/>
          </w:rPr>
          <w:fldChar w:fldCharType="separate"/>
        </w:r>
        <w:r w:rsidR="005A27FE">
          <w:rPr>
            <w:noProof/>
            <w:webHidden/>
          </w:rPr>
          <w:t>7</w:t>
        </w:r>
        <w:r w:rsidR="005A27FE">
          <w:rPr>
            <w:noProof/>
            <w:webHidden/>
          </w:rPr>
          <w:fldChar w:fldCharType="end"/>
        </w:r>
      </w:hyperlink>
    </w:p>
    <w:p w14:paraId="05F5050C" w14:textId="6005C9D7"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8" w:history="1">
        <w:r w:rsidR="005A27FE" w:rsidRPr="00251472">
          <w:rPr>
            <w:rStyle w:val="Hyperlink"/>
            <w:noProof/>
          </w:rPr>
          <w:t>5.2.5</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Sponsors and Funders</w:t>
        </w:r>
        <w:r w:rsidR="005A27FE">
          <w:rPr>
            <w:noProof/>
            <w:webHidden/>
          </w:rPr>
          <w:tab/>
        </w:r>
        <w:r w:rsidR="005A27FE">
          <w:rPr>
            <w:noProof/>
            <w:webHidden/>
          </w:rPr>
          <w:fldChar w:fldCharType="begin"/>
        </w:r>
        <w:r w:rsidR="005A27FE">
          <w:rPr>
            <w:noProof/>
            <w:webHidden/>
          </w:rPr>
          <w:instrText xml:space="preserve"> PAGEREF _Toc48903858 \h </w:instrText>
        </w:r>
        <w:r w:rsidR="005A27FE">
          <w:rPr>
            <w:noProof/>
            <w:webHidden/>
          </w:rPr>
        </w:r>
        <w:r w:rsidR="005A27FE">
          <w:rPr>
            <w:noProof/>
            <w:webHidden/>
          </w:rPr>
          <w:fldChar w:fldCharType="separate"/>
        </w:r>
        <w:r w:rsidR="005A27FE">
          <w:rPr>
            <w:noProof/>
            <w:webHidden/>
          </w:rPr>
          <w:t>7</w:t>
        </w:r>
        <w:r w:rsidR="005A27FE">
          <w:rPr>
            <w:noProof/>
            <w:webHidden/>
          </w:rPr>
          <w:fldChar w:fldCharType="end"/>
        </w:r>
      </w:hyperlink>
    </w:p>
    <w:p w14:paraId="23CF5482" w14:textId="6F7BE6E3"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59" w:history="1">
        <w:r w:rsidR="005A27FE" w:rsidRPr="00251472">
          <w:rPr>
            <w:rStyle w:val="Hyperlink"/>
            <w:noProof/>
          </w:rPr>
          <w:t>5.2.6</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Alliances</w:t>
        </w:r>
        <w:r w:rsidR="005A27FE">
          <w:rPr>
            <w:noProof/>
            <w:webHidden/>
          </w:rPr>
          <w:tab/>
        </w:r>
        <w:r w:rsidR="005A27FE">
          <w:rPr>
            <w:noProof/>
            <w:webHidden/>
          </w:rPr>
          <w:fldChar w:fldCharType="begin"/>
        </w:r>
        <w:r w:rsidR="005A27FE">
          <w:rPr>
            <w:noProof/>
            <w:webHidden/>
          </w:rPr>
          <w:instrText xml:space="preserve"> PAGEREF _Toc48903859 \h </w:instrText>
        </w:r>
        <w:r w:rsidR="005A27FE">
          <w:rPr>
            <w:noProof/>
            <w:webHidden/>
          </w:rPr>
        </w:r>
        <w:r w:rsidR="005A27FE">
          <w:rPr>
            <w:noProof/>
            <w:webHidden/>
          </w:rPr>
          <w:fldChar w:fldCharType="separate"/>
        </w:r>
        <w:r w:rsidR="005A27FE">
          <w:rPr>
            <w:noProof/>
            <w:webHidden/>
          </w:rPr>
          <w:t>8</w:t>
        </w:r>
        <w:r w:rsidR="005A27FE">
          <w:rPr>
            <w:noProof/>
            <w:webHidden/>
          </w:rPr>
          <w:fldChar w:fldCharType="end"/>
        </w:r>
      </w:hyperlink>
    </w:p>
    <w:p w14:paraId="63E9CD13" w14:textId="60CD5653"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60" w:history="1">
        <w:r w:rsidR="005A27FE" w:rsidRPr="00251472">
          <w:rPr>
            <w:rStyle w:val="Hyperlink"/>
            <w:noProof/>
          </w:rPr>
          <w:t>5.2.7</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Friends of the Choir</w:t>
        </w:r>
        <w:r w:rsidR="005A27FE">
          <w:rPr>
            <w:noProof/>
            <w:webHidden/>
          </w:rPr>
          <w:tab/>
        </w:r>
        <w:r w:rsidR="005A27FE">
          <w:rPr>
            <w:noProof/>
            <w:webHidden/>
          </w:rPr>
          <w:fldChar w:fldCharType="begin"/>
        </w:r>
        <w:r w:rsidR="005A27FE">
          <w:rPr>
            <w:noProof/>
            <w:webHidden/>
          </w:rPr>
          <w:instrText xml:space="preserve"> PAGEREF _Toc48903860 \h </w:instrText>
        </w:r>
        <w:r w:rsidR="005A27FE">
          <w:rPr>
            <w:noProof/>
            <w:webHidden/>
          </w:rPr>
        </w:r>
        <w:r w:rsidR="005A27FE">
          <w:rPr>
            <w:noProof/>
            <w:webHidden/>
          </w:rPr>
          <w:fldChar w:fldCharType="separate"/>
        </w:r>
        <w:r w:rsidR="005A27FE">
          <w:rPr>
            <w:noProof/>
            <w:webHidden/>
          </w:rPr>
          <w:t>8</w:t>
        </w:r>
        <w:r w:rsidR="005A27FE">
          <w:rPr>
            <w:noProof/>
            <w:webHidden/>
          </w:rPr>
          <w:fldChar w:fldCharType="end"/>
        </w:r>
      </w:hyperlink>
    </w:p>
    <w:p w14:paraId="1B6D478B" w14:textId="3A4016A2"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61" w:history="1">
        <w:r w:rsidR="005A27FE" w:rsidRPr="00251472">
          <w:rPr>
            <w:rStyle w:val="Hyperlink"/>
          </w:rPr>
          <w:t>6.</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Marketing Strategies</w:t>
        </w:r>
        <w:r w:rsidR="005A27FE">
          <w:rPr>
            <w:webHidden/>
          </w:rPr>
          <w:tab/>
        </w:r>
        <w:r w:rsidR="005A27FE">
          <w:rPr>
            <w:webHidden/>
          </w:rPr>
          <w:fldChar w:fldCharType="begin"/>
        </w:r>
        <w:r w:rsidR="005A27FE">
          <w:rPr>
            <w:webHidden/>
          </w:rPr>
          <w:instrText xml:space="preserve"> PAGEREF _Toc48903861 \h </w:instrText>
        </w:r>
        <w:r w:rsidR="005A27FE">
          <w:rPr>
            <w:webHidden/>
          </w:rPr>
        </w:r>
        <w:r w:rsidR="005A27FE">
          <w:rPr>
            <w:webHidden/>
          </w:rPr>
          <w:fldChar w:fldCharType="separate"/>
        </w:r>
        <w:r w:rsidR="005A27FE">
          <w:rPr>
            <w:webHidden/>
          </w:rPr>
          <w:t>8</w:t>
        </w:r>
        <w:r w:rsidR="005A27FE">
          <w:rPr>
            <w:webHidden/>
          </w:rPr>
          <w:fldChar w:fldCharType="end"/>
        </w:r>
      </w:hyperlink>
    </w:p>
    <w:p w14:paraId="4A5E59B7" w14:textId="602C62A2"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62" w:history="1">
        <w:r w:rsidR="005A27FE" w:rsidRPr="00251472">
          <w:rPr>
            <w:rStyle w:val="Hyperlink"/>
            <w:noProof/>
          </w:rPr>
          <w:t>6.1.</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Key Messages</w:t>
        </w:r>
        <w:r w:rsidR="005A27FE">
          <w:rPr>
            <w:noProof/>
            <w:webHidden/>
          </w:rPr>
          <w:tab/>
        </w:r>
        <w:r w:rsidR="005A27FE">
          <w:rPr>
            <w:noProof/>
            <w:webHidden/>
          </w:rPr>
          <w:fldChar w:fldCharType="begin"/>
        </w:r>
        <w:r w:rsidR="005A27FE">
          <w:rPr>
            <w:noProof/>
            <w:webHidden/>
          </w:rPr>
          <w:instrText xml:space="preserve"> PAGEREF _Toc48903862 \h </w:instrText>
        </w:r>
        <w:r w:rsidR="005A27FE">
          <w:rPr>
            <w:noProof/>
            <w:webHidden/>
          </w:rPr>
        </w:r>
        <w:r w:rsidR="005A27FE">
          <w:rPr>
            <w:noProof/>
            <w:webHidden/>
          </w:rPr>
          <w:fldChar w:fldCharType="separate"/>
        </w:r>
        <w:r w:rsidR="005A27FE">
          <w:rPr>
            <w:noProof/>
            <w:webHidden/>
          </w:rPr>
          <w:t>8</w:t>
        </w:r>
        <w:r w:rsidR="005A27FE">
          <w:rPr>
            <w:noProof/>
            <w:webHidden/>
          </w:rPr>
          <w:fldChar w:fldCharType="end"/>
        </w:r>
      </w:hyperlink>
    </w:p>
    <w:p w14:paraId="20A4A07E" w14:textId="46F7F1AF"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63" w:history="1">
        <w:r w:rsidR="005A27FE" w:rsidRPr="00251472">
          <w:rPr>
            <w:rStyle w:val="Hyperlink"/>
            <w:noProof/>
          </w:rPr>
          <w:t>6.2.</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Using Story Telling Communicate the Key messages</w:t>
        </w:r>
        <w:r w:rsidR="005A27FE">
          <w:rPr>
            <w:noProof/>
            <w:webHidden/>
          </w:rPr>
          <w:tab/>
        </w:r>
        <w:r w:rsidR="005A27FE">
          <w:rPr>
            <w:noProof/>
            <w:webHidden/>
          </w:rPr>
          <w:fldChar w:fldCharType="begin"/>
        </w:r>
        <w:r w:rsidR="005A27FE">
          <w:rPr>
            <w:noProof/>
            <w:webHidden/>
          </w:rPr>
          <w:instrText xml:space="preserve"> PAGEREF _Toc48903863 \h </w:instrText>
        </w:r>
        <w:r w:rsidR="005A27FE">
          <w:rPr>
            <w:noProof/>
            <w:webHidden/>
          </w:rPr>
        </w:r>
        <w:r w:rsidR="005A27FE">
          <w:rPr>
            <w:noProof/>
            <w:webHidden/>
          </w:rPr>
          <w:fldChar w:fldCharType="separate"/>
        </w:r>
        <w:r w:rsidR="005A27FE">
          <w:rPr>
            <w:noProof/>
            <w:webHidden/>
          </w:rPr>
          <w:t>9</w:t>
        </w:r>
        <w:r w:rsidR="005A27FE">
          <w:rPr>
            <w:noProof/>
            <w:webHidden/>
          </w:rPr>
          <w:fldChar w:fldCharType="end"/>
        </w:r>
      </w:hyperlink>
    </w:p>
    <w:p w14:paraId="66ADC189" w14:textId="05C980D0"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64" w:history="1">
        <w:r w:rsidR="005A27FE" w:rsidRPr="00251472">
          <w:rPr>
            <w:rStyle w:val="Hyperlink"/>
            <w:noProof/>
          </w:rPr>
          <w:t>6.3.</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Photography</w:t>
        </w:r>
        <w:r w:rsidR="005A27FE">
          <w:rPr>
            <w:noProof/>
            <w:webHidden/>
          </w:rPr>
          <w:tab/>
        </w:r>
        <w:r w:rsidR="005A27FE">
          <w:rPr>
            <w:noProof/>
            <w:webHidden/>
          </w:rPr>
          <w:fldChar w:fldCharType="begin"/>
        </w:r>
        <w:r w:rsidR="005A27FE">
          <w:rPr>
            <w:noProof/>
            <w:webHidden/>
          </w:rPr>
          <w:instrText xml:space="preserve"> PAGEREF _Toc48903864 \h </w:instrText>
        </w:r>
        <w:r w:rsidR="005A27FE">
          <w:rPr>
            <w:noProof/>
            <w:webHidden/>
          </w:rPr>
        </w:r>
        <w:r w:rsidR="005A27FE">
          <w:rPr>
            <w:noProof/>
            <w:webHidden/>
          </w:rPr>
          <w:fldChar w:fldCharType="separate"/>
        </w:r>
        <w:r w:rsidR="005A27FE">
          <w:rPr>
            <w:noProof/>
            <w:webHidden/>
          </w:rPr>
          <w:t>9</w:t>
        </w:r>
        <w:r w:rsidR="005A27FE">
          <w:rPr>
            <w:noProof/>
            <w:webHidden/>
          </w:rPr>
          <w:fldChar w:fldCharType="end"/>
        </w:r>
      </w:hyperlink>
    </w:p>
    <w:p w14:paraId="32E694B7" w14:textId="5060A5D4"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65" w:history="1">
        <w:r w:rsidR="005A27FE" w:rsidRPr="00251472">
          <w:rPr>
            <w:rStyle w:val="Hyperlink"/>
            <w:noProof/>
          </w:rPr>
          <w:t>6.4.</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Video and Recordings</w:t>
        </w:r>
        <w:r w:rsidR="005A27FE">
          <w:rPr>
            <w:noProof/>
            <w:webHidden/>
          </w:rPr>
          <w:tab/>
        </w:r>
        <w:r w:rsidR="005A27FE">
          <w:rPr>
            <w:noProof/>
            <w:webHidden/>
          </w:rPr>
          <w:fldChar w:fldCharType="begin"/>
        </w:r>
        <w:r w:rsidR="005A27FE">
          <w:rPr>
            <w:noProof/>
            <w:webHidden/>
          </w:rPr>
          <w:instrText xml:space="preserve"> PAGEREF _Toc48903865 \h </w:instrText>
        </w:r>
        <w:r w:rsidR="005A27FE">
          <w:rPr>
            <w:noProof/>
            <w:webHidden/>
          </w:rPr>
        </w:r>
        <w:r w:rsidR="005A27FE">
          <w:rPr>
            <w:noProof/>
            <w:webHidden/>
          </w:rPr>
          <w:fldChar w:fldCharType="separate"/>
        </w:r>
        <w:r w:rsidR="005A27FE">
          <w:rPr>
            <w:noProof/>
            <w:webHidden/>
          </w:rPr>
          <w:t>9</w:t>
        </w:r>
        <w:r w:rsidR="005A27FE">
          <w:rPr>
            <w:noProof/>
            <w:webHidden/>
          </w:rPr>
          <w:fldChar w:fldCharType="end"/>
        </w:r>
      </w:hyperlink>
    </w:p>
    <w:p w14:paraId="52E3F231" w14:textId="0C8CC890"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66" w:history="1">
        <w:r w:rsidR="005A27FE" w:rsidRPr="00251472">
          <w:rPr>
            <w:rStyle w:val="Hyperlink"/>
            <w:noProof/>
          </w:rPr>
          <w:t>6.5.</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Choir spokesperson</w:t>
        </w:r>
        <w:r w:rsidR="005A27FE">
          <w:rPr>
            <w:noProof/>
            <w:webHidden/>
          </w:rPr>
          <w:tab/>
        </w:r>
        <w:r w:rsidR="005A27FE">
          <w:rPr>
            <w:noProof/>
            <w:webHidden/>
          </w:rPr>
          <w:fldChar w:fldCharType="begin"/>
        </w:r>
        <w:r w:rsidR="005A27FE">
          <w:rPr>
            <w:noProof/>
            <w:webHidden/>
          </w:rPr>
          <w:instrText xml:space="preserve"> PAGEREF _Toc48903866 \h </w:instrText>
        </w:r>
        <w:r w:rsidR="005A27FE">
          <w:rPr>
            <w:noProof/>
            <w:webHidden/>
          </w:rPr>
        </w:r>
        <w:r w:rsidR="005A27FE">
          <w:rPr>
            <w:noProof/>
            <w:webHidden/>
          </w:rPr>
          <w:fldChar w:fldCharType="separate"/>
        </w:r>
        <w:r w:rsidR="005A27FE">
          <w:rPr>
            <w:noProof/>
            <w:webHidden/>
          </w:rPr>
          <w:t>10</w:t>
        </w:r>
        <w:r w:rsidR="005A27FE">
          <w:rPr>
            <w:noProof/>
            <w:webHidden/>
          </w:rPr>
          <w:fldChar w:fldCharType="end"/>
        </w:r>
      </w:hyperlink>
    </w:p>
    <w:p w14:paraId="0DCF271B" w14:textId="5A5933F8"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67" w:history="1">
        <w:r w:rsidR="005A27FE" w:rsidRPr="00251472">
          <w:rPr>
            <w:rStyle w:val="Hyperlink"/>
          </w:rPr>
          <w:t>7.</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Measuring Marketing effectiveness</w:t>
        </w:r>
        <w:r w:rsidR="005A27FE">
          <w:rPr>
            <w:webHidden/>
          </w:rPr>
          <w:tab/>
        </w:r>
        <w:r w:rsidR="005A27FE">
          <w:rPr>
            <w:webHidden/>
          </w:rPr>
          <w:fldChar w:fldCharType="begin"/>
        </w:r>
        <w:r w:rsidR="005A27FE">
          <w:rPr>
            <w:webHidden/>
          </w:rPr>
          <w:instrText xml:space="preserve"> PAGEREF _Toc48903867 \h </w:instrText>
        </w:r>
        <w:r w:rsidR="005A27FE">
          <w:rPr>
            <w:webHidden/>
          </w:rPr>
        </w:r>
        <w:r w:rsidR="005A27FE">
          <w:rPr>
            <w:webHidden/>
          </w:rPr>
          <w:fldChar w:fldCharType="separate"/>
        </w:r>
        <w:r w:rsidR="005A27FE">
          <w:rPr>
            <w:webHidden/>
          </w:rPr>
          <w:t>10</w:t>
        </w:r>
        <w:r w:rsidR="005A27FE">
          <w:rPr>
            <w:webHidden/>
          </w:rPr>
          <w:fldChar w:fldCharType="end"/>
        </w:r>
      </w:hyperlink>
    </w:p>
    <w:p w14:paraId="5F1C0076" w14:textId="386BD11F"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68" w:history="1">
        <w:r w:rsidR="005A27FE" w:rsidRPr="00251472">
          <w:rPr>
            <w:rStyle w:val="Hyperlink"/>
            <w:noProof/>
          </w:rPr>
          <w:t>7.1.</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Audience Feedback</w:t>
        </w:r>
        <w:r w:rsidR="005A27FE">
          <w:rPr>
            <w:noProof/>
            <w:webHidden/>
          </w:rPr>
          <w:tab/>
        </w:r>
        <w:r w:rsidR="005A27FE">
          <w:rPr>
            <w:noProof/>
            <w:webHidden/>
          </w:rPr>
          <w:fldChar w:fldCharType="begin"/>
        </w:r>
        <w:r w:rsidR="005A27FE">
          <w:rPr>
            <w:noProof/>
            <w:webHidden/>
          </w:rPr>
          <w:instrText xml:space="preserve"> PAGEREF _Toc48903868 \h </w:instrText>
        </w:r>
        <w:r w:rsidR="005A27FE">
          <w:rPr>
            <w:noProof/>
            <w:webHidden/>
          </w:rPr>
        </w:r>
        <w:r w:rsidR="005A27FE">
          <w:rPr>
            <w:noProof/>
            <w:webHidden/>
          </w:rPr>
          <w:fldChar w:fldCharType="separate"/>
        </w:r>
        <w:r w:rsidR="005A27FE">
          <w:rPr>
            <w:noProof/>
            <w:webHidden/>
          </w:rPr>
          <w:t>10</w:t>
        </w:r>
        <w:r w:rsidR="005A27FE">
          <w:rPr>
            <w:noProof/>
            <w:webHidden/>
          </w:rPr>
          <w:fldChar w:fldCharType="end"/>
        </w:r>
      </w:hyperlink>
    </w:p>
    <w:p w14:paraId="504A9DE9" w14:textId="27AD1DDC"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69" w:history="1">
        <w:r w:rsidR="005A27FE" w:rsidRPr="00251472">
          <w:rPr>
            <w:rStyle w:val="Hyperlink"/>
            <w:noProof/>
          </w:rPr>
          <w:t>7.2.</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Supporting Artists Surveys</w:t>
        </w:r>
        <w:r w:rsidR="005A27FE">
          <w:rPr>
            <w:noProof/>
            <w:webHidden/>
          </w:rPr>
          <w:tab/>
        </w:r>
        <w:r w:rsidR="005A27FE">
          <w:rPr>
            <w:noProof/>
            <w:webHidden/>
          </w:rPr>
          <w:fldChar w:fldCharType="begin"/>
        </w:r>
        <w:r w:rsidR="005A27FE">
          <w:rPr>
            <w:noProof/>
            <w:webHidden/>
          </w:rPr>
          <w:instrText xml:space="preserve"> PAGEREF _Toc48903869 \h </w:instrText>
        </w:r>
        <w:r w:rsidR="005A27FE">
          <w:rPr>
            <w:noProof/>
            <w:webHidden/>
          </w:rPr>
        </w:r>
        <w:r w:rsidR="005A27FE">
          <w:rPr>
            <w:noProof/>
            <w:webHidden/>
          </w:rPr>
          <w:fldChar w:fldCharType="separate"/>
        </w:r>
        <w:r w:rsidR="005A27FE">
          <w:rPr>
            <w:noProof/>
            <w:webHidden/>
          </w:rPr>
          <w:t>10</w:t>
        </w:r>
        <w:r w:rsidR="005A27FE">
          <w:rPr>
            <w:noProof/>
            <w:webHidden/>
          </w:rPr>
          <w:fldChar w:fldCharType="end"/>
        </w:r>
      </w:hyperlink>
    </w:p>
    <w:p w14:paraId="5998D4D3" w14:textId="78797F2C"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0" w:history="1">
        <w:r w:rsidR="005A27FE" w:rsidRPr="00251472">
          <w:rPr>
            <w:rStyle w:val="Hyperlink"/>
            <w:noProof/>
          </w:rPr>
          <w:t>7.3.</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Choristers Surveys</w:t>
        </w:r>
        <w:r w:rsidR="005A27FE">
          <w:rPr>
            <w:noProof/>
            <w:webHidden/>
          </w:rPr>
          <w:tab/>
        </w:r>
        <w:r w:rsidR="005A27FE">
          <w:rPr>
            <w:noProof/>
            <w:webHidden/>
          </w:rPr>
          <w:fldChar w:fldCharType="begin"/>
        </w:r>
        <w:r w:rsidR="005A27FE">
          <w:rPr>
            <w:noProof/>
            <w:webHidden/>
          </w:rPr>
          <w:instrText xml:space="preserve"> PAGEREF _Toc48903870 \h </w:instrText>
        </w:r>
        <w:r w:rsidR="005A27FE">
          <w:rPr>
            <w:noProof/>
            <w:webHidden/>
          </w:rPr>
        </w:r>
        <w:r w:rsidR="005A27FE">
          <w:rPr>
            <w:noProof/>
            <w:webHidden/>
          </w:rPr>
          <w:fldChar w:fldCharType="separate"/>
        </w:r>
        <w:r w:rsidR="005A27FE">
          <w:rPr>
            <w:noProof/>
            <w:webHidden/>
          </w:rPr>
          <w:t>11</w:t>
        </w:r>
        <w:r w:rsidR="005A27FE">
          <w:rPr>
            <w:noProof/>
            <w:webHidden/>
          </w:rPr>
          <w:fldChar w:fldCharType="end"/>
        </w:r>
      </w:hyperlink>
    </w:p>
    <w:p w14:paraId="5729930B" w14:textId="59F83A3D"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1" w:history="1">
        <w:r w:rsidR="005A27FE" w:rsidRPr="00251472">
          <w:rPr>
            <w:rStyle w:val="Hyperlink"/>
            <w:noProof/>
          </w:rPr>
          <w:t>7.4.</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Chorister Partner Surveys</w:t>
        </w:r>
        <w:r w:rsidR="005A27FE">
          <w:rPr>
            <w:noProof/>
            <w:webHidden/>
          </w:rPr>
          <w:tab/>
        </w:r>
        <w:r w:rsidR="005A27FE">
          <w:rPr>
            <w:noProof/>
            <w:webHidden/>
          </w:rPr>
          <w:fldChar w:fldCharType="begin"/>
        </w:r>
        <w:r w:rsidR="005A27FE">
          <w:rPr>
            <w:noProof/>
            <w:webHidden/>
          </w:rPr>
          <w:instrText xml:space="preserve"> PAGEREF _Toc48903871 \h </w:instrText>
        </w:r>
        <w:r w:rsidR="005A27FE">
          <w:rPr>
            <w:noProof/>
            <w:webHidden/>
          </w:rPr>
        </w:r>
        <w:r w:rsidR="005A27FE">
          <w:rPr>
            <w:noProof/>
            <w:webHidden/>
          </w:rPr>
          <w:fldChar w:fldCharType="separate"/>
        </w:r>
        <w:r w:rsidR="005A27FE">
          <w:rPr>
            <w:noProof/>
            <w:webHidden/>
          </w:rPr>
          <w:t>11</w:t>
        </w:r>
        <w:r w:rsidR="005A27FE">
          <w:rPr>
            <w:noProof/>
            <w:webHidden/>
          </w:rPr>
          <w:fldChar w:fldCharType="end"/>
        </w:r>
      </w:hyperlink>
    </w:p>
    <w:p w14:paraId="70FAF884" w14:textId="4001C5A2"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72" w:history="1">
        <w:r w:rsidR="005A27FE" w:rsidRPr="00251472">
          <w:rPr>
            <w:rStyle w:val="Hyperlink"/>
          </w:rPr>
          <w:t>8.</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Marketing Channels</w:t>
        </w:r>
        <w:r w:rsidR="005A27FE">
          <w:rPr>
            <w:webHidden/>
          </w:rPr>
          <w:tab/>
        </w:r>
        <w:r w:rsidR="005A27FE">
          <w:rPr>
            <w:webHidden/>
          </w:rPr>
          <w:fldChar w:fldCharType="begin"/>
        </w:r>
        <w:r w:rsidR="005A27FE">
          <w:rPr>
            <w:webHidden/>
          </w:rPr>
          <w:instrText xml:space="preserve"> PAGEREF _Toc48903872 \h </w:instrText>
        </w:r>
        <w:r w:rsidR="005A27FE">
          <w:rPr>
            <w:webHidden/>
          </w:rPr>
        </w:r>
        <w:r w:rsidR="005A27FE">
          <w:rPr>
            <w:webHidden/>
          </w:rPr>
          <w:fldChar w:fldCharType="separate"/>
        </w:r>
        <w:r w:rsidR="005A27FE">
          <w:rPr>
            <w:webHidden/>
          </w:rPr>
          <w:t>11</w:t>
        </w:r>
        <w:r w:rsidR="005A27FE">
          <w:rPr>
            <w:webHidden/>
          </w:rPr>
          <w:fldChar w:fldCharType="end"/>
        </w:r>
      </w:hyperlink>
    </w:p>
    <w:p w14:paraId="671CD2E4" w14:textId="05E3E839"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3" w:history="1">
        <w:r w:rsidR="005A27FE" w:rsidRPr="00251472">
          <w:rPr>
            <w:rStyle w:val="Hyperlink"/>
            <w:noProof/>
          </w:rPr>
          <w:t>8.1.</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Digital Online</w:t>
        </w:r>
        <w:r w:rsidR="005A27FE">
          <w:rPr>
            <w:noProof/>
            <w:webHidden/>
          </w:rPr>
          <w:tab/>
        </w:r>
        <w:r w:rsidR="005A27FE">
          <w:rPr>
            <w:noProof/>
            <w:webHidden/>
          </w:rPr>
          <w:fldChar w:fldCharType="begin"/>
        </w:r>
        <w:r w:rsidR="005A27FE">
          <w:rPr>
            <w:noProof/>
            <w:webHidden/>
          </w:rPr>
          <w:instrText xml:space="preserve"> PAGEREF _Toc48903873 \h </w:instrText>
        </w:r>
        <w:r w:rsidR="005A27FE">
          <w:rPr>
            <w:noProof/>
            <w:webHidden/>
          </w:rPr>
        </w:r>
        <w:r w:rsidR="005A27FE">
          <w:rPr>
            <w:noProof/>
            <w:webHidden/>
          </w:rPr>
          <w:fldChar w:fldCharType="separate"/>
        </w:r>
        <w:r w:rsidR="005A27FE">
          <w:rPr>
            <w:noProof/>
            <w:webHidden/>
          </w:rPr>
          <w:t>11</w:t>
        </w:r>
        <w:r w:rsidR="005A27FE">
          <w:rPr>
            <w:noProof/>
            <w:webHidden/>
          </w:rPr>
          <w:fldChar w:fldCharType="end"/>
        </w:r>
      </w:hyperlink>
    </w:p>
    <w:p w14:paraId="57D3673E" w14:textId="1BED4534"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4" w:history="1">
        <w:r w:rsidR="005A27FE" w:rsidRPr="00251472">
          <w:rPr>
            <w:rStyle w:val="Hyperlink"/>
            <w:noProof/>
          </w:rPr>
          <w:t>8.2.</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EMAILS – Electronic Direct Mail (EDM)</w:t>
        </w:r>
        <w:r w:rsidR="005A27FE">
          <w:rPr>
            <w:noProof/>
            <w:webHidden/>
          </w:rPr>
          <w:tab/>
        </w:r>
        <w:r w:rsidR="005A27FE">
          <w:rPr>
            <w:noProof/>
            <w:webHidden/>
          </w:rPr>
          <w:fldChar w:fldCharType="begin"/>
        </w:r>
        <w:r w:rsidR="005A27FE">
          <w:rPr>
            <w:noProof/>
            <w:webHidden/>
          </w:rPr>
          <w:instrText xml:space="preserve"> PAGEREF _Toc48903874 \h </w:instrText>
        </w:r>
        <w:r w:rsidR="005A27FE">
          <w:rPr>
            <w:noProof/>
            <w:webHidden/>
          </w:rPr>
        </w:r>
        <w:r w:rsidR="005A27FE">
          <w:rPr>
            <w:noProof/>
            <w:webHidden/>
          </w:rPr>
          <w:fldChar w:fldCharType="separate"/>
        </w:r>
        <w:r w:rsidR="005A27FE">
          <w:rPr>
            <w:noProof/>
            <w:webHidden/>
          </w:rPr>
          <w:t>12</w:t>
        </w:r>
        <w:r w:rsidR="005A27FE">
          <w:rPr>
            <w:noProof/>
            <w:webHidden/>
          </w:rPr>
          <w:fldChar w:fldCharType="end"/>
        </w:r>
      </w:hyperlink>
    </w:p>
    <w:p w14:paraId="642C9D5F" w14:textId="1987E3A7"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5" w:history="1">
        <w:r w:rsidR="005A27FE" w:rsidRPr="00251472">
          <w:rPr>
            <w:rStyle w:val="Hyperlink"/>
            <w:noProof/>
          </w:rPr>
          <w:t>8.3.</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Signage</w:t>
        </w:r>
        <w:r w:rsidR="005A27FE">
          <w:rPr>
            <w:noProof/>
            <w:webHidden/>
          </w:rPr>
          <w:tab/>
        </w:r>
        <w:r w:rsidR="005A27FE">
          <w:rPr>
            <w:noProof/>
            <w:webHidden/>
          </w:rPr>
          <w:fldChar w:fldCharType="begin"/>
        </w:r>
        <w:r w:rsidR="005A27FE">
          <w:rPr>
            <w:noProof/>
            <w:webHidden/>
          </w:rPr>
          <w:instrText xml:space="preserve"> PAGEREF _Toc48903875 \h </w:instrText>
        </w:r>
        <w:r w:rsidR="005A27FE">
          <w:rPr>
            <w:noProof/>
            <w:webHidden/>
          </w:rPr>
        </w:r>
        <w:r w:rsidR="005A27FE">
          <w:rPr>
            <w:noProof/>
            <w:webHidden/>
          </w:rPr>
          <w:fldChar w:fldCharType="separate"/>
        </w:r>
        <w:r w:rsidR="005A27FE">
          <w:rPr>
            <w:noProof/>
            <w:webHidden/>
          </w:rPr>
          <w:t>13</w:t>
        </w:r>
        <w:r w:rsidR="005A27FE">
          <w:rPr>
            <w:noProof/>
            <w:webHidden/>
          </w:rPr>
          <w:fldChar w:fldCharType="end"/>
        </w:r>
      </w:hyperlink>
    </w:p>
    <w:p w14:paraId="1E9E3C47" w14:textId="7B68DFBA"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6" w:history="1">
        <w:r w:rsidR="005A27FE" w:rsidRPr="00251472">
          <w:rPr>
            <w:rStyle w:val="Hyperlink"/>
            <w:noProof/>
          </w:rPr>
          <w:t>8.4.</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Choir newsletters</w:t>
        </w:r>
        <w:r w:rsidR="005A27FE">
          <w:rPr>
            <w:noProof/>
            <w:webHidden/>
          </w:rPr>
          <w:tab/>
        </w:r>
        <w:r w:rsidR="005A27FE">
          <w:rPr>
            <w:noProof/>
            <w:webHidden/>
          </w:rPr>
          <w:fldChar w:fldCharType="begin"/>
        </w:r>
        <w:r w:rsidR="005A27FE">
          <w:rPr>
            <w:noProof/>
            <w:webHidden/>
          </w:rPr>
          <w:instrText xml:space="preserve"> PAGEREF _Toc48903876 \h </w:instrText>
        </w:r>
        <w:r w:rsidR="005A27FE">
          <w:rPr>
            <w:noProof/>
            <w:webHidden/>
          </w:rPr>
        </w:r>
        <w:r w:rsidR="005A27FE">
          <w:rPr>
            <w:noProof/>
            <w:webHidden/>
          </w:rPr>
          <w:fldChar w:fldCharType="separate"/>
        </w:r>
        <w:r w:rsidR="005A27FE">
          <w:rPr>
            <w:noProof/>
            <w:webHidden/>
          </w:rPr>
          <w:t>13</w:t>
        </w:r>
        <w:r w:rsidR="005A27FE">
          <w:rPr>
            <w:noProof/>
            <w:webHidden/>
          </w:rPr>
          <w:fldChar w:fldCharType="end"/>
        </w:r>
      </w:hyperlink>
    </w:p>
    <w:p w14:paraId="377B1F73" w14:textId="7F8D192B"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7" w:history="1">
        <w:r w:rsidR="005A27FE" w:rsidRPr="00251472">
          <w:rPr>
            <w:rStyle w:val="Hyperlink"/>
            <w:noProof/>
          </w:rPr>
          <w:t>8.5.</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Performance venues</w:t>
        </w:r>
        <w:r w:rsidR="005A27FE">
          <w:rPr>
            <w:noProof/>
            <w:webHidden/>
          </w:rPr>
          <w:tab/>
        </w:r>
        <w:r w:rsidR="005A27FE">
          <w:rPr>
            <w:noProof/>
            <w:webHidden/>
          </w:rPr>
          <w:fldChar w:fldCharType="begin"/>
        </w:r>
        <w:r w:rsidR="005A27FE">
          <w:rPr>
            <w:noProof/>
            <w:webHidden/>
          </w:rPr>
          <w:instrText xml:space="preserve"> PAGEREF _Toc48903877 \h </w:instrText>
        </w:r>
        <w:r w:rsidR="005A27FE">
          <w:rPr>
            <w:noProof/>
            <w:webHidden/>
          </w:rPr>
        </w:r>
        <w:r w:rsidR="005A27FE">
          <w:rPr>
            <w:noProof/>
            <w:webHidden/>
          </w:rPr>
          <w:fldChar w:fldCharType="separate"/>
        </w:r>
        <w:r w:rsidR="005A27FE">
          <w:rPr>
            <w:noProof/>
            <w:webHidden/>
          </w:rPr>
          <w:t>13</w:t>
        </w:r>
        <w:r w:rsidR="005A27FE">
          <w:rPr>
            <w:noProof/>
            <w:webHidden/>
          </w:rPr>
          <w:fldChar w:fldCharType="end"/>
        </w:r>
      </w:hyperlink>
    </w:p>
    <w:p w14:paraId="09724656" w14:textId="612FD74B"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8" w:history="1">
        <w:r w:rsidR="005A27FE" w:rsidRPr="00251472">
          <w:rPr>
            <w:rStyle w:val="Hyperlink"/>
            <w:noProof/>
          </w:rPr>
          <w:t>8.6.</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Uniforms</w:t>
        </w:r>
        <w:r w:rsidR="005A27FE">
          <w:rPr>
            <w:noProof/>
            <w:webHidden/>
          </w:rPr>
          <w:tab/>
        </w:r>
        <w:r w:rsidR="005A27FE">
          <w:rPr>
            <w:noProof/>
            <w:webHidden/>
          </w:rPr>
          <w:fldChar w:fldCharType="begin"/>
        </w:r>
        <w:r w:rsidR="005A27FE">
          <w:rPr>
            <w:noProof/>
            <w:webHidden/>
          </w:rPr>
          <w:instrText xml:space="preserve"> PAGEREF _Toc48903878 \h </w:instrText>
        </w:r>
        <w:r w:rsidR="005A27FE">
          <w:rPr>
            <w:noProof/>
            <w:webHidden/>
          </w:rPr>
        </w:r>
        <w:r w:rsidR="005A27FE">
          <w:rPr>
            <w:noProof/>
            <w:webHidden/>
          </w:rPr>
          <w:fldChar w:fldCharType="separate"/>
        </w:r>
        <w:r w:rsidR="005A27FE">
          <w:rPr>
            <w:noProof/>
            <w:webHidden/>
          </w:rPr>
          <w:t>13</w:t>
        </w:r>
        <w:r w:rsidR="005A27FE">
          <w:rPr>
            <w:noProof/>
            <w:webHidden/>
          </w:rPr>
          <w:fldChar w:fldCharType="end"/>
        </w:r>
      </w:hyperlink>
    </w:p>
    <w:p w14:paraId="000116A1" w14:textId="3D7A5A2E"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79" w:history="1">
        <w:r w:rsidR="005A27FE" w:rsidRPr="00251472">
          <w:rPr>
            <w:rStyle w:val="Hyperlink"/>
            <w:noProof/>
          </w:rPr>
          <w:t>8.7.</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Printed material</w:t>
        </w:r>
        <w:r w:rsidR="005A27FE">
          <w:rPr>
            <w:noProof/>
            <w:webHidden/>
          </w:rPr>
          <w:tab/>
        </w:r>
        <w:r w:rsidR="005A27FE">
          <w:rPr>
            <w:noProof/>
            <w:webHidden/>
          </w:rPr>
          <w:fldChar w:fldCharType="begin"/>
        </w:r>
        <w:r w:rsidR="005A27FE">
          <w:rPr>
            <w:noProof/>
            <w:webHidden/>
          </w:rPr>
          <w:instrText xml:space="preserve"> PAGEREF _Toc48903879 \h </w:instrText>
        </w:r>
        <w:r w:rsidR="005A27FE">
          <w:rPr>
            <w:noProof/>
            <w:webHidden/>
          </w:rPr>
        </w:r>
        <w:r w:rsidR="005A27FE">
          <w:rPr>
            <w:noProof/>
            <w:webHidden/>
          </w:rPr>
          <w:fldChar w:fldCharType="separate"/>
        </w:r>
        <w:r w:rsidR="005A27FE">
          <w:rPr>
            <w:noProof/>
            <w:webHidden/>
          </w:rPr>
          <w:t>14</w:t>
        </w:r>
        <w:r w:rsidR="005A27FE">
          <w:rPr>
            <w:noProof/>
            <w:webHidden/>
          </w:rPr>
          <w:fldChar w:fldCharType="end"/>
        </w:r>
      </w:hyperlink>
    </w:p>
    <w:p w14:paraId="44CDD99B" w14:textId="0D6CBF74"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80" w:history="1">
        <w:r w:rsidR="005A27FE" w:rsidRPr="00251472">
          <w:rPr>
            <w:rStyle w:val="Hyperlink"/>
          </w:rPr>
          <w:t>9.</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Budget</w:t>
        </w:r>
        <w:r w:rsidR="005A27FE">
          <w:rPr>
            <w:webHidden/>
          </w:rPr>
          <w:tab/>
        </w:r>
        <w:r w:rsidR="005A27FE">
          <w:rPr>
            <w:webHidden/>
          </w:rPr>
          <w:fldChar w:fldCharType="begin"/>
        </w:r>
        <w:r w:rsidR="005A27FE">
          <w:rPr>
            <w:webHidden/>
          </w:rPr>
          <w:instrText xml:space="preserve"> PAGEREF _Toc48903880 \h </w:instrText>
        </w:r>
        <w:r w:rsidR="005A27FE">
          <w:rPr>
            <w:webHidden/>
          </w:rPr>
        </w:r>
        <w:r w:rsidR="005A27FE">
          <w:rPr>
            <w:webHidden/>
          </w:rPr>
          <w:fldChar w:fldCharType="separate"/>
        </w:r>
        <w:r w:rsidR="005A27FE">
          <w:rPr>
            <w:webHidden/>
          </w:rPr>
          <w:t>14</w:t>
        </w:r>
        <w:r w:rsidR="005A27FE">
          <w:rPr>
            <w:webHidden/>
          </w:rPr>
          <w:fldChar w:fldCharType="end"/>
        </w:r>
      </w:hyperlink>
    </w:p>
    <w:p w14:paraId="2821F537" w14:textId="4A79B3EB"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81" w:history="1">
        <w:r w:rsidR="005A27FE" w:rsidRPr="00251472">
          <w:rPr>
            <w:rStyle w:val="Hyperlink"/>
          </w:rPr>
          <w:t>10.</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Measurement &amp; Evaluation</w:t>
        </w:r>
        <w:r w:rsidR="005A27FE">
          <w:rPr>
            <w:webHidden/>
          </w:rPr>
          <w:tab/>
        </w:r>
        <w:r w:rsidR="005A27FE">
          <w:rPr>
            <w:webHidden/>
          </w:rPr>
          <w:fldChar w:fldCharType="begin"/>
        </w:r>
        <w:r w:rsidR="005A27FE">
          <w:rPr>
            <w:webHidden/>
          </w:rPr>
          <w:instrText xml:space="preserve"> PAGEREF _Toc48903881 \h </w:instrText>
        </w:r>
        <w:r w:rsidR="005A27FE">
          <w:rPr>
            <w:webHidden/>
          </w:rPr>
        </w:r>
        <w:r w:rsidR="005A27FE">
          <w:rPr>
            <w:webHidden/>
          </w:rPr>
          <w:fldChar w:fldCharType="separate"/>
        </w:r>
        <w:r w:rsidR="005A27FE">
          <w:rPr>
            <w:webHidden/>
          </w:rPr>
          <w:t>14</w:t>
        </w:r>
        <w:r w:rsidR="005A27FE">
          <w:rPr>
            <w:webHidden/>
          </w:rPr>
          <w:fldChar w:fldCharType="end"/>
        </w:r>
      </w:hyperlink>
    </w:p>
    <w:p w14:paraId="39C90184" w14:textId="6FDB5E9C"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82" w:history="1">
        <w:r w:rsidR="005A27FE" w:rsidRPr="00251472">
          <w:rPr>
            <w:rStyle w:val="Hyperlink"/>
          </w:rPr>
          <w:t>11.</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Branding Standards</w:t>
        </w:r>
        <w:r w:rsidR="005A27FE">
          <w:rPr>
            <w:webHidden/>
          </w:rPr>
          <w:tab/>
        </w:r>
        <w:r w:rsidR="005A27FE">
          <w:rPr>
            <w:webHidden/>
          </w:rPr>
          <w:fldChar w:fldCharType="begin"/>
        </w:r>
        <w:r w:rsidR="005A27FE">
          <w:rPr>
            <w:webHidden/>
          </w:rPr>
          <w:instrText xml:space="preserve"> PAGEREF _Toc48903882 \h </w:instrText>
        </w:r>
        <w:r w:rsidR="005A27FE">
          <w:rPr>
            <w:webHidden/>
          </w:rPr>
        </w:r>
        <w:r w:rsidR="005A27FE">
          <w:rPr>
            <w:webHidden/>
          </w:rPr>
          <w:fldChar w:fldCharType="separate"/>
        </w:r>
        <w:r w:rsidR="005A27FE">
          <w:rPr>
            <w:webHidden/>
          </w:rPr>
          <w:t>15</w:t>
        </w:r>
        <w:r w:rsidR="005A27FE">
          <w:rPr>
            <w:webHidden/>
          </w:rPr>
          <w:fldChar w:fldCharType="end"/>
        </w:r>
      </w:hyperlink>
    </w:p>
    <w:p w14:paraId="6F4C0A2E" w14:textId="234C13A0" w:rsidR="005A27FE" w:rsidRDefault="00F90F27">
      <w:pPr>
        <w:pStyle w:val="TOC2"/>
        <w:rPr>
          <w:rFonts w:asciiTheme="minorHAnsi" w:eastAsiaTheme="minorEastAsia" w:hAnsiTheme="minorHAnsi" w:cstheme="minorBidi"/>
          <w:bCs w:val="0"/>
          <w:noProof/>
          <w:color w:val="auto"/>
          <w:sz w:val="22"/>
          <w:szCs w:val="22"/>
          <w:lang w:val="en-NZ" w:eastAsia="en-NZ"/>
        </w:rPr>
      </w:pPr>
      <w:hyperlink w:anchor="_Toc48903883" w:history="1">
        <w:r w:rsidR="005A27FE" w:rsidRPr="00251472">
          <w:rPr>
            <w:rStyle w:val="Hyperlink"/>
            <w:noProof/>
          </w:rPr>
          <w:t>11.1.</w:t>
        </w:r>
        <w:r w:rsidR="005A27FE">
          <w:rPr>
            <w:rFonts w:asciiTheme="minorHAnsi" w:eastAsiaTheme="minorEastAsia" w:hAnsiTheme="minorHAnsi" w:cstheme="minorBidi"/>
            <w:bCs w:val="0"/>
            <w:noProof/>
            <w:color w:val="auto"/>
            <w:sz w:val="22"/>
            <w:szCs w:val="22"/>
            <w:lang w:val="en-NZ" w:eastAsia="en-NZ"/>
          </w:rPr>
          <w:tab/>
        </w:r>
        <w:r w:rsidR="005A27FE" w:rsidRPr="00251472">
          <w:rPr>
            <w:rStyle w:val="Hyperlink"/>
            <w:noProof/>
          </w:rPr>
          <w:t>Colour Pallet</w:t>
        </w:r>
        <w:r w:rsidR="005A27FE">
          <w:rPr>
            <w:noProof/>
            <w:webHidden/>
          </w:rPr>
          <w:tab/>
        </w:r>
        <w:r w:rsidR="005A27FE">
          <w:rPr>
            <w:noProof/>
            <w:webHidden/>
          </w:rPr>
          <w:fldChar w:fldCharType="begin"/>
        </w:r>
        <w:r w:rsidR="005A27FE">
          <w:rPr>
            <w:noProof/>
            <w:webHidden/>
          </w:rPr>
          <w:instrText xml:space="preserve"> PAGEREF _Toc48903883 \h </w:instrText>
        </w:r>
        <w:r w:rsidR="005A27FE">
          <w:rPr>
            <w:noProof/>
            <w:webHidden/>
          </w:rPr>
        </w:r>
        <w:r w:rsidR="005A27FE">
          <w:rPr>
            <w:noProof/>
            <w:webHidden/>
          </w:rPr>
          <w:fldChar w:fldCharType="separate"/>
        </w:r>
        <w:r w:rsidR="005A27FE">
          <w:rPr>
            <w:noProof/>
            <w:webHidden/>
          </w:rPr>
          <w:t>15</w:t>
        </w:r>
        <w:r w:rsidR="005A27FE">
          <w:rPr>
            <w:noProof/>
            <w:webHidden/>
          </w:rPr>
          <w:fldChar w:fldCharType="end"/>
        </w:r>
      </w:hyperlink>
    </w:p>
    <w:p w14:paraId="532F6FC2" w14:textId="08792E00"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84" w:history="1">
        <w:r w:rsidR="005A27FE" w:rsidRPr="00251472">
          <w:rPr>
            <w:rStyle w:val="Hyperlink"/>
          </w:rPr>
          <w:t>11.2 Text</w:t>
        </w:r>
        <w:r w:rsidR="005A27FE">
          <w:rPr>
            <w:webHidden/>
          </w:rPr>
          <w:tab/>
        </w:r>
        <w:r w:rsidR="005A27FE">
          <w:rPr>
            <w:webHidden/>
          </w:rPr>
          <w:fldChar w:fldCharType="begin"/>
        </w:r>
        <w:r w:rsidR="005A27FE">
          <w:rPr>
            <w:webHidden/>
          </w:rPr>
          <w:instrText xml:space="preserve"> PAGEREF _Toc48903884 \h </w:instrText>
        </w:r>
        <w:r w:rsidR="005A27FE">
          <w:rPr>
            <w:webHidden/>
          </w:rPr>
        </w:r>
        <w:r w:rsidR="005A27FE">
          <w:rPr>
            <w:webHidden/>
          </w:rPr>
          <w:fldChar w:fldCharType="separate"/>
        </w:r>
        <w:r w:rsidR="005A27FE">
          <w:rPr>
            <w:webHidden/>
          </w:rPr>
          <w:t>15</w:t>
        </w:r>
        <w:r w:rsidR="005A27FE">
          <w:rPr>
            <w:webHidden/>
          </w:rPr>
          <w:fldChar w:fldCharType="end"/>
        </w:r>
      </w:hyperlink>
    </w:p>
    <w:p w14:paraId="5DDF58CA" w14:textId="5DFE9AB6"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85" w:history="1">
        <w:r w:rsidR="005A27FE" w:rsidRPr="00251472">
          <w:rPr>
            <w:rStyle w:val="Hyperlink"/>
          </w:rPr>
          <w:t>11.3 Logos</w:t>
        </w:r>
        <w:r w:rsidR="005A27FE">
          <w:rPr>
            <w:webHidden/>
          </w:rPr>
          <w:tab/>
        </w:r>
        <w:r w:rsidR="005A27FE">
          <w:rPr>
            <w:webHidden/>
          </w:rPr>
          <w:fldChar w:fldCharType="begin"/>
        </w:r>
        <w:r w:rsidR="005A27FE">
          <w:rPr>
            <w:webHidden/>
          </w:rPr>
          <w:instrText xml:space="preserve"> PAGEREF _Toc48903885 \h </w:instrText>
        </w:r>
        <w:r w:rsidR="005A27FE">
          <w:rPr>
            <w:webHidden/>
          </w:rPr>
        </w:r>
        <w:r w:rsidR="005A27FE">
          <w:rPr>
            <w:webHidden/>
          </w:rPr>
          <w:fldChar w:fldCharType="separate"/>
        </w:r>
        <w:r w:rsidR="005A27FE">
          <w:rPr>
            <w:webHidden/>
          </w:rPr>
          <w:t>15</w:t>
        </w:r>
        <w:r w:rsidR="005A27FE">
          <w:rPr>
            <w:webHidden/>
          </w:rPr>
          <w:fldChar w:fldCharType="end"/>
        </w:r>
      </w:hyperlink>
    </w:p>
    <w:p w14:paraId="5C5E2C20" w14:textId="34A922C1" w:rsidR="005A27FE" w:rsidRDefault="00F90F27">
      <w:pPr>
        <w:pStyle w:val="TOC1"/>
        <w:rPr>
          <w:rFonts w:asciiTheme="minorHAnsi" w:eastAsiaTheme="minorEastAsia" w:hAnsiTheme="minorHAnsi" w:cstheme="minorBidi"/>
          <w:bCs w:val="0"/>
          <w:color w:val="auto"/>
          <w:sz w:val="22"/>
          <w:szCs w:val="22"/>
          <w:lang w:val="en-NZ" w:eastAsia="en-NZ"/>
        </w:rPr>
      </w:pPr>
      <w:hyperlink w:anchor="_Toc48903886" w:history="1">
        <w:r w:rsidR="005A27FE" w:rsidRPr="00251472">
          <w:rPr>
            <w:rStyle w:val="Hyperlink"/>
          </w:rPr>
          <w:t>12.</w:t>
        </w:r>
        <w:r w:rsidR="005A27FE">
          <w:rPr>
            <w:rFonts w:asciiTheme="minorHAnsi" w:eastAsiaTheme="minorEastAsia" w:hAnsiTheme="minorHAnsi" w:cstheme="minorBidi"/>
            <w:bCs w:val="0"/>
            <w:color w:val="auto"/>
            <w:sz w:val="22"/>
            <w:szCs w:val="22"/>
            <w:lang w:val="en-NZ" w:eastAsia="en-NZ"/>
          </w:rPr>
          <w:tab/>
        </w:r>
        <w:r w:rsidR="005A27FE" w:rsidRPr="00251472">
          <w:rPr>
            <w:rStyle w:val="Hyperlink"/>
          </w:rPr>
          <w:t>Plan Details and Action Points (2020)</w:t>
        </w:r>
        <w:r w:rsidR="005A27FE">
          <w:rPr>
            <w:webHidden/>
          </w:rPr>
          <w:tab/>
        </w:r>
        <w:r w:rsidR="005A27FE">
          <w:rPr>
            <w:webHidden/>
          </w:rPr>
          <w:fldChar w:fldCharType="begin"/>
        </w:r>
        <w:r w:rsidR="005A27FE">
          <w:rPr>
            <w:webHidden/>
          </w:rPr>
          <w:instrText xml:space="preserve"> PAGEREF _Toc48903886 \h </w:instrText>
        </w:r>
        <w:r w:rsidR="005A27FE">
          <w:rPr>
            <w:webHidden/>
          </w:rPr>
        </w:r>
        <w:r w:rsidR="005A27FE">
          <w:rPr>
            <w:webHidden/>
          </w:rPr>
          <w:fldChar w:fldCharType="separate"/>
        </w:r>
        <w:r w:rsidR="005A27FE">
          <w:rPr>
            <w:webHidden/>
          </w:rPr>
          <w:t>18</w:t>
        </w:r>
        <w:r w:rsidR="005A27FE">
          <w:rPr>
            <w:webHidden/>
          </w:rPr>
          <w:fldChar w:fldCharType="end"/>
        </w:r>
      </w:hyperlink>
    </w:p>
    <w:p w14:paraId="75E8AFB6" w14:textId="23CFB34D" w:rsidR="008B0DC2" w:rsidRPr="008537D8" w:rsidRDefault="00D616F0" w:rsidP="008537D8">
      <w:pPr>
        <w:tabs>
          <w:tab w:val="right" w:leader="dot" w:pos="9071"/>
        </w:tabs>
        <w:ind w:right="4535"/>
        <w:rPr>
          <w:rFonts w:cs="Open Sans"/>
          <w:b/>
          <w:sz w:val="18"/>
        </w:rPr>
      </w:pPr>
      <w:r>
        <w:rPr>
          <w:rFonts w:cs="Open Sans"/>
          <w:noProof/>
          <w:color w:val="333333"/>
          <w:szCs w:val="20"/>
          <w:lang w:val="en-GB" w:eastAsia="en-GB"/>
        </w:rPr>
        <w:fldChar w:fldCharType="end"/>
      </w:r>
    </w:p>
    <w:p w14:paraId="5FE37D78" w14:textId="69B51E32" w:rsidR="008B0DC2" w:rsidRDefault="00E908BA" w:rsidP="00E908BA">
      <w:pPr>
        <w:tabs>
          <w:tab w:val="left" w:pos="1668"/>
        </w:tabs>
        <w:rPr>
          <w:rFonts w:cs="Open Sans"/>
          <w:sz w:val="18"/>
        </w:rPr>
      </w:pPr>
      <w:r>
        <w:rPr>
          <w:rFonts w:cs="Open Sans"/>
          <w:sz w:val="18"/>
        </w:rPr>
        <w:tab/>
      </w:r>
    </w:p>
    <w:p w14:paraId="645457ED" w14:textId="12BE114B" w:rsidR="008F7A7A" w:rsidRDefault="008F7A7A" w:rsidP="00E908BA">
      <w:pPr>
        <w:tabs>
          <w:tab w:val="left" w:pos="1668"/>
        </w:tabs>
        <w:rPr>
          <w:rFonts w:cs="Open Sans"/>
          <w:sz w:val="18"/>
        </w:rPr>
      </w:pPr>
    </w:p>
    <w:p w14:paraId="20AA16D5" w14:textId="5CC6858F" w:rsidR="008F7A7A" w:rsidRDefault="008F7A7A" w:rsidP="00E908BA">
      <w:pPr>
        <w:tabs>
          <w:tab w:val="left" w:pos="1668"/>
        </w:tabs>
        <w:rPr>
          <w:rFonts w:cs="Open Sans"/>
          <w:sz w:val="18"/>
        </w:rPr>
      </w:pPr>
    </w:p>
    <w:p w14:paraId="46FE9BC9" w14:textId="0AEE8FA9" w:rsidR="008F7A7A" w:rsidRDefault="008F7A7A" w:rsidP="00E908BA">
      <w:pPr>
        <w:tabs>
          <w:tab w:val="left" w:pos="1668"/>
        </w:tabs>
        <w:rPr>
          <w:rFonts w:cs="Open Sans"/>
          <w:sz w:val="18"/>
        </w:rPr>
      </w:pPr>
    </w:p>
    <w:p w14:paraId="7D09F85E" w14:textId="3771D0A5" w:rsidR="008F7A7A" w:rsidRDefault="008F7A7A" w:rsidP="00E908BA">
      <w:pPr>
        <w:tabs>
          <w:tab w:val="left" w:pos="1668"/>
        </w:tabs>
        <w:rPr>
          <w:rFonts w:cs="Open Sans"/>
          <w:sz w:val="18"/>
        </w:rPr>
      </w:pPr>
    </w:p>
    <w:p w14:paraId="245E1E27" w14:textId="04B0BD92" w:rsidR="008F7A7A" w:rsidRDefault="008F7A7A" w:rsidP="00E908BA">
      <w:pPr>
        <w:tabs>
          <w:tab w:val="left" w:pos="1668"/>
        </w:tabs>
        <w:rPr>
          <w:rFonts w:cs="Open Sans"/>
          <w:sz w:val="18"/>
        </w:rPr>
      </w:pPr>
    </w:p>
    <w:p w14:paraId="0B652B50" w14:textId="69926DE7" w:rsidR="008F7A7A" w:rsidRDefault="008F7A7A" w:rsidP="00E908BA">
      <w:pPr>
        <w:tabs>
          <w:tab w:val="left" w:pos="1668"/>
        </w:tabs>
        <w:rPr>
          <w:rFonts w:cs="Open Sans"/>
          <w:sz w:val="18"/>
        </w:rPr>
      </w:pPr>
    </w:p>
    <w:p w14:paraId="318F34CC" w14:textId="2D58D0EC" w:rsidR="008F7A7A" w:rsidRDefault="008F7A7A" w:rsidP="00E908BA">
      <w:pPr>
        <w:tabs>
          <w:tab w:val="left" w:pos="1668"/>
        </w:tabs>
        <w:rPr>
          <w:rFonts w:cs="Open Sans"/>
          <w:sz w:val="18"/>
        </w:rPr>
      </w:pPr>
    </w:p>
    <w:p w14:paraId="4353B391" w14:textId="0C4C537C" w:rsidR="008F7A7A" w:rsidRDefault="008F7A7A" w:rsidP="00E908BA">
      <w:pPr>
        <w:tabs>
          <w:tab w:val="left" w:pos="1668"/>
        </w:tabs>
        <w:rPr>
          <w:rFonts w:cs="Open Sans"/>
          <w:sz w:val="18"/>
        </w:rPr>
      </w:pPr>
    </w:p>
    <w:p w14:paraId="672B82ED" w14:textId="52CE3DBC" w:rsidR="008F7A7A" w:rsidRDefault="008F7A7A" w:rsidP="00E908BA">
      <w:pPr>
        <w:tabs>
          <w:tab w:val="left" w:pos="1668"/>
        </w:tabs>
        <w:rPr>
          <w:rFonts w:cs="Open Sans"/>
          <w:sz w:val="18"/>
        </w:rPr>
      </w:pPr>
    </w:p>
    <w:p w14:paraId="4D2329AA" w14:textId="61C6A07B" w:rsidR="008F7A7A" w:rsidRDefault="008F7A7A" w:rsidP="00E908BA">
      <w:pPr>
        <w:tabs>
          <w:tab w:val="left" w:pos="1668"/>
        </w:tabs>
        <w:rPr>
          <w:rFonts w:cs="Open Sans"/>
          <w:sz w:val="18"/>
        </w:rPr>
      </w:pPr>
    </w:p>
    <w:p w14:paraId="1C077556" w14:textId="4E6688E4" w:rsidR="008F7A7A" w:rsidRDefault="008F7A7A" w:rsidP="00E908BA">
      <w:pPr>
        <w:tabs>
          <w:tab w:val="left" w:pos="1668"/>
        </w:tabs>
        <w:rPr>
          <w:rFonts w:cs="Open Sans"/>
          <w:sz w:val="18"/>
        </w:rPr>
      </w:pPr>
    </w:p>
    <w:p w14:paraId="4E9E6A32" w14:textId="4C459C40" w:rsidR="008F7A7A" w:rsidRDefault="008F7A7A" w:rsidP="00E908BA">
      <w:pPr>
        <w:tabs>
          <w:tab w:val="left" w:pos="1668"/>
        </w:tabs>
        <w:rPr>
          <w:rFonts w:cs="Open Sans"/>
          <w:sz w:val="18"/>
        </w:rPr>
      </w:pPr>
    </w:p>
    <w:p w14:paraId="25881021" w14:textId="3BF291F9" w:rsidR="008F7A7A" w:rsidRDefault="008F7A7A" w:rsidP="00E908BA">
      <w:pPr>
        <w:tabs>
          <w:tab w:val="left" w:pos="1668"/>
        </w:tabs>
        <w:rPr>
          <w:rFonts w:cs="Open Sans"/>
          <w:sz w:val="18"/>
        </w:rPr>
      </w:pPr>
    </w:p>
    <w:p w14:paraId="63D6C4B6" w14:textId="73491DCC" w:rsidR="008F7A7A" w:rsidRDefault="008F7A7A" w:rsidP="00E908BA">
      <w:pPr>
        <w:tabs>
          <w:tab w:val="left" w:pos="1668"/>
        </w:tabs>
        <w:rPr>
          <w:rFonts w:cs="Open Sans"/>
          <w:sz w:val="18"/>
        </w:rPr>
      </w:pPr>
    </w:p>
    <w:p w14:paraId="5709043C" w14:textId="60172F9A" w:rsidR="008F7A7A" w:rsidRDefault="008F7A7A" w:rsidP="00E908BA">
      <w:pPr>
        <w:tabs>
          <w:tab w:val="left" w:pos="1668"/>
        </w:tabs>
        <w:rPr>
          <w:rFonts w:cs="Open Sans"/>
          <w:sz w:val="18"/>
        </w:rPr>
      </w:pPr>
    </w:p>
    <w:p w14:paraId="7489FD8F" w14:textId="7158AEC0" w:rsidR="008F7A7A" w:rsidRDefault="008F7A7A" w:rsidP="00E908BA">
      <w:pPr>
        <w:tabs>
          <w:tab w:val="left" w:pos="1668"/>
        </w:tabs>
        <w:rPr>
          <w:rFonts w:cs="Open Sans"/>
          <w:sz w:val="18"/>
        </w:rPr>
      </w:pPr>
    </w:p>
    <w:p w14:paraId="7234EEB0" w14:textId="24F50734" w:rsidR="008F7A7A" w:rsidRDefault="008F7A7A" w:rsidP="00E908BA">
      <w:pPr>
        <w:tabs>
          <w:tab w:val="left" w:pos="1668"/>
        </w:tabs>
        <w:rPr>
          <w:rFonts w:cs="Open Sans"/>
          <w:sz w:val="18"/>
        </w:rPr>
      </w:pPr>
    </w:p>
    <w:p w14:paraId="67222EC1" w14:textId="7F632F9D" w:rsidR="008F7A7A" w:rsidRDefault="008F7A7A" w:rsidP="00E908BA">
      <w:pPr>
        <w:tabs>
          <w:tab w:val="left" w:pos="1668"/>
        </w:tabs>
        <w:rPr>
          <w:rFonts w:cs="Open Sans"/>
          <w:sz w:val="18"/>
        </w:rPr>
      </w:pPr>
    </w:p>
    <w:p w14:paraId="1B269392" w14:textId="39B9D887" w:rsidR="008F7A7A" w:rsidRDefault="008F7A7A" w:rsidP="00E908BA">
      <w:pPr>
        <w:tabs>
          <w:tab w:val="left" w:pos="1668"/>
        </w:tabs>
        <w:rPr>
          <w:rFonts w:cs="Open Sans"/>
          <w:sz w:val="18"/>
        </w:rPr>
      </w:pPr>
    </w:p>
    <w:p w14:paraId="29B48611" w14:textId="3EEA0990" w:rsidR="008F7A7A" w:rsidRDefault="008F7A7A" w:rsidP="00E908BA">
      <w:pPr>
        <w:tabs>
          <w:tab w:val="left" w:pos="1668"/>
        </w:tabs>
        <w:rPr>
          <w:rFonts w:cs="Open Sans"/>
          <w:sz w:val="18"/>
        </w:rPr>
      </w:pPr>
    </w:p>
    <w:p w14:paraId="337DB2A1" w14:textId="71A70217" w:rsidR="008F7A7A" w:rsidRDefault="008F7A7A" w:rsidP="00E908BA">
      <w:pPr>
        <w:tabs>
          <w:tab w:val="left" w:pos="1668"/>
        </w:tabs>
        <w:rPr>
          <w:rFonts w:cs="Open Sans"/>
          <w:sz w:val="18"/>
        </w:rPr>
      </w:pPr>
    </w:p>
    <w:p w14:paraId="2F081EC6" w14:textId="216F96FA" w:rsidR="008F7A7A" w:rsidRDefault="008F7A7A" w:rsidP="00E908BA">
      <w:pPr>
        <w:tabs>
          <w:tab w:val="left" w:pos="1668"/>
        </w:tabs>
        <w:rPr>
          <w:rFonts w:cs="Open Sans"/>
          <w:sz w:val="18"/>
        </w:rPr>
      </w:pPr>
    </w:p>
    <w:p w14:paraId="50FFBCC0" w14:textId="71AC6C96" w:rsidR="008F7A7A" w:rsidRDefault="008F7A7A" w:rsidP="00E908BA">
      <w:pPr>
        <w:tabs>
          <w:tab w:val="left" w:pos="1668"/>
        </w:tabs>
        <w:rPr>
          <w:rFonts w:cs="Open Sans"/>
          <w:sz w:val="18"/>
        </w:rPr>
      </w:pPr>
    </w:p>
    <w:p w14:paraId="7ECEB438" w14:textId="2B613A0A" w:rsidR="008F7A7A" w:rsidRDefault="008F7A7A" w:rsidP="00E908BA">
      <w:pPr>
        <w:tabs>
          <w:tab w:val="left" w:pos="1668"/>
        </w:tabs>
        <w:rPr>
          <w:rFonts w:cs="Open Sans"/>
          <w:sz w:val="18"/>
        </w:rPr>
      </w:pPr>
    </w:p>
    <w:p w14:paraId="49F5957C" w14:textId="455C6110" w:rsidR="00A133A6" w:rsidRDefault="00A133A6" w:rsidP="00A133A6">
      <w:pPr>
        <w:pStyle w:val="Heading1"/>
      </w:pPr>
      <w:bookmarkStart w:id="1" w:name="_Toc48903845"/>
      <w:r>
        <w:t>Background</w:t>
      </w:r>
      <w:bookmarkEnd w:id="1"/>
    </w:p>
    <w:p w14:paraId="6E4ED82C" w14:textId="01937F2A" w:rsidR="0043093A" w:rsidRDefault="004D553C" w:rsidP="008C5F43">
      <w:pPr>
        <w:spacing w:after="0"/>
      </w:pPr>
      <w:r>
        <w:t xml:space="preserve">The New Zealand Male Choir (National Male Choir of New Zealand Inc) </w:t>
      </w:r>
      <w:r w:rsidR="0043093A">
        <w:t>developed a new Strategic Plan in 2010 th</w:t>
      </w:r>
      <w:r w:rsidR="008C5F43">
        <w:t>at</w:t>
      </w:r>
      <w:r w:rsidR="0043093A">
        <w:t xml:space="preserve"> l</w:t>
      </w:r>
      <w:r w:rsidR="00DE2869">
        <w:t>a</w:t>
      </w:r>
      <w:r w:rsidR="0043093A">
        <w:t xml:space="preserve">unched the </w:t>
      </w:r>
      <w:r w:rsidR="005608F1">
        <w:t>Ch</w:t>
      </w:r>
      <w:r w:rsidR="0043093A">
        <w:t xml:space="preserve">oir into a new phase of its development with the aim of creating a more professionally presented choir. </w:t>
      </w:r>
    </w:p>
    <w:p w14:paraId="5813758D" w14:textId="77777777" w:rsidR="008C5F43" w:rsidRDefault="008C5F43" w:rsidP="008C5F43">
      <w:pPr>
        <w:spacing w:after="0"/>
      </w:pPr>
    </w:p>
    <w:p w14:paraId="7CA97A27" w14:textId="6A5EA8E9" w:rsidR="008C5F43" w:rsidRDefault="0043093A" w:rsidP="008C5F43">
      <w:pPr>
        <w:spacing w:after="0"/>
      </w:pPr>
      <w:r>
        <w:t>As part of this development i</w:t>
      </w:r>
      <w:r w:rsidR="008003DB">
        <w:t>t</w:t>
      </w:r>
      <w:r>
        <w:t xml:space="preserve"> was rebranded positioning itself with a more NZ focus and aimed to lift the presentation, promotion and standard of the </w:t>
      </w:r>
      <w:r w:rsidR="005608F1">
        <w:t>C</w:t>
      </w:r>
      <w:r>
        <w:t xml:space="preserve">hoir on and off the stage. The logo was updated, uniform changed to reflect the brand, website developed, facebook site developed and controls placed around </w:t>
      </w:r>
      <w:r w:rsidR="005608F1">
        <w:t>C</w:t>
      </w:r>
      <w:r>
        <w:t xml:space="preserve">hoir promotions. </w:t>
      </w:r>
    </w:p>
    <w:p w14:paraId="6744BD65" w14:textId="77777777" w:rsidR="008C5F43" w:rsidRDefault="008C5F43" w:rsidP="008C5F43">
      <w:pPr>
        <w:spacing w:after="0"/>
      </w:pPr>
    </w:p>
    <w:p w14:paraId="446593B2" w14:textId="3AB8C2EB" w:rsidR="00DE2869" w:rsidRDefault="0043093A" w:rsidP="008C5F43">
      <w:pPr>
        <w:spacing w:after="0"/>
      </w:pPr>
      <w:r>
        <w:t xml:space="preserve">Initiatives were also developed to improve the </w:t>
      </w:r>
      <w:r w:rsidR="005608F1">
        <w:t>C</w:t>
      </w:r>
      <w:r>
        <w:t xml:space="preserve">hoir standard with an online music and learning library on the website, bi-annual voice checks and a new Music Director appointed with specialist male voice development experience. </w:t>
      </w:r>
      <w:r w:rsidR="00DE2869">
        <w:t>Alongside</w:t>
      </w:r>
      <w:r>
        <w:t xml:space="preserve"> this</w:t>
      </w:r>
      <w:r w:rsidR="008003DB">
        <w:t>,</w:t>
      </w:r>
      <w:r>
        <w:t xml:space="preserve"> the </w:t>
      </w:r>
      <w:r w:rsidR="00DE2869">
        <w:t>financial situation o</w:t>
      </w:r>
      <w:r>
        <w:t xml:space="preserve">f the </w:t>
      </w:r>
      <w:r w:rsidR="005608F1">
        <w:t>C</w:t>
      </w:r>
      <w:r>
        <w:t xml:space="preserve">hoir was </w:t>
      </w:r>
      <w:r w:rsidR="00DE2869">
        <w:t>improved, cost</w:t>
      </w:r>
      <w:r w:rsidR="008003DB">
        <w:t>s</w:t>
      </w:r>
      <w:r w:rsidR="00DE2869">
        <w:t xml:space="preserve"> brought under control and a more sustainable subscription process was introduced.</w:t>
      </w:r>
    </w:p>
    <w:p w14:paraId="1176BA39" w14:textId="77777777" w:rsidR="008C5F43" w:rsidRDefault="008C5F43" w:rsidP="008C5F43">
      <w:pPr>
        <w:spacing w:after="0"/>
      </w:pPr>
    </w:p>
    <w:p w14:paraId="068C1BB1" w14:textId="66B0D8FE" w:rsidR="00A133A6" w:rsidRPr="00A133A6" w:rsidRDefault="008C5F43" w:rsidP="00A133A6">
      <w:r>
        <w:t>However,</w:t>
      </w:r>
      <w:r w:rsidR="00DE2869">
        <w:t xml:space="preserve"> this is an ongoing process and a review of the Strategic </w:t>
      </w:r>
      <w:r>
        <w:t>P</w:t>
      </w:r>
      <w:r w:rsidR="00DE2869">
        <w:t>lan in 20</w:t>
      </w:r>
      <w:r>
        <w:t>19</w:t>
      </w:r>
      <w:r w:rsidR="00DE2869">
        <w:t xml:space="preserve"> highlighted that key issues </w:t>
      </w:r>
      <w:r>
        <w:t xml:space="preserve">for continued focus are: </w:t>
      </w:r>
    </w:p>
    <w:p w14:paraId="6610D84C" w14:textId="7EED7EEA" w:rsidR="008C5F43" w:rsidRPr="008C5F43" w:rsidRDefault="008C5F43" w:rsidP="00975845">
      <w:pPr>
        <w:pStyle w:val="ListParagraph"/>
        <w:numPr>
          <w:ilvl w:val="0"/>
          <w:numId w:val="7"/>
        </w:numPr>
        <w:rPr>
          <w:rFonts w:ascii="Arial" w:hAnsi="Arial" w:cs="Arial"/>
          <w:sz w:val="20"/>
          <w:szCs w:val="20"/>
          <w:lang w:val="en-US"/>
        </w:rPr>
      </w:pPr>
      <w:r w:rsidRPr="008C5F43">
        <w:rPr>
          <w:rFonts w:ascii="Arial" w:hAnsi="Arial" w:cs="Arial"/>
          <w:sz w:val="20"/>
          <w:szCs w:val="20"/>
          <w:lang w:val="en-US"/>
        </w:rPr>
        <w:t>Quality</w:t>
      </w:r>
      <w:r w:rsidR="005608F1">
        <w:rPr>
          <w:rFonts w:ascii="Arial" w:hAnsi="Arial" w:cs="Arial"/>
          <w:sz w:val="20"/>
          <w:szCs w:val="20"/>
          <w:lang w:val="en-US"/>
        </w:rPr>
        <w:t xml:space="preserve"> - </w:t>
      </w:r>
      <w:r w:rsidRPr="008C5F43">
        <w:rPr>
          <w:rFonts w:ascii="Arial" w:hAnsi="Arial" w:cs="Arial"/>
          <w:sz w:val="20"/>
          <w:szCs w:val="20"/>
          <w:lang w:val="en-US"/>
        </w:rPr>
        <w:t xml:space="preserve">presentation and performance </w:t>
      </w:r>
    </w:p>
    <w:p w14:paraId="4BC38516" w14:textId="04F7F313" w:rsidR="008C5F43" w:rsidRPr="008C5F43" w:rsidRDefault="008C5F43" w:rsidP="00975845">
      <w:pPr>
        <w:pStyle w:val="ListParagraph"/>
        <w:numPr>
          <w:ilvl w:val="0"/>
          <w:numId w:val="7"/>
        </w:numPr>
        <w:rPr>
          <w:rFonts w:ascii="Arial" w:hAnsi="Arial" w:cs="Arial"/>
          <w:sz w:val="20"/>
          <w:szCs w:val="20"/>
          <w:lang w:val="en-US"/>
        </w:rPr>
      </w:pPr>
      <w:r w:rsidRPr="008C5F43">
        <w:rPr>
          <w:rFonts w:ascii="Arial" w:hAnsi="Arial" w:cs="Arial"/>
          <w:sz w:val="20"/>
          <w:szCs w:val="20"/>
          <w:lang w:val="en-US"/>
        </w:rPr>
        <w:t xml:space="preserve">Membership </w:t>
      </w:r>
      <w:r>
        <w:rPr>
          <w:rFonts w:ascii="Arial" w:hAnsi="Arial" w:cs="Arial"/>
          <w:sz w:val="20"/>
          <w:szCs w:val="20"/>
          <w:lang w:val="en-US"/>
        </w:rPr>
        <w:t xml:space="preserve">- </w:t>
      </w:r>
      <w:r w:rsidRPr="008C5F43">
        <w:rPr>
          <w:rFonts w:ascii="Arial" w:hAnsi="Arial" w:cs="Arial"/>
          <w:sz w:val="20"/>
          <w:szCs w:val="20"/>
          <w:lang w:val="en-US"/>
        </w:rPr>
        <w:t xml:space="preserve">recruit, retain and retire </w:t>
      </w:r>
    </w:p>
    <w:p w14:paraId="6F1579F8" w14:textId="5290464E" w:rsidR="008C5F43" w:rsidRPr="008C5F43" w:rsidRDefault="008C5F43" w:rsidP="00975845">
      <w:pPr>
        <w:pStyle w:val="ListParagraph"/>
        <w:numPr>
          <w:ilvl w:val="0"/>
          <w:numId w:val="7"/>
        </w:numPr>
        <w:rPr>
          <w:rFonts w:ascii="Arial" w:hAnsi="Arial" w:cs="Arial"/>
          <w:sz w:val="20"/>
          <w:szCs w:val="20"/>
          <w:lang w:val="en-US"/>
        </w:rPr>
      </w:pPr>
      <w:r w:rsidRPr="008C5F43">
        <w:rPr>
          <w:rFonts w:ascii="Arial" w:hAnsi="Arial" w:cs="Arial"/>
          <w:sz w:val="20"/>
          <w:szCs w:val="20"/>
          <w:lang w:val="en-US"/>
        </w:rPr>
        <w:t>Marketing</w:t>
      </w:r>
      <w:r>
        <w:rPr>
          <w:rFonts w:ascii="Arial" w:hAnsi="Arial" w:cs="Arial"/>
          <w:sz w:val="20"/>
          <w:szCs w:val="20"/>
          <w:lang w:val="en-US"/>
        </w:rPr>
        <w:t xml:space="preserve"> </w:t>
      </w:r>
      <w:r w:rsidRPr="008C5F43">
        <w:rPr>
          <w:rFonts w:ascii="Arial" w:hAnsi="Arial" w:cs="Arial"/>
          <w:sz w:val="20"/>
          <w:szCs w:val="20"/>
          <w:lang w:val="en-US"/>
        </w:rPr>
        <w:t xml:space="preserve">- branding, promotion and communications </w:t>
      </w:r>
    </w:p>
    <w:p w14:paraId="4FE235C8" w14:textId="52FFBAEB" w:rsidR="008C5F43" w:rsidRPr="008C5F43" w:rsidRDefault="008C5F43" w:rsidP="00975845">
      <w:pPr>
        <w:pStyle w:val="ListParagraph"/>
        <w:numPr>
          <w:ilvl w:val="0"/>
          <w:numId w:val="7"/>
        </w:numPr>
        <w:rPr>
          <w:rFonts w:ascii="Arial" w:hAnsi="Arial" w:cs="Arial"/>
          <w:sz w:val="20"/>
          <w:szCs w:val="20"/>
          <w:lang w:val="en-US"/>
        </w:rPr>
      </w:pPr>
      <w:r w:rsidRPr="008C5F43">
        <w:rPr>
          <w:rFonts w:ascii="Arial" w:hAnsi="Arial" w:cs="Arial"/>
          <w:sz w:val="20"/>
          <w:szCs w:val="20"/>
          <w:lang w:val="en-US"/>
        </w:rPr>
        <w:t>Financial</w:t>
      </w:r>
      <w:r>
        <w:rPr>
          <w:rFonts w:ascii="Arial" w:hAnsi="Arial" w:cs="Arial"/>
          <w:sz w:val="20"/>
          <w:szCs w:val="20"/>
          <w:lang w:val="en-US"/>
        </w:rPr>
        <w:t xml:space="preserve"> </w:t>
      </w:r>
      <w:r w:rsidRPr="008C5F43">
        <w:rPr>
          <w:rFonts w:ascii="Arial" w:hAnsi="Arial" w:cs="Arial"/>
          <w:sz w:val="20"/>
          <w:szCs w:val="20"/>
          <w:lang w:val="en-US"/>
        </w:rPr>
        <w:t xml:space="preserve">- how we fund the choir </w:t>
      </w:r>
    </w:p>
    <w:p w14:paraId="763BA5C6" w14:textId="338B85E4" w:rsidR="008C5F43" w:rsidRPr="008C5F43" w:rsidRDefault="00DF0509" w:rsidP="00975845">
      <w:pPr>
        <w:pStyle w:val="ListParagraph"/>
        <w:numPr>
          <w:ilvl w:val="0"/>
          <w:numId w:val="7"/>
        </w:numPr>
        <w:rPr>
          <w:rFonts w:ascii="Arial" w:hAnsi="Arial" w:cs="Arial"/>
          <w:sz w:val="20"/>
          <w:szCs w:val="20"/>
          <w:lang w:val="en-US"/>
        </w:rPr>
      </w:pPr>
      <w:r>
        <w:rPr>
          <w:rFonts w:ascii="Arial" w:hAnsi="Arial" w:cs="Arial"/>
          <w:sz w:val="20"/>
          <w:szCs w:val="20"/>
          <w:lang w:val="en-US"/>
        </w:rPr>
        <w:t>Alliances</w:t>
      </w:r>
      <w:r w:rsidR="008C5F43">
        <w:rPr>
          <w:rFonts w:ascii="Arial" w:hAnsi="Arial" w:cs="Arial"/>
          <w:sz w:val="20"/>
          <w:szCs w:val="20"/>
          <w:lang w:val="en-US"/>
        </w:rPr>
        <w:t xml:space="preserve"> </w:t>
      </w:r>
      <w:r w:rsidR="008C5F43" w:rsidRPr="008C5F43">
        <w:rPr>
          <w:rFonts w:ascii="Arial" w:hAnsi="Arial" w:cs="Arial"/>
          <w:sz w:val="20"/>
          <w:szCs w:val="20"/>
          <w:lang w:val="en-US"/>
        </w:rPr>
        <w:t xml:space="preserve">- Partners for choir performance and growth </w:t>
      </w:r>
    </w:p>
    <w:p w14:paraId="58720648" w14:textId="15548E3F" w:rsidR="00203D69" w:rsidRPr="00203D69" w:rsidRDefault="005A7DF6" w:rsidP="00203D69">
      <w:pPr>
        <w:pStyle w:val="Heading1"/>
      </w:pPr>
      <w:bookmarkStart w:id="2" w:name="_Toc48903846"/>
      <w:r>
        <w:t xml:space="preserve">Choir </w:t>
      </w:r>
      <w:r w:rsidR="00203D69" w:rsidRPr="00203D69">
        <w:t xml:space="preserve">Mission and </w:t>
      </w:r>
      <w:r>
        <w:t>V</w:t>
      </w:r>
      <w:r w:rsidR="00203D69" w:rsidRPr="00203D69">
        <w:t>ision</w:t>
      </w:r>
      <w:bookmarkEnd w:id="2"/>
      <w:r w:rsidR="00203D69" w:rsidRPr="00203D69">
        <w:t xml:space="preserve"> </w:t>
      </w:r>
    </w:p>
    <w:p w14:paraId="03765D12" w14:textId="48F9C3E9" w:rsidR="00203D69" w:rsidRPr="008C5F43" w:rsidRDefault="00203D69" w:rsidP="00203D69">
      <w:pPr>
        <w:spacing w:before="200" w:after="0" w:line="216" w:lineRule="auto"/>
        <w:rPr>
          <w:rFonts w:ascii="Times New Roman" w:hAnsi="Times New Roman"/>
          <w:szCs w:val="20"/>
          <w:lang w:eastAsia="en-NZ"/>
        </w:rPr>
      </w:pPr>
      <w:r w:rsidRPr="008C5F43">
        <w:rPr>
          <w:rFonts w:eastAsiaTheme="minorEastAsia" w:cs="Arial"/>
          <w:color w:val="000000" w:themeColor="text1"/>
          <w:kern w:val="24"/>
          <w:szCs w:val="20"/>
          <w:lang w:val="en-US" w:eastAsia="en-NZ"/>
        </w:rPr>
        <w:t>The</w:t>
      </w:r>
      <w:r w:rsidRPr="008C5F43">
        <w:rPr>
          <w:rFonts w:eastAsiaTheme="minorEastAsia" w:cs="Arial"/>
          <w:b/>
          <w:bCs/>
          <w:color w:val="000000" w:themeColor="text1"/>
          <w:kern w:val="24"/>
          <w:szCs w:val="20"/>
          <w:lang w:val="en-US" w:eastAsia="en-NZ"/>
        </w:rPr>
        <w:t xml:space="preserve"> M</w:t>
      </w:r>
      <w:r w:rsidR="008C5F43">
        <w:rPr>
          <w:rFonts w:eastAsiaTheme="minorEastAsia" w:cs="Arial"/>
          <w:b/>
          <w:bCs/>
          <w:color w:val="000000" w:themeColor="text1"/>
          <w:kern w:val="24"/>
          <w:szCs w:val="20"/>
          <w:lang w:val="en-US" w:eastAsia="en-NZ"/>
        </w:rPr>
        <w:t>i</w:t>
      </w:r>
      <w:r w:rsidRPr="008C5F43">
        <w:rPr>
          <w:rFonts w:eastAsiaTheme="minorEastAsia" w:cs="Arial"/>
          <w:b/>
          <w:bCs/>
          <w:color w:val="000000" w:themeColor="text1"/>
          <w:kern w:val="24"/>
          <w:szCs w:val="20"/>
          <w:lang w:val="en-US" w:eastAsia="en-NZ"/>
        </w:rPr>
        <w:t xml:space="preserve">ssion </w:t>
      </w:r>
      <w:r w:rsidRPr="008C5F43">
        <w:rPr>
          <w:rFonts w:eastAsiaTheme="minorEastAsia" w:cs="Arial"/>
          <w:color w:val="000000" w:themeColor="text1"/>
          <w:kern w:val="24"/>
          <w:szCs w:val="20"/>
          <w:lang w:val="en-US" w:eastAsia="en-NZ"/>
        </w:rPr>
        <w:t>for the New Zealand Male Choir</w:t>
      </w:r>
      <w:r w:rsidRPr="008C5F43">
        <w:rPr>
          <w:rFonts w:eastAsiaTheme="minorEastAsia" w:cs="Arial"/>
          <w:b/>
          <w:bCs/>
          <w:color w:val="000000" w:themeColor="text1"/>
          <w:kern w:val="24"/>
          <w:szCs w:val="20"/>
          <w:lang w:val="en-US" w:eastAsia="en-NZ"/>
        </w:rPr>
        <w:t>:</w:t>
      </w:r>
    </w:p>
    <w:p w14:paraId="6EDD371B" w14:textId="7BBCD09C" w:rsidR="00203D69" w:rsidRPr="008C5F43" w:rsidRDefault="00203D69" w:rsidP="000A5D64">
      <w:pPr>
        <w:spacing w:before="200" w:after="0" w:line="216" w:lineRule="auto"/>
        <w:ind w:firstLine="720"/>
        <w:rPr>
          <w:rFonts w:eastAsiaTheme="minorEastAsia" w:cs="Arial"/>
          <w:color w:val="000000" w:themeColor="text1"/>
          <w:kern w:val="24"/>
          <w:szCs w:val="20"/>
          <w:lang w:val="en-US" w:eastAsia="en-NZ"/>
        </w:rPr>
      </w:pPr>
      <w:r w:rsidRPr="008C5F43">
        <w:rPr>
          <w:rFonts w:eastAsiaTheme="minorEastAsia" w:cs="Arial"/>
          <w:b/>
          <w:bCs/>
          <w:color w:val="000000" w:themeColor="text1"/>
          <w:kern w:val="24"/>
          <w:szCs w:val="20"/>
          <w:lang w:val="en-US" w:eastAsia="en-NZ"/>
        </w:rPr>
        <w:t> </w:t>
      </w:r>
      <w:r w:rsidRPr="008C5F43">
        <w:rPr>
          <w:rFonts w:eastAsiaTheme="minorEastAsia" w:cs="Arial"/>
          <w:color w:val="000000" w:themeColor="text1"/>
          <w:kern w:val="24"/>
          <w:szCs w:val="20"/>
          <w:lang w:val="en-US" w:eastAsia="en-NZ"/>
        </w:rPr>
        <w:t>“ A Choir that leaves an audience awestruck with its quality of musicianship and performance.”</w:t>
      </w:r>
    </w:p>
    <w:p w14:paraId="3797F029" w14:textId="77777777" w:rsidR="00203D69" w:rsidRPr="008C5F43" w:rsidRDefault="00203D69" w:rsidP="00203D69">
      <w:pPr>
        <w:spacing w:before="200" w:after="0" w:line="216" w:lineRule="auto"/>
        <w:rPr>
          <w:rFonts w:ascii="Times New Roman" w:hAnsi="Times New Roman"/>
          <w:szCs w:val="20"/>
          <w:lang w:eastAsia="en-NZ"/>
        </w:rPr>
      </w:pPr>
    </w:p>
    <w:p w14:paraId="5AE5175B" w14:textId="77777777" w:rsidR="00203D69" w:rsidRPr="008C5F43" w:rsidRDefault="00203D69" w:rsidP="00203D69">
      <w:pPr>
        <w:spacing w:after="0" w:line="216" w:lineRule="auto"/>
        <w:contextualSpacing/>
        <w:rPr>
          <w:rFonts w:eastAsiaTheme="minorEastAsia" w:cs="Arial"/>
          <w:b/>
          <w:bCs/>
          <w:color w:val="000000" w:themeColor="text1"/>
          <w:kern w:val="24"/>
          <w:szCs w:val="20"/>
          <w:lang w:val="en-US" w:eastAsia="en-NZ"/>
        </w:rPr>
      </w:pPr>
      <w:r w:rsidRPr="008C5F43">
        <w:rPr>
          <w:rFonts w:eastAsiaTheme="minorEastAsia" w:cs="Arial"/>
          <w:color w:val="000000" w:themeColor="text1"/>
          <w:kern w:val="24"/>
          <w:szCs w:val="20"/>
          <w:lang w:val="en-US" w:eastAsia="en-NZ"/>
        </w:rPr>
        <w:t>This</w:t>
      </w:r>
      <w:r w:rsidRPr="008C5F43">
        <w:rPr>
          <w:rFonts w:eastAsiaTheme="minorEastAsia" w:cs="Arial"/>
          <w:b/>
          <w:bCs/>
          <w:color w:val="000000" w:themeColor="text1"/>
          <w:kern w:val="24"/>
          <w:szCs w:val="20"/>
          <w:lang w:val="en-US" w:eastAsia="en-NZ"/>
        </w:rPr>
        <w:t xml:space="preserve"> Vision </w:t>
      </w:r>
      <w:r w:rsidRPr="008C5F43">
        <w:rPr>
          <w:rFonts w:eastAsiaTheme="minorEastAsia" w:cs="Arial"/>
          <w:color w:val="000000" w:themeColor="text1"/>
          <w:kern w:val="24"/>
          <w:szCs w:val="20"/>
          <w:lang w:val="en-US" w:eastAsia="en-NZ"/>
        </w:rPr>
        <w:t>to achieve this is a Choir that is</w:t>
      </w:r>
      <w:r w:rsidRPr="008C5F43">
        <w:rPr>
          <w:rFonts w:eastAsiaTheme="minorEastAsia" w:cs="Arial"/>
          <w:b/>
          <w:bCs/>
          <w:color w:val="000000" w:themeColor="text1"/>
          <w:kern w:val="24"/>
          <w:szCs w:val="20"/>
          <w:lang w:val="en-US" w:eastAsia="en-NZ"/>
        </w:rPr>
        <w:t>:</w:t>
      </w:r>
    </w:p>
    <w:p w14:paraId="21BDDC52" w14:textId="77777777" w:rsidR="00203D69" w:rsidRPr="008C5F43" w:rsidRDefault="00203D69" w:rsidP="00203D69">
      <w:pPr>
        <w:spacing w:after="0" w:line="216" w:lineRule="auto"/>
        <w:contextualSpacing/>
        <w:rPr>
          <w:rFonts w:ascii="Times New Roman" w:hAnsi="Times New Roman"/>
          <w:szCs w:val="20"/>
          <w:lang w:eastAsia="en-NZ"/>
        </w:rPr>
      </w:pPr>
    </w:p>
    <w:p w14:paraId="0BB9FC9A"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Proud to be NZ made,</w:t>
      </w:r>
    </w:p>
    <w:p w14:paraId="791C4601"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The best male choir in NZ,</w:t>
      </w:r>
    </w:p>
    <w:p w14:paraId="4CB69F0E"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Has a national identify capable of attracting and retaining audiences and sponsors,</w:t>
      </w:r>
    </w:p>
    <w:p w14:paraId="1500BE52"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Attracts and maintains a top musical team,</w:t>
      </w:r>
    </w:p>
    <w:p w14:paraId="58920849"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Presents a quality and professional brand,</w:t>
      </w:r>
    </w:p>
    <w:p w14:paraId="7554B0B5"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Attracts excellent male choristers from throughout NZ,</w:t>
      </w:r>
    </w:p>
    <w:p w14:paraId="4D0C07F0"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Provides a professional, entertaining and innovative repertoire,</w:t>
      </w:r>
    </w:p>
    <w:p w14:paraId="61996983"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Is a sustainable business entity,</w:t>
      </w:r>
    </w:p>
    <w:p w14:paraId="5571B2EF"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Challenges and grows the talents and musicianship of its choristers,</w:t>
      </w:r>
    </w:p>
    <w:p w14:paraId="05EA6DB1" w14:textId="77777777" w:rsidR="00203D69" w:rsidRPr="008C5F43" w:rsidRDefault="00203D69" w:rsidP="00975845">
      <w:pPr>
        <w:numPr>
          <w:ilvl w:val="3"/>
          <w:numId w:val="6"/>
        </w:numPr>
        <w:spacing w:before="60" w:after="0"/>
        <w:ind w:left="993" w:hanging="357"/>
        <w:rPr>
          <w:rFonts w:ascii="Times New Roman" w:hAnsi="Times New Roman"/>
          <w:szCs w:val="20"/>
          <w:lang w:eastAsia="en-NZ"/>
        </w:rPr>
      </w:pPr>
      <w:r w:rsidRPr="008C5F43">
        <w:rPr>
          <w:rFonts w:eastAsiaTheme="minorEastAsia" w:cs="Arial"/>
          <w:color w:val="000000" w:themeColor="text1"/>
          <w:kern w:val="24"/>
          <w:szCs w:val="20"/>
          <w:lang w:val="en-US" w:eastAsia="en-NZ"/>
        </w:rPr>
        <w:t>Stimulates new partnerships – public/private, national/international; and</w:t>
      </w:r>
    </w:p>
    <w:p w14:paraId="0D7EE43D" w14:textId="4B0E60D9" w:rsidR="00203D69" w:rsidRPr="008C5F43" w:rsidRDefault="004268D7" w:rsidP="00975845">
      <w:pPr>
        <w:numPr>
          <w:ilvl w:val="3"/>
          <w:numId w:val="6"/>
        </w:numPr>
        <w:spacing w:before="60" w:after="0"/>
        <w:ind w:left="993" w:hanging="357"/>
        <w:rPr>
          <w:rFonts w:eastAsiaTheme="minorEastAsia" w:cs="Arial"/>
          <w:color w:val="000000" w:themeColor="text1"/>
          <w:kern w:val="24"/>
          <w:szCs w:val="20"/>
          <w:lang w:val="en-US" w:eastAsia="en-NZ"/>
        </w:rPr>
      </w:pPr>
      <w:r>
        <w:rPr>
          <w:rFonts w:eastAsiaTheme="minorEastAsia" w:cs="Arial"/>
          <w:color w:val="000000" w:themeColor="text1"/>
          <w:kern w:val="24"/>
          <w:szCs w:val="20"/>
          <w:lang w:val="en-US" w:eastAsia="en-NZ"/>
        </w:rPr>
        <w:t>A</w:t>
      </w:r>
      <w:r w:rsidR="00203D69" w:rsidRPr="008C5F43">
        <w:rPr>
          <w:rFonts w:eastAsiaTheme="minorEastAsia" w:cs="Arial"/>
          <w:color w:val="000000" w:themeColor="text1"/>
          <w:kern w:val="24"/>
          <w:szCs w:val="20"/>
          <w:lang w:val="en-US" w:eastAsia="en-NZ"/>
        </w:rPr>
        <w:t xml:space="preserve"> rewarding, welcoming, fun and innovate </w:t>
      </w:r>
      <w:r w:rsidR="008C5F43" w:rsidRPr="008C5F43">
        <w:rPr>
          <w:rFonts w:eastAsiaTheme="minorEastAsia" w:cs="Arial"/>
          <w:color w:val="000000" w:themeColor="text1"/>
          <w:kern w:val="24"/>
          <w:szCs w:val="20"/>
          <w:lang w:val="en-US" w:eastAsia="en-NZ"/>
        </w:rPr>
        <w:t>organisation</w:t>
      </w:r>
      <w:r w:rsidR="008C5F43">
        <w:rPr>
          <w:rFonts w:eastAsiaTheme="minorEastAsia" w:cs="Arial"/>
          <w:color w:val="000000" w:themeColor="text1"/>
          <w:kern w:val="24"/>
          <w:szCs w:val="20"/>
          <w:lang w:val="en-US" w:eastAsia="en-NZ"/>
        </w:rPr>
        <w:t>.</w:t>
      </w:r>
    </w:p>
    <w:p w14:paraId="2BC57983" w14:textId="108D832D" w:rsidR="00726E6E" w:rsidRDefault="00726E6E" w:rsidP="008C5F43">
      <w:pPr>
        <w:pStyle w:val="trt0xe"/>
        <w:shd w:val="clear" w:color="auto" w:fill="FFFFFF"/>
        <w:spacing w:before="0" w:beforeAutospacing="0" w:after="60" w:afterAutospacing="0"/>
        <w:rPr>
          <w:rFonts w:ascii="Arial" w:hAnsi="Arial" w:cs="Arial"/>
          <w:color w:val="222222"/>
        </w:rPr>
      </w:pPr>
    </w:p>
    <w:p w14:paraId="1348D17C" w14:textId="4B0A5ABA" w:rsidR="000A5D64" w:rsidRDefault="000A5D64" w:rsidP="009967A3">
      <w:pPr>
        <w:pStyle w:val="Heading1"/>
      </w:pPr>
      <w:bookmarkStart w:id="3" w:name="_Toc48903847"/>
      <w:r>
        <w:t>Purpose of this Marketing Plan</w:t>
      </w:r>
      <w:bookmarkEnd w:id="3"/>
    </w:p>
    <w:p w14:paraId="6B9932AC" w14:textId="0DB5E2A0" w:rsidR="000A5D64" w:rsidRDefault="000A5D64" w:rsidP="000A5D64">
      <w:r>
        <w:t>This plan supports the Choir Strategic Plan (2019) and speci</w:t>
      </w:r>
      <w:r w:rsidR="00224B6A">
        <w:t>fically a</w:t>
      </w:r>
      <w:r>
        <w:t>ims to address the issues of matter of Membership and Marketing through:</w:t>
      </w:r>
    </w:p>
    <w:p w14:paraId="6F39EC43" w14:textId="77777777" w:rsidR="000A5D64" w:rsidRDefault="000A5D64" w:rsidP="000A5D64"/>
    <w:p w14:paraId="6921C263" w14:textId="74A29337" w:rsidR="000A5D64" w:rsidRPr="00F84CA7" w:rsidRDefault="000A5D64" w:rsidP="00975845">
      <w:pPr>
        <w:numPr>
          <w:ilvl w:val="3"/>
          <w:numId w:val="6"/>
        </w:numPr>
        <w:spacing w:before="60" w:after="0"/>
        <w:ind w:left="993" w:hanging="357"/>
        <w:rPr>
          <w:rFonts w:eastAsiaTheme="minorEastAsia" w:cs="Arial"/>
          <w:kern w:val="24"/>
          <w:szCs w:val="20"/>
          <w:lang w:val="en-US" w:eastAsia="en-NZ"/>
        </w:rPr>
      </w:pPr>
      <w:r w:rsidRPr="00F84CA7">
        <w:rPr>
          <w:rFonts w:eastAsiaTheme="minorEastAsia" w:cs="Arial"/>
          <w:kern w:val="24"/>
          <w:szCs w:val="20"/>
          <w:lang w:val="en-US" w:eastAsia="en-NZ"/>
        </w:rPr>
        <w:t xml:space="preserve">Developing a marketing subcommittee and a set of marketing guidelines </w:t>
      </w:r>
    </w:p>
    <w:p w14:paraId="1C29C93E" w14:textId="2426EECE" w:rsidR="000A5D64" w:rsidRPr="00F84CA7" w:rsidRDefault="000A5D64" w:rsidP="00975845">
      <w:pPr>
        <w:numPr>
          <w:ilvl w:val="3"/>
          <w:numId w:val="6"/>
        </w:numPr>
        <w:spacing w:before="60" w:after="0"/>
        <w:ind w:left="993" w:hanging="357"/>
        <w:rPr>
          <w:rFonts w:eastAsiaTheme="minorEastAsia" w:cs="Arial"/>
          <w:kern w:val="24"/>
          <w:szCs w:val="20"/>
          <w:lang w:val="en-US" w:eastAsia="en-NZ"/>
        </w:rPr>
      </w:pPr>
      <w:r w:rsidRPr="00F84CA7">
        <w:rPr>
          <w:rFonts w:eastAsiaTheme="minorEastAsia" w:cs="Arial"/>
          <w:kern w:val="24"/>
          <w:szCs w:val="20"/>
          <w:lang w:val="en-US" w:eastAsia="en-NZ"/>
        </w:rPr>
        <w:t>Clarifying standards/guidelines/ for all both internal and external marketing</w:t>
      </w:r>
    </w:p>
    <w:p w14:paraId="27F0695D" w14:textId="4C48E2DB" w:rsidR="000A5D64" w:rsidRPr="00F84CA7" w:rsidRDefault="000A5D64" w:rsidP="00975845">
      <w:pPr>
        <w:numPr>
          <w:ilvl w:val="3"/>
          <w:numId w:val="6"/>
        </w:numPr>
        <w:spacing w:before="60" w:after="0"/>
        <w:ind w:left="993" w:hanging="357"/>
        <w:rPr>
          <w:rFonts w:eastAsiaTheme="minorEastAsia" w:cs="Arial"/>
          <w:kern w:val="24"/>
          <w:szCs w:val="20"/>
          <w:lang w:val="en-US" w:eastAsia="en-NZ"/>
        </w:rPr>
      </w:pPr>
      <w:r w:rsidRPr="00F84CA7">
        <w:rPr>
          <w:rFonts w:eastAsiaTheme="minorEastAsia" w:cs="Arial"/>
          <w:kern w:val="24"/>
          <w:szCs w:val="20"/>
          <w:lang w:val="en-US" w:eastAsia="en-NZ"/>
        </w:rPr>
        <w:t>Improving quality control for all marketing</w:t>
      </w:r>
    </w:p>
    <w:p w14:paraId="51BD0D01" w14:textId="6B00F449" w:rsidR="000A5D64" w:rsidRPr="00F84CA7" w:rsidRDefault="000A5D64" w:rsidP="00975845">
      <w:pPr>
        <w:numPr>
          <w:ilvl w:val="3"/>
          <w:numId w:val="6"/>
        </w:numPr>
        <w:spacing w:before="60" w:after="0"/>
        <w:ind w:left="993" w:hanging="357"/>
        <w:rPr>
          <w:rFonts w:eastAsiaTheme="minorEastAsia" w:cs="Arial"/>
          <w:kern w:val="24"/>
          <w:szCs w:val="20"/>
          <w:lang w:val="en-US" w:eastAsia="en-NZ"/>
        </w:rPr>
      </w:pPr>
      <w:r w:rsidRPr="00F84CA7">
        <w:rPr>
          <w:rFonts w:eastAsiaTheme="minorEastAsia" w:cs="Arial"/>
          <w:kern w:val="24"/>
          <w:szCs w:val="20"/>
          <w:lang w:val="en-US" w:eastAsia="en-NZ"/>
        </w:rPr>
        <w:lastRenderedPageBreak/>
        <w:t>Growing online social media for membership and profile</w:t>
      </w:r>
    </w:p>
    <w:p w14:paraId="0CECF338" w14:textId="08760A97" w:rsidR="000A5D64" w:rsidRPr="00F84CA7" w:rsidRDefault="00F84CA7" w:rsidP="00975845">
      <w:pPr>
        <w:numPr>
          <w:ilvl w:val="3"/>
          <w:numId w:val="6"/>
        </w:numPr>
        <w:spacing w:before="60" w:after="0"/>
        <w:ind w:left="993" w:hanging="357"/>
        <w:rPr>
          <w:rFonts w:eastAsiaTheme="minorEastAsia" w:cs="Arial"/>
          <w:kern w:val="24"/>
          <w:szCs w:val="20"/>
          <w:lang w:val="en-US" w:eastAsia="en-NZ"/>
        </w:rPr>
      </w:pPr>
      <w:r>
        <w:rPr>
          <w:rFonts w:eastAsiaTheme="minorEastAsia" w:cs="Arial"/>
          <w:kern w:val="24"/>
          <w:szCs w:val="20"/>
          <w:lang w:val="en-US" w:eastAsia="en-NZ"/>
        </w:rPr>
        <w:t>F</w:t>
      </w:r>
      <w:r w:rsidR="000A5D64" w:rsidRPr="00F84CA7">
        <w:rPr>
          <w:rFonts w:eastAsiaTheme="minorEastAsia" w:cs="Arial"/>
          <w:kern w:val="24"/>
          <w:szCs w:val="20"/>
          <w:lang w:val="en-US" w:eastAsia="en-NZ"/>
        </w:rPr>
        <w:t>ocusing membership efforts on target market</w:t>
      </w:r>
    </w:p>
    <w:p w14:paraId="42F13D8C" w14:textId="12E0FB08" w:rsidR="000A5D64" w:rsidRPr="00F84CA7" w:rsidRDefault="000A5D64" w:rsidP="00975845">
      <w:pPr>
        <w:numPr>
          <w:ilvl w:val="3"/>
          <w:numId w:val="6"/>
        </w:numPr>
        <w:spacing w:before="60" w:after="0"/>
        <w:ind w:left="993" w:hanging="357"/>
        <w:rPr>
          <w:rFonts w:eastAsiaTheme="minorEastAsia" w:cs="Arial"/>
          <w:kern w:val="24"/>
          <w:szCs w:val="20"/>
          <w:lang w:val="en-US" w:eastAsia="en-NZ"/>
        </w:rPr>
      </w:pPr>
      <w:r w:rsidRPr="00F84CA7">
        <w:rPr>
          <w:rFonts w:eastAsiaTheme="minorEastAsia" w:cs="Arial"/>
          <w:kern w:val="24"/>
          <w:szCs w:val="20"/>
          <w:lang w:val="en-US" w:eastAsia="en-NZ"/>
        </w:rPr>
        <w:t xml:space="preserve">Develop  life cycle management guide for membership </w:t>
      </w:r>
    </w:p>
    <w:p w14:paraId="1600FF68" w14:textId="33BDE9E8" w:rsidR="000A5D64" w:rsidRPr="00F84CA7" w:rsidRDefault="000A5D64" w:rsidP="00975845">
      <w:pPr>
        <w:numPr>
          <w:ilvl w:val="3"/>
          <w:numId w:val="6"/>
        </w:numPr>
        <w:spacing w:before="60" w:after="0"/>
        <w:ind w:left="993" w:hanging="357"/>
        <w:rPr>
          <w:rFonts w:eastAsiaTheme="minorEastAsia" w:cs="Arial"/>
          <w:kern w:val="24"/>
          <w:szCs w:val="20"/>
          <w:lang w:val="en-US" w:eastAsia="en-NZ"/>
        </w:rPr>
      </w:pPr>
      <w:r w:rsidRPr="00F84CA7">
        <w:rPr>
          <w:rFonts w:eastAsiaTheme="minorEastAsia" w:cs="Arial"/>
          <w:kern w:val="24"/>
          <w:szCs w:val="20"/>
          <w:lang w:val="en-US" w:eastAsia="en-NZ"/>
        </w:rPr>
        <w:t xml:space="preserve">Develop a process to </w:t>
      </w:r>
      <w:r w:rsidR="00F84CA7">
        <w:rPr>
          <w:rFonts w:eastAsiaTheme="minorEastAsia" w:cs="Arial"/>
          <w:kern w:val="24"/>
          <w:szCs w:val="20"/>
          <w:lang w:val="en-US" w:eastAsia="en-NZ"/>
        </w:rPr>
        <w:t xml:space="preserve">measure </w:t>
      </w:r>
      <w:r w:rsidRPr="00F84CA7">
        <w:rPr>
          <w:rFonts w:eastAsiaTheme="minorEastAsia" w:cs="Arial"/>
          <w:kern w:val="24"/>
          <w:szCs w:val="20"/>
          <w:lang w:val="en-US" w:eastAsia="en-NZ"/>
        </w:rPr>
        <w:t>marketing of performances.</w:t>
      </w:r>
    </w:p>
    <w:p w14:paraId="1E666549" w14:textId="7606320C" w:rsidR="000A5D64" w:rsidRDefault="000A5D64" w:rsidP="000A5D64">
      <w:pPr>
        <w:spacing w:before="60" w:after="0"/>
        <w:rPr>
          <w:rFonts w:eastAsiaTheme="minorEastAsia" w:cs="Arial"/>
          <w:color w:val="000000" w:themeColor="text1"/>
          <w:kern w:val="24"/>
          <w:szCs w:val="20"/>
          <w:lang w:val="en-US" w:eastAsia="en-NZ"/>
        </w:rPr>
      </w:pPr>
    </w:p>
    <w:p w14:paraId="7BF3C4EE" w14:textId="4D51F08F" w:rsidR="00A133A6" w:rsidRDefault="00726E6E" w:rsidP="00A133A6">
      <w:pPr>
        <w:pStyle w:val="Heading1"/>
      </w:pPr>
      <w:bookmarkStart w:id="4" w:name="_Toc48903848"/>
      <w:r>
        <w:t>C</w:t>
      </w:r>
      <w:r w:rsidR="004856E0">
        <w:t>u</w:t>
      </w:r>
      <w:r>
        <w:t xml:space="preserve">rrent </w:t>
      </w:r>
      <w:r w:rsidR="008C5F43">
        <w:t>I</w:t>
      </w:r>
      <w:r>
        <w:t xml:space="preserve">ssues and </w:t>
      </w:r>
      <w:r w:rsidR="008C5F43">
        <w:t>Opportunities</w:t>
      </w:r>
      <w:bookmarkEnd w:id="4"/>
      <w:r>
        <w:t xml:space="preserve"> </w:t>
      </w:r>
    </w:p>
    <w:p w14:paraId="3238FB0A" w14:textId="056A628B" w:rsidR="00203D69" w:rsidRDefault="009967A3" w:rsidP="009967A3">
      <w:pPr>
        <w:pStyle w:val="Heading2"/>
        <w:tabs>
          <w:tab w:val="num" w:pos="568"/>
        </w:tabs>
        <w:ind w:left="426"/>
        <w:rPr>
          <w:sz w:val="20"/>
          <w:szCs w:val="20"/>
        </w:rPr>
      </w:pPr>
      <w:bookmarkStart w:id="5" w:name="_Toc48903849"/>
      <w:r w:rsidRPr="004268D7">
        <w:rPr>
          <w:sz w:val="20"/>
          <w:szCs w:val="20"/>
        </w:rPr>
        <w:t>Membership</w:t>
      </w:r>
      <w:bookmarkEnd w:id="5"/>
    </w:p>
    <w:p w14:paraId="5D533228" w14:textId="77777777" w:rsidR="004856E0" w:rsidRPr="004856E0" w:rsidRDefault="004856E0" w:rsidP="004856E0">
      <w:pPr>
        <w:pStyle w:val="NORMALPARAGRAPH"/>
        <w:rPr>
          <w:lang w:val="en-NZ"/>
        </w:rPr>
      </w:pPr>
    </w:p>
    <w:p w14:paraId="3F640324" w14:textId="28C9AC54" w:rsidR="009967A3" w:rsidRPr="004268D7" w:rsidRDefault="009967A3" w:rsidP="009967A3">
      <w:pPr>
        <w:pStyle w:val="NORMALPARAGRAPH"/>
        <w:rPr>
          <w:rFonts w:cs="Arial"/>
          <w:szCs w:val="20"/>
          <w:lang w:val="en-NZ"/>
        </w:rPr>
      </w:pPr>
      <w:r w:rsidRPr="004268D7">
        <w:rPr>
          <w:rFonts w:cs="Arial"/>
          <w:szCs w:val="20"/>
          <w:lang w:val="en-NZ"/>
        </w:rPr>
        <w:t>Issues</w:t>
      </w:r>
    </w:p>
    <w:p w14:paraId="223A34BF" w14:textId="2AB758E1"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Membership in the South Island falling</w:t>
      </w:r>
    </w:p>
    <w:p w14:paraId="56D96982" w14:textId="75B778E0"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Membership average age early 70’s</w:t>
      </w:r>
    </w:p>
    <w:p w14:paraId="1AA52037" w14:textId="44F399F9"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Demographics of members not well spread throughout the country</w:t>
      </w:r>
    </w:p>
    <w:p w14:paraId="5066CB5C" w14:textId="613BFD4A"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 xml:space="preserve">New members </w:t>
      </w:r>
      <w:r w:rsidR="00224B6A">
        <w:rPr>
          <w:rFonts w:ascii="Arial" w:hAnsi="Arial" w:cs="Arial"/>
          <w:sz w:val="20"/>
          <w:szCs w:val="20"/>
        </w:rPr>
        <w:t>assimilation</w:t>
      </w:r>
      <w:r w:rsidRPr="004268D7">
        <w:rPr>
          <w:rFonts w:ascii="Arial" w:hAnsi="Arial" w:cs="Arial"/>
          <w:sz w:val="20"/>
          <w:szCs w:val="20"/>
        </w:rPr>
        <w:t xml:space="preserve"> inconsistent</w:t>
      </w:r>
    </w:p>
    <w:p w14:paraId="58C95CDA" w14:textId="49EDE507" w:rsidR="009967A3" w:rsidRPr="004268D7" w:rsidRDefault="009967A3" w:rsidP="009967A3">
      <w:pPr>
        <w:ind w:left="426" w:firstLine="294"/>
        <w:rPr>
          <w:rFonts w:cs="Arial"/>
          <w:szCs w:val="20"/>
        </w:rPr>
      </w:pPr>
      <w:r w:rsidRPr="004268D7">
        <w:rPr>
          <w:rFonts w:cs="Arial"/>
          <w:szCs w:val="20"/>
        </w:rPr>
        <w:t>Opportunities</w:t>
      </w:r>
    </w:p>
    <w:p w14:paraId="185C8D65" w14:textId="2E80B109"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 xml:space="preserve">Refocusing membership drive in key target age group </w:t>
      </w:r>
    </w:p>
    <w:p w14:paraId="28F0F675" w14:textId="77FEAC0B" w:rsidR="009967A3" w:rsidRPr="004268D7" w:rsidRDefault="00EC5CE3" w:rsidP="00975845">
      <w:pPr>
        <w:pStyle w:val="ListParagraph"/>
        <w:numPr>
          <w:ilvl w:val="0"/>
          <w:numId w:val="8"/>
        </w:numPr>
        <w:rPr>
          <w:rFonts w:ascii="Arial" w:hAnsi="Arial" w:cs="Arial"/>
          <w:sz w:val="20"/>
          <w:szCs w:val="20"/>
        </w:rPr>
      </w:pPr>
      <w:r w:rsidRPr="004268D7">
        <w:rPr>
          <w:rFonts w:ascii="Arial" w:hAnsi="Arial" w:cs="Arial"/>
          <w:sz w:val="20"/>
          <w:szCs w:val="20"/>
        </w:rPr>
        <w:t>Building, identifying</w:t>
      </w:r>
      <w:r w:rsidR="009967A3" w:rsidRPr="004268D7">
        <w:rPr>
          <w:rFonts w:ascii="Arial" w:hAnsi="Arial" w:cs="Arial"/>
          <w:sz w:val="20"/>
          <w:szCs w:val="20"/>
        </w:rPr>
        <w:t xml:space="preserve"> and</w:t>
      </w:r>
      <w:r w:rsidRPr="004268D7">
        <w:rPr>
          <w:rFonts w:ascii="Arial" w:hAnsi="Arial" w:cs="Arial"/>
          <w:sz w:val="20"/>
          <w:szCs w:val="20"/>
        </w:rPr>
        <w:t xml:space="preserve"> enhancing choir</w:t>
      </w:r>
      <w:r w:rsidR="009967A3" w:rsidRPr="004268D7">
        <w:rPr>
          <w:rFonts w:ascii="Arial" w:hAnsi="Arial" w:cs="Arial"/>
          <w:sz w:val="20"/>
          <w:szCs w:val="20"/>
        </w:rPr>
        <w:t xml:space="preserve"> life cycle management </w:t>
      </w:r>
    </w:p>
    <w:p w14:paraId="082AD531" w14:textId="6DA2B578" w:rsidR="00203D69"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 xml:space="preserve">Building members </w:t>
      </w:r>
      <w:r w:rsidR="00EC5CE3" w:rsidRPr="004268D7">
        <w:rPr>
          <w:rFonts w:ascii="Arial" w:hAnsi="Arial" w:cs="Arial"/>
          <w:sz w:val="20"/>
          <w:szCs w:val="20"/>
        </w:rPr>
        <w:t xml:space="preserve">value – experiences, </w:t>
      </w:r>
      <w:r w:rsidRPr="004268D7">
        <w:rPr>
          <w:rFonts w:ascii="Arial" w:hAnsi="Arial" w:cs="Arial"/>
          <w:sz w:val="20"/>
          <w:szCs w:val="20"/>
        </w:rPr>
        <w:t>skills and interest</w:t>
      </w:r>
    </w:p>
    <w:p w14:paraId="793F0284" w14:textId="68EF3352"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Regional promotions and support</w:t>
      </w:r>
    </w:p>
    <w:p w14:paraId="051884C9" w14:textId="77777777" w:rsidR="009967A3" w:rsidRPr="004268D7" w:rsidRDefault="009967A3" w:rsidP="009967A3">
      <w:pPr>
        <w:pStyle w:val="ListParagraph"/>
        <w:ind w:left="1440"/>
        <w:rPr>
          <w:rFonts w:ascii="Arial" w:hAnsi="Arial" w:cs="Arial"/>
          <w:sz w:val="20"/>
          <w:szCs w:val="20"/>
        </w:rPr>
      </w:pPr>
    </w:p>
    <w:p w14:paraId="3D314B37" w14:textId="4561EA5A" w:rsidR="00203D69" w:rsidRDefault="009967A3" w:rsidP="009967A3">
      <w:pPr>
        <w:pStyle w:val="Heading2"/>
        <w:tabs>
          <w:tab w:val="num" w:pos="709"/>
        </w:tabs>
        <w:ind w:left="426"/>
        <w:rPr>
          <w:sz w:val="20"/>
          <w:szCs w:val="20"/>
        </w:rPr>
      </w:pPr>
      <w:bookmarkStart w:id="6" w:name="_Toc48903850"/>
      <w:r w:rsidRPr="004268D7">
        <w:rPr>
          <w:sz w:val="20"/>
          <w:szCs w:val="20"/>
        </w:rPr>
        <w:t>Marketing</w:t>
      </w:r>
      <w:bookmarkEnd w:id="6"/>
    </w:p>
    <w:p w14:paraId="58685D07" w14:textId="77777777" w:rsidR="004856E0" w:rsidRPr="004856E0" w:rsidRDefault="004856E0" w:rsidP="004856E0">
      <w:pPr>
        <w:pStyle w:val="NORMALPARAGRAPH"/>
        <w:rPr>
          <w:lang w:val="en-NZ"/>
        </w:rPr>
      </w:pPr>
    </w:p>
    <w:p w14:paraId="4380DB34" w14:textId="77777777" w:rsidR="009967A3" w:rsidRPr="004268D7" w:rsidRDefault="009967A3" w:rsidP="009967A3">
      <w:pPr>
        <w:pStyle w:val="NORMALPARAGRAPH"/>
        <w:rPr>
          <w:rFonts w:cs="Arial"/>
          <w:szCs w:val="20"/>
          <w:lang w:val="en-NZ"/>
        </w:rPr>
      </w:pPr>
      <w:r w:rsidRPr="004268D7">
        <w:rPr>
          <w:rFonts w:cs="Arial"/>
          <w:szCs w:val="20"/>
          <w:lang w:val="en-NZ"/>
        </w:rPr>
        <w:t>Issues</w:t>
      </w:r>
    </w:p>
    <w:p w14:paraId="41664351" w14:textId="1AFAD6CA"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Mixture of internal and external marketing in same mediums</w:t>
      </w:r>
    </w:p>
    <w:p w14:paraId="5F5903C2" w14:textId="4A7F4190"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Knowledge of brand requirements</w:t>
      </w:r>
    </w:p>
    <w:p w14:paraId="6C640D85" w14:textId="1ABF1EDA" w:rsidR="009967A3" w:rsidRPr="004268D7"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 xml:space="preserve">Consistency of brand use in promotions </w:t>
      </w:r>
    </w:p>
    <w:p w14:paraId="310F5861" w14:textId="0DEC5304" w:rsidR="009967A3" w:rsidRDefault="009967A3" w:rsidP="00975845">
      <w:pPr>
        <w:pStyle w:val="ListParagraph"/>
        <w:numPr>
          <w:ilvl w:val="0"/>
          <w:numId w:val="8"/>
        </w:numPr>
        <w:rPr>
          <w:rFonts w:ascii="Arial" w:hAnsi="Arial" w:cs="Arial"/>
          <w:sz w:val="20"/>
          <w:szCs w:val="20"/>
        </w:rPr>
      </w:pPr>
      <w:r w:rsidRPr="004268D7">
        <w:rPr>
          <w:rFonts w:ascii="Arial" w:hAnsi="Arial" w:cs="Arial"/>
          <w:sz w:val="20"/>
          <w:szCs w:val="20"/>
        </w:rPr>
        <w:t>Lack of customer feedback</w:t>
      </w:r>
    </w:p>
    <w:p w14:paraId="3E3965D8" w14:textId="2F3B990A" w:rsidR="004268D7" w:rsidRPr="004268D7" w:rsidRDefault="004268D7" w:rsidP="00975845">
      <w:pPr>
        <w:pStyle w:val="ListParagraph"/>
        <w:numPr>
          <w:ilvl w:val="0"/>
          <w:numId w:val="8"/>
        </w:numPr>
        <w:rPr>
          <w:rFonts w:ascii="Arial" w:hAnsi="Arial" w:cs="Arial"/>
          <w:sz w:val="20"/>
          <w:szCs w:val="20"/>
        </w:rPr>
      </w:pPr>
      <w:r>
        <w:rPr>
          <w:rFonts w:ascii="Arial" w:hAnsi="Arial" w:cs="Arial"/>
          <w:sz w:val="20"/>
          <w:szCs w:val="20"/>
        </w:rPr>
        <w:t>No suitable material for prospective sponsors</w:t>
      </w:r>
    </w:p>
    <w:p w14:paraId="4B366B9A" w14:textId="77777777" w:rsidR="004268D7" w:rsidRPr="004268D7" w:rsidRDefault="00EC5CE3" w:rsidP="00975845">
      <w:pPr>
        <w:pStyle w:val="ListParagraph"/>
        <w:numPr>
          <w:ilvl w:val="0"/>
          <w:numId w:val="8"/>
        </w:numPr>
        <w:rPr>
          <w:rFonts w:ascii="Arial" w:hAnsi="Arial" w:cs="Arial"/>
          <w:sz w:val="20"/>
          <w:szCs w:val="20"/>
        </w:rPr>
      </w:pPr>
      <w:r w:rsidRPr="004268D7">
        <w:rPr>
          <w:rFonts w:ascii="Arial" w:hAnsi="Arial" w:cs="Arial"/>
          <w:sz w:val="20"/>
          <w:szCs w:val="20"/>
        </w:rPr>
        <w:t>Management of supporters</w:t>
      </w:r>
      <w:r w:rsidR="004268D7" w:rsidRPr="004268D7">
        <w:rPr>
          <w:rFonts w:ascii="Arial" w:hAnsi="Arial" w:cs="Arial"/>
          <w:sz w:val="20"/>
          <w:szCs w:val="20"/>
        </w:rPr>
        <w:t xml:space="preserve"> </w:t>
      </w:r>
    </w:p>
    <w:p w14:paraId="48F4C7EF" w14:textId="6AB9F820" w:rsidR="004268D7" w:rsidRPr="004268D7" w:rsidRDefault="004268D7" w:rsidP="00975845">
      <w:pPr>
        <w:pStyle w:val="ListParagraph"/>
        <w:numPr>
          <w:ilvl w:val="0"/>
          <w:numId w:val="8"/>
        </w:numPr>
        <w:rPr>
          <w:rFonts w:ascii="Arial" w:hAnsi="Arial" w:cs="Arial"/>
          <w:sz w:val="20"/>
          <w:szCs w:val="20"/>
        </w:rPr>
      </w:pPr>
      <w:r>
        <w:rPr>
          <w:rFonts w:ascii="Arial" w:hAnsi="Arial" w:cs="Arial"/>
          <w:sz w:val="20"/>
          <w:szCs w:val="20"/>
        </w:rPr>
        <w:t xml:space="preserve">Marketing not measurable or measured </w:t>
      </w:r>
    </w:p>
    <w:p w14:paraId="6B36DA91" w14:textId="71A6E52D" w:rsidR="00EC5CE3" w:rsidRPr="004268D7" w:rsidRDefault="00EC5CE3" w:rsidP="004268D7">
      <w:pPr>
        <w:pStyle w:val="ListParagraph"/>
        <w:ind w:left="1440"/>
        <w:rPr>
          <w:rFonts w:ascii="Arial" w:hAnsi="Arial" w:cs="Arial"/>
          <w:sz w:val="20"/>
          <w:szCs w:val="20"/>
        </w:rPr>
      </w:pPr>
    </w:p>
    <w:p w14:paraId="6323C41D" w14:textId="77777777" w:rsidR="009967A3" w:rsidRPr="004268D7" w:rsidRDefault="009967A3" w:rsidP="009967A3">
      <w:pPr>
        <w:ind w:left="426" w:firstLine="294"/>
        <w:rPr>
          <w:rFonts w:cs="Arial"/>
          <w:szCs w:val="20"/>
        </w:rPr>
      </w:pPr>
      <w:r w:rsidRPr="004268D7">
        <w:rPr>
          <w:rFonts w:cs="Arial"/>
          <w:szCs w:val="20"/>
        </w:rPr>
        <w:t>Opportunities</w:t>
      </w:r>
    </w:p>
    <w:p w14:paraId="6E2789AA" w14:textId="64C97B91" w:rsidR="009967A3" w:rsidRPr="004268D7" w:rsidRDefault="004268D7" w:rsidP="00975845">
      <w:pPr>
        <w:pStyle w:val="ListParagraph"/>
        <w:numPr>
          <w:ilvl w:val="0"/>
          <w:numId w:val="8"/>
        </w:numPr>
        <w:rPr>
          <w:rFonts w:ascii="Arial" w:hAnsi="Arial" w:cs="Arial"/>
          <w:sz w:val="20"/>
          <w:szCs w:val="20"/>
        </w:rPr>
      </w:pPr>
      <w:r>
        <w:rPr>
          <w:rFonts w:ascii="Arial" w:hAnsi="Arial" w:cs="Arial"/>
          <w:sz w:val="20"/>
          <w:szCs w:val="20"/>
        </w:rPr>
        <w:t>Defining the purpose and management of marketing mediums</w:t>
      </w:r>
    </w:p>
    <w:p w14:paraId="6E2ADA51" w14:textId="65FCD97B" w:rsidR="00EC5CE3" w:rsidRPr="004268D7" w:rsidRDefault="00EC5CE3" w:rsidP="00975845">
      <w:pPr>
        <w:pStyle w:val="ListParagraph"/>
        <w:numPr>
          <w:ilvl w:val="0"/>
          <w:numId w:val="8"/>
        </w:numPr>
        <w:rPr>
          <w:rFonts w:ascii="Arial" w:hAnsi="Arial" w:cs="Arial"/>
          <w:sz w:val="20"/>
          <w:szCs w:val="20"/>
        </w:rPr>
      </w:pPr>
      <w:r w:rsidRPr="004268D7">
        <w:rPr>
          <w:rFonts w:ascii="Arial" w:hAnsi="Arial" w:cs="Arial"/>
          <w:sz w:val="20"/>
          <w:szCs w:val="20"/>
        </w:rPr>
        <w:t>Clarifying the why, what and how for branding</w:t>
      </w:r>
    </w:p>
    <w:p w14:paraId="5C4386D9" w14:textId="3ED0E76B" w:rsidR="004268D7" w:rsidRDefault="000A71FE" w:rsidP="00975845">
      <w:pPr>
        <w:pStyle w:val="ListParagraph"/>
        <w:numPr>
          <w:ilvl w:val="0"/>
          <w:numId w:val="8"/>
        </w:numPr>
        <w:rPr>
          <w:rFonts w:ascii="Arial" w:hAnsi="Arial" w:cs="Arial"/>
          <w:sz w:val="20"/>
          <w:szCs w:val="20"/>
        </w:rPr>
      </w:pPr>
      <w:r>
        <w:rPr>
          <w:rFonts w:ascii="Arial" w:hAnsi="Arial" w:cs="Arial"/>
          <w:sz w:val="20"/>
          <w:szCs w:val="20"/>
        </w:rPr>
        <w:t>Target</w:t>
      </w:r>
      <w:r w:rsidR="004268D7">
        <w:rPr>
          <w:rFonts w:ascii="Arial" w:hAnsi="Arial" w:cs="Arial"/>
          <w:sz w:val="20"/>
          <w:szCs w:val="20"/>
        </w:rPr>
        <w:t xml:space="preserve"> marketing for specific </w:t>
      </w:r>
      <w:r>
        <w:rPr>
          <w:rFonts w:ascii="Arial" w:hAnsi="Arial" w:cs="Arial"/>
          <w:sz w:val="20"/>
          <w:szCs w:val="20"/>
        </w:rPr>
        <w:t xml:space="preserve">audiences </w:t>
      </w:r>
    </w:p>
    <w:p w14:paraId="7DD925A2" w14:textId="67C3C403" w:rsidR="009967A3" w:rsidRDefault="00EC5CE3" w:rsidP="00975845">
      <w:pPr>
        <w:pStyle w:val="ListParagraph"/>
        <w:numPr>
          <w:ilvl w:val="0"/>
          <w:numId w:val="8"/>
        </w:numPr>
        <w:rPr>
          <w:rFonts w:ascii="Arial" w:hAnsi="Arial" w:cs="Arial"/>
          <w:sz w:val="20"/>
          <w:szCs w:val="20"/>
        </w:rPr>
      </w:pPr>
      <w:r w:rsidRPr="004268D7">
        <w:rPr>
          <w:rFonts w:ascii="Arial" w:hAnsi="Arial" w:cs="Arial"/>
          <w:sz w:val="20"/>
          <w:szCs w:val="20"/>
        </w:rPr>
        <w:t>Developing feedback mechanisms at concerts</w:t>
      </w:r>
    </w:p>
    <w:p w14:paraId="47D7C4B5" w14:textId="7F7D0D59" w:rsidR="004268D7" w:rsidRDefault="004268D7" w:rsidP="00975845">
      <w:pPr>
        <w:pStyle w:val="ListParagraph"/>
        <w:numPr>
          <w:ilvl w:val="0"/>
          <w:numId w:val="8"/>
        </w:numPr>
        <w:rPr>
          <w:rFonts w:ascii="Arial" w:hAnsi="Arial" w:cs="Arial"/>
          <w:sz w:val="20"/>
          <w:szCs w:val="20"/>
        </w:rPr>
      </w:pPr>
      <w:r>
        <w:rPr>
          <w:rFonts w:ascii="Arial" w:hAnsi="Arial" w:cs="Arial"/>
          <w:sz w:val="20"/>
          <w:szCs w:val="20"/>
        </w:rPr>
        <w:t>Creating prospective sponsors marketing package</w:t>
      </w:r>
    </w:p>
    <w:p w14:paraId="7B761B38" w14:textId="79E180E4" w:rsidR="004268D7" w:rsidRDefault="004268D7" w:rsidP="00975845">
      <w:pPr>
        <w:pStyle w:val="ListParagraph"/>
        <w:numPr>
          <w:ilvl w:val="0"/>
          <w:numId w:val="8"/>
        </w:numPr>
        <w:rPr>
          <w:rFonts w:ascii="Arial" w:hAnsi="Arial" w:cs="Arial"/>
          <w:sz w:val="20"/>
          <w:szCs w:val="20"/>
        </w:rPr>
      </w:pPr>
      <w:r>
        <w:rPr>
          <w:rFonts w:ascii="Arial" w:hAnsi="Arial" w:cs="Arial"/>
          <w:sz w:val="20"/>
          <w:szCs w:val="20"/>
        </w:rPr>
        <w:t>Establish marketing broad measures and targets</w:t>
      </w:r>
    </w:p>
    <w:p w14:paraId="5B1A9FF1" w14:textId="5D41E74C" w:rsidR="004856E0" w:rsidRDefault="004856E0" w:rsidP="004856E0">
      <w:pPr>
        <w:rPr>
          <w:rFonts w:cs="Arial"/>
          <w:szCs w:val="20"/>
        </w:rPr>
      </w:pPr>
    </w:p>
    <w:p w14:paraId="44534705" w14:textId="1FCFB094" w:rsidR="004856E0" w:rsidRDefault="004856E0" w:rsidP="004856E0">
      <w:pPr>
        <w:rPr>
          <w:rFonts w:cs="Arial"/>
          <w:szCs w:val="20"/>
        </w:rPr>
      </w:pPr>
    </w:p>
    <w:p w14:paraId="7DB5D822" w14:textId="63BF5435" w:rsidR="004856E0" w:rsidRDefault="004856E0" w:rsidP="004856E0">
      <w:pPr>
        <w:rPr>
          <w:rFonts w:cs="Arial"/>
          <w:szCs w:val="20"/>
        </w:rPr>
      </w:pPr>
    </w:p>
    <w:p w14:paraId="3E0E4E0B" w14:textId="5CDB243B" w:rsidR="004856E0" w:rsidRDefault="004856E0" w:rsidP="004856E0">
      <w:pPr>
        <w:rPr>
          <w:rFonts w:cs="Arial"/>
          <w:szCs w:val="20"/>
        </w:rPr>
      </w:pPr>
    </w:p>
    <w:p w14:paraId="5E09C220" w14:textId="24A99D74" w:rsidR="004856E0" w:rsidRDefault="004856E0" w:rsidP="004856E0">
      <w:pPr>
        <w:rPr>
          <w:rFonts w:cs="Arial"/>
          <w:szCs w:val="20"/>
        </w:rPr>
      </w:pPr>
    </w:p>
    <w:p w14:paraId="1A0A315A" w14:textId="1D0B9761" w:rsidR="004856E0" w:rsidRDefault="004856E0" w:rsidP="004856E0">
      <w:pPr>
        <w:rPr>
          <w:rFonts w:cs="Arial"/>
          <w:szCs w:val="20"/>
        </w:rPr>
      </w:pPr>
    </w:p>
    <w:p w14:paraId="60BB31F0" w14:textId="5621A3E9" w:rsidR="004856E0" w:rsidRDefault="004856E0" w:rsidP="004856E0">
      <w:pPr>
        <w:rPr>
          <w:rFonts w:cs="Arial"/>
          <w:szCs w:val="20"/>
        </w:rPr>
      </w:pPr>
    </w:p>
    <w:p w14:paraId="044996E3" w14:textId="1BEA57A0" w:rsidR="00EC5CE3" w:rsidRDefault="00EC5CE3" w:rsidP="009B2DBA">
      <w:pPr>
        <w:pStyle w:val="Heading1"/>
      </w:pPr>
      <w:bookmarkStart w:id="7" w:name="_Toc48903851"/>
      <w:r>
        <w:t xml:space="preserve">Target </w:t>
      </w:r>
      <w:r w:rsidRPr="00D06D04">
        <w:t>Audiences</w:t>
      </w:r>
      <w:r w:rsidR="005A7DF6">
        <w:t xml:space="preserve"> Marketing</w:t>
      </w:r>
      <w:bookmarkEnd w:id="7"/>
      <w:r w:rsidR="005A7DF6">
        <w:t xml:space="preserve"> </w:t>
      </w:r>
    </w:p>
    <w:p w14:paraId="08306467" w14:textId="4A49AD01" w:rsidR="005A7DF6" w:rsidRPr="005A7DF6" w:rsidRDefault="005A7DF6" w:rsidP="005A7DF6">
      <w:pPr>
        <w:pStyle w:val="Heading2"/>
        <w:tabs>
          <w:tab w:val="num" w:pos="568"/>
        </w:tabs>
        <w:ind w:left="426"/>
        <w:rPr>
          <w:sz w:val="20"/>
          <w:szCs w:val="20"/>
        </w:rPr>
      </w:pPr>
      <w:bookmarkStart w:id="8" w:name="_Toc48903852"/>
      <w:r w:rsidRPr="005A7DF6">
        <w:rPr>
          <w:sz w:val="20"/>
          <w:szCs w:val="20"/>
        </w:rPr>
        <w:t>Target audiences</w:t>
      </w:r>
      <w:bookmarkEnd w:id="8"/>
    </w:p>
    <w:p w14:paraId="067F964E" w14:textId="77777777" w:rsidR="000A71FE" w:rsidRPr="000A71FE" w:rsidRDefault="000A71FE" w:rsidP="000A71FE"/>
    <w:tbl>
      <w:tblPr>
        <w:tblStyle w:val="TableGrid"/>
        <w:tblW w:w="11293" w:type="dxa"/>
        <w:tblInd w:w="-856" w:type="dxa"/>
        <w:tblLayout w:type="fixed"/>
        <w:tblLook w:val="04A0" w:firstRow="1" w:lastRow="0" w:firstColumn="1" w:lastColumn="0" w:noHBand="0" w:noVBand="1"/>
      </w:tblPr>
      <w:tblGrid>
        <w:gridCol w:w="934"/>
        <w:gridCol w:w="1479"/>
        <w:gridCol w:w="1480"/>
        <w:gridCol w:w="1480"/>
        <w:gridCol w:w="1480"/>
        <w:gridCol w:w="1480"/>
        <w:gridCol w:w="1480"/>
        <w:gridCol w:w="1480"/>
      </w:tblGrid>
      <w:tr w:rsidR="00065694" w:rsidRPr="00F41BAD" w14:paraId="3782F12D" w14:textId="54BAA7E8" w:rsidTr="00ED3ED6">
        <w:trPr>
          <w:trHeight w:val="732"/>
        </w:trPr>
        <w:tc>
          <w:tcPr>
            <w:tcW w:w="934" w:type="dxa"/>
            <w:shd w:val="clear" w:color="auto" w:fill="3878DB"/>
          </w:tcPr>
          <w:p w14:paraId="251F4609" w14:textId="77777777" w:rsidR="00065694" w:rsidRPr="00F41BAD" w:rsidRDefault="00065694" w:rsidP="00065694">
            <w:pPr>
              <w:jc w:val="center"/>
              <w:rPr>
                <w:rFonts w:cs="Arial"/>
                <w:b/>
                <w:color w:val="FFFFFF" w:themeColor="background1"/>
                <w:sz w:val="18"/>
                <w:szCs w:val="18"/>
              </w:rPr>
            </w:pPr>
          </w:p>
        </w:tc>
        <w:tc>
          <w:tcPr>
            <w:tcW w:w="1479" w:type="dxa"/>
            <w:shd w:val="clear" w:color="auto" w:fill="3878DB"/>
          </w:tcPr>
          <w:p w14:paraId="7C3C1810" w14:textId="59250990" w:rsidR="00065694" w:rsidRPr="00065694" w:rsidRDefault="00065694" w:rsidP="00065694">
            <w:pPr>
              <w:jc w:val="center"/>
              <w:rPr>
                <w:rFonts w:cs="Arial"/>
                <w:b/>
                <w:color w:val="FFFFFF" w:themeColor="background1"/>
                <w:sz w:val="18"/>
                <w:szCs w:val="18"/>
              </w:rPr>
            </w:pPr>
            <w:r w:rsidRPr="00F41BAD">
              <w:rPr>
                <w:rFonts w:cs="Arial"/>
                <w:b/>
                <w:color w:val="FFFFFF" w:themeColor="background1"/>
                <w:sz w:val="18"/>
                <w:szCs w:val="18"/>
              </w:rPr>
              <w:t>Current members</w:t>
            </w:r>
          </w:p>
        </w:tc>
        <w:tc>
          <w:tcPr>
            <w:tcW w:w="1480" w:type="dxa"/>
            <w:shd w:val="clear" w:color="auto" w:fill="3878DB"/>
          </w:tcPr>
          <w:p w14:paraId="108CD671" w14:textId="2CDECC25" w:rsidR="00065694" w:rsidRPr="00065694" w:rsidRDefault="00065694" w:rsidP="00065694">
            <w:pPr>
              <w:jc w:val="center"/>
              <w:rPr>
                <w:rFonts w:cs="Arial"/>
                <w:b/>
                <w:bCs/>
                <w:color w:val="FFFFFF" w:themeColor="background1"/>
                <w:sz w:val="18"/>
                <w:szCs w:val="18"/>
              </w:rPr>
            </w:pPr>
            <w:r w:rsidRPr="00065694">
              <w:rPr>
                <w:rFonts w:cs="Arial"/>
                <w:b/>
                <w:bCs/>
                <w:color w:val="FFFFFF" w:themeColor="background1"/>
                <w:sz w:val="18"/>
                <w:szCs w:val="18"/>
              </w:rPr>
              <w:t>Prospective members</w:t>
            </w:r>
          </w:p>
        </w:tc>
        <w:tc>
          <w:tcPr>
            <w:tcW w:w="1480" w:type="dxa"/>
            <w:shd w:val="clear" w:color="auto" w:fill="3878DB"/>
          </w:tcPr>
          <w:p w14:paraId="2874188C" w14:textId="6128E1A4" w:rsidR="00065694" w:rsidRPr="00F41BAD" w:rsidRDefault="00065694" w:rsidP="00065694">
            <w:pPr>
              <w:jc w:val="center"/>
              <w:rPr>
                <w:rFonts w:cs="Arial"/>
                <w:b/>
                <w:color w:val="FFFFFF" w:themeColor="background1"/>
                <w:sz w:val="18"/>
                <w:szCs w:val="18"/>
              </w:rPr>
            </w:pPr>
            <w:r>
              <w:rPr>
                <w:rFonts w:cs="Arial"/>
                <w:b/>
                <w:color w:val="FFFFFF" w:themeColor="background1"/>
                <w:sz w:val="18"/>
                <w:szCs w:val="18"/>
              </w:rPr>
              <w:t xml:space="preserve">Concert </w:t>
            </w:r>
            <w:r w:rsidRPr="00F41BAD">
              <w:rPr>
                <w:rFonts w:cs="Arial"/>
                <w:b/>
                <w:color w:val="FFFFFF" w:themeColor="background1"/>
                <w:sz w:val="18"/>
                <w:szCs w:val="18"/>
              </w:rPr>
              <w:t>Audiences</w:t>
            </w:r>
          </w:p>
        </w:tc>
        <w:tc>
          <w:tcPr>
            <w:tcW w:w="1480" w:type="dxa"/>
            <w:shd w:val="clear" w:color="auto" w:fill="3878DB"/>
          </w:tcPr>
          <w:p w14:paraId="3FBE0DF3" w14:textId="04716AFA" w:rsidR="00065694" w:rsidRPr="00F41BAD" w:rsidRDefault="00065694" w:rsidP="00065694">
            <w:pPr>
              <w:jc w:val="center"/>
              <w:rPr>
                <w:rFonts w:cs="Arial"/>
                <w:b/>
                <w:color w:val="FFFFFF" w:themeColor="background1"/>
                <w:sz w:val="18"/>
                <w:szCs w:val="18"/>
              </w:rPr>
            </w:pPr>
            <w:r>
              <w:rPr>
                <w:rFonts w:cs="Arial"/>
                <w:b/>
                <w:color w:val="FFFFFF" w:themeColor="background1"/>
                <w:sz w:val="18"/>
                <w:szCs w:val="18"/>
              </w:rPr>
              <w:t>Chorister Partners</w:t>
            </w:r>
          </w:p>
        </w:tc>
        <w:tc>
          <w:tcPr>
            <w:tcW w:w="1480" w:type="dxa"/>
            <w:shd w:val="clear" w:color="auto" w:fill="3878DB"/>
          </w:tcPr>
          <w:p w14:paraId="08DE7AB8" w14:textId="1D52762E" w:rsidR="00065694" w:rsidRPr="00F41BAD" w:rsidRDefault="00065694" w:rsidP="00065694">
            <w:pPr>
              <w:jc w:val="center"/>
              <w:rPr>
                <w:rFonts w:cs="Arial"/>
                <w:b/>
                <w:color w:val="FFFFFF" w:themeColor="background1"/>
                <w:sz w:val="18"/>
                <w:szCs w:val="18"/>
              </w:rPr>
            </w:pPr>
            <w:r w:rsidRPr="00F41BAD">
              <w:rPr>
                <w:rFonts w:cs="Arial"/>
                <w:b/>
                <w:color w:val="FFFFFF" w:themeColor="background1"/>
                <w:sz w:val="18"/>
                <w:szCs w:val="18"/>
              </w:rPr>
              <w:t>Sponsors</w:t>
            </w:r>
          </w:p>
        </w:tc>
        <w:tc>
          <w:tcPr>
            <w:tcW w:w="1480" w:type="dxa"/>
            <w:shd w:val="clear" w:color="auto" w:fill="3878DB"/>
          </w:tcPr>
          <w:p w14:paraId="5A169FBC" w14:textId="3E4E8166" w:rsidR="00065694" w:rsidRPr="00F41BAD" w:rsidRDefault="00B15AAF" w:rsidP="00065694">
            <w:pPr>
              <w:jc w:val="center"/>
              <w:rPr>
                <w:rFonts w:cs="Arial"/>
                <w:b/>
                <w:color w:val="FFFFFF" w:themeColor="background1"/>
                <w:sz w:val="18"/>
                <w:szCs w:val="18"/>
              </w:rPr>
            </w:pPr>
            <w:r>
              <w:rPr>
                <w:rFonts w:cs="Arial"/>
                <w:b/>
                <w:color w:val="FFFFFF" w:themeColor="background1"/>
                <w:sz w:val="18"/>
                <w:szCs w:val="18"/>
              </w:rPr>
              <w:t>Alliances</w:t>
            </w:r>
          </w:p>
        </w:tc>
        <w:tc>
          <w:tcPr>
            <w:tcW w:w="1480" w:type="dxa"/>
            <w:shd w:val="clear" w:color="auto" w:fill="3878DB"/>
          </w:tcPr>
          <w:p w14:paraId="17C85663" w14:textId="1A979CFD" w:rsidR="00065694" w:rsidRPr="00F41BAD" w:rsidRDefault="00065694" w:rsidP="00065694">
            <w:pPr>
              <w:jc w:val="center"/>
              <w:rPr>
                <w:rFonts w:cs="Arial"/>
                <w:b/>
                <w:color w:val="FFFFFF" w:themeColor="background1"/>
                <w:sz w:val="18"/>
                <w:szCs w:val="18"/>
              </w:rPr>
            </w:pPr>
            <w:r w:rsidRPr="00F41BAD">
              <w:rPr>
                <w:rFonts w:cs="Arial"/>
                <w:b/>
                <w:color w:val="FFFFFF" w:themeColor="background1"/>
                <w:sz w:val="18"/>
                <w:szCs w:val="18"/>
              </w:rPr>
              <w:t>Friends</w:t>
            </w:r>
          </w:p>
        </w:tc>
      </w:tr>
      <w:tr w:rsidR="00065694" w:rsidRPr="00F41BAD" w14:paraId="2586B451" w14:textId="7BA6C50A" w:rsidTr="00ED3ED6">
        <w:trPr>
          <w:trHeight w:val="512"/>
        </w:trPr>
        <w:tc>
          <w:tcPr>
            <w:tcW w:w="934" w:type="dxa"/>
            <w:shd w:val="clear" w:color="auto" w:fill="3878DB"/>
          </w:tcPr>
          <w:p w14:paraId="356B10A8" w14:textId="54FC8B91" w:rsidR="00065694" w:rsidRPr="00F41BAD" w:rsidRDefault="00065694" w:rsidP="00065694">
            <w:pPr>
              <w:rPr>
                <w:rFonts w:cs="Arial"/>
                <w:b/>
                <w:color w:val="FFFFFF" w:themeColor="background1"/>
                <w:sz w:val="18"/>
                <w:szCs w:val="18"/>
              </w:rPr>
            </w:pPr>
            <w:r w:rsidRPr="00F41BAD">
              <w:rPr>
                <w:rFonts w:cs="Arial"/>
                <w:b/>
                <w:color w:val="FFFFFF" w:themeColor="background1"/>
                <w:sz w:val="18"/>
                <w:szCs w:val="18"/>
              </w:rPr>
              <w:t xml:space="preserve">Why </w:t>
            </w:r>
          </w:p>
        </w:tc>
        <w:tc>
          <w:tcPr>
            <w:tcW w:w="1479" w:type="dxa"/>
          </w:tcPr>
          <w:p w14:paraId="08DBD986" w14:textId="6B531588" w:rsidR="00065694" w:rsidRPr="00065694" w:rsidRDefault="00065694" w:rsidP="00065694">
            <w:pPr>
              <w:jc w:val="left"/>
              <w:rPr>
                <w:rFonts w:cs="Arial"/>
                <w:bCs/>
                <w:sz w:val="18"/>
                <w:szCs w:val="18"/>
              </w:rPr>
            </w:pPr>
            <w:r w:rsidRPr="00065694">
              <w:rPr>
                <w:rFonts w:cs="Arial"/>
                <w:bCs/>
                <w:sz w:val="18"/>
                <w:szCs w:val="18"/>
              </w:rPr>
              <w:t>Retain and develop</w:t>
            </w:r>
          </w:p>
        </w:tc>
        <w:tc>
          <w:tcPr>
            <w:tcW w:w="1480" w:type="dxa"/>
          </w:tcPr>
          <w:p w14:paraId="7FB9333C" w14:textId="7A4A72D2" w:rsidR="00065694" w:rsidRPr="00065694" w:rsidRDefault="00065694" w:rsidP="00065694">
            <w:pPr>
              <w:jc w:val="left"/>
              <w:rPr>
                <w:rFonts w:cs="Arial"/>
                <w:bCs/>
                <w:sz w:val="18"/>
                <w:szCs w:val="18"/>
              </w:rPr>
            </w:pPr>
            <w:r w:rsidRPr="00065694">
              <w:rPr>
                <w:rFonts w:cs="Arial"/>
                <w:bCs/>
                <w:sz w:val="18"/>
                <w:szCs w:val="18"/>
              </w:rPr>
              <w:t>Grow choir numbers</w:t>
            </w:r>
          </w:p>
        </w:tc>
        <w:tc>
          <w:tcPr>
            <w:tcW w:w="1480" w:type="dxa"/>
          </w:tcPr>
          <w:p w14:paraId="75349DFA" w14:textId="060B6F4B" w:rsidR="00065694" w:rsidRPr="00065694" w:rsidRDefault="00065694" w:rsidP="00065694">
            <w:pPr>
              <w:jc w:val="left"/>
              <w:rPr>
                <w:rFonts w:cs="Arial"/>
                <w:bCs/>
                <w:sz w:val="18"/>
                <w:szCs w:val="18"/>
              </w:rPr>
            </w:pPr>
            <w:r w:rsidRPr="00065694">
              <w:rPr>
                <w:rFonts w:cs="Arial"/>
                <w:bCs/>
                <w:sz w:val="18"/>
                <w:szCs w:val="18"/>
              </w:rPr>
              <w:t>Grow and broaden</w:t>
            </w:r>
          </w:p>
        </w:tc>
        <w:tc>
          <w:tcPr>
            <w:tcW w:w="1480" w:type="dxa"/>
          </w:tcPr>
          <w:p w14:paraId="59D7C578" w14:textId="0E219A18" w:rsidR="00065694" w:rsidRPr="00065694" w:rsidRDefault="00065694" w:rsidP="00065694">
            <w:pPr>
              <w:rPr>
                <w:rFonts w:cs="Arial"/>
                <w:bCs/>
                <w:sz w:val="18"/>
                <w:szCs w:val="18"/>
              </w:rPr>
            </w:pPr>
            <w:r>
              <w:rPr>
                <w:rFonts w:cs="Arial"/>
                <w:bCs/>
                <w:sz w:val="18"/>
                <w:szCs w:val="18"/>
              </w:rPr>
              <w:t>Support and involve</w:t>
            </w:r>
          </w:p>
        </w:tc>
        <w:tc>
          <w:tcPr>
            <w:tcW w:w="1480" w:type="dxa"/>
          </w:tcPr>
          <w:p w14:paraId="7E9D77C7" w14:textId="4A822267" w:rsidR="00065694" w:rsidRPr="00065694" w:rsidRDefault="00065694" w:rsidP="00065694">
            <w:pPr>
              <w:jc w:val="left"/>
              <w:rPr>
                <w:rFonts w:cs="Arial"/>
                <w:bCs/>
                <w:sz w:val="18"/>
                <w:szCs w:val="18"/>
              </w:rPr>
            </w:pPr>
            <w:r w:rsidRPr="00065694">
              <w:rPr>
                <w:rFonts w:cs="Arial"/>
                <w:bCs/>
                <w:sz w:val="18"/>
                <w:szCs w:val="18"/>
              </w:rPr>
              <w:t>Funding and support</w:t>
            </w:r>
          </w:p>
        </w:tc>
        <w:tc>
          <w:tcPr>
            <w:tcW w:w="1480" w:type="dxa"/>
          </w:tcPr>
          <w:p w14:paraId="7A090626" w14:textId="0DBB75A8" w:rsidR="00065694" w:rsidRPr="00065694" w:rsidRDefault="00065694" w:rsidP="00065694">
            <w:pPr>
              <w:jc w:val="left"/>
              <w:rPr>
                <w:rFonts w:cs="Arial"/>
                <w:bCs/>
                <w:sz w:val="18"/>
                <w:szCs w:val="18"/>
              </w:rPr>
            </w:pPr>
            <w:r w:rsidRPr="00065694">
              <w:rPr>
                <w:rFonts w:cs="Arial"/>
                <w:bCs/>
                <w:sz w:val="18"/>
                <w:szCs w:val="18"/>
              </w:rPr>
              <w:t>Profile and development</w:t>
            </w:r>
          </w:p>
        </w:tc>
        <w:tc>
          <w:tcPr>
            <w:tcW w:w="1480" w:type="dxa"/>
          </w:tcPr>
          <w:p w14:paraId="47E20FDC" w14:textId="191B606D" w:rsidR="00065694" w:rsidRPr="00065694" w:rsidRDefault="00065694" w:rsidP="00065694">
            <w:pPr>
              <w:jc w:val="left"/>
              <w:rPr>
                <w:rFonts w:cs="Arial"/>
                <w:bCs/>
                <w:sz w:val="18"/>
                <w:szCs w:val="18"/>
              </w:rPr>
            </w:pPr>
            <w:r w:rsidRPr="00065694">
              <w:rPr>
                <w:rFonts w:cs="Arial"/>
                <w:bCs/>
                <w:sz w:val="18"/>
                <w:szCs w:val="18"/>
              </w:rPr>
              <w:t>Support</w:t>
            </w:r>
          </w:p>
        </w:tc>
      </w:tr>
      <w:tr w:rsidR="00065694" w:rsidRPr="00F41BAD" w14:paraId="7CE6BFA2" w14:textId="4687553F" w:rsidTr="00ED3ED6">
        <w:trPr>
          <w:trHeight w:val="950"/>
        </w:trPr>
        <w:tc>
          <w:tcPr>
            <w:tcW w:w="934" w:type="dxa"/>
            <w:shd w:val="clear" w:color="auto" w:fill="3878DB"/>
          </w:tcPr>
          <w:p w14:paraId="3BC04252" w14:textId="77777777" w:rsidR="00065694" w:rsidRPr="00F41BAD" w:rsidRDefault="00065694" w:rsidP="00065694">
            <w:pPr>
              <w:rPr>
                <w:rFonts w:cs="Arial"/>
                <w:b/>
                <w:color w:val="FFFFFF" w:themeColor="background1"/>
                <w:sz w:val="18"/>
                <w:szCs w:val="18"/>
              </w:rPr>
            </w:pPr>
            <w:r w:rsidRPr="00F41BAD">
              <w:rPr>
                <w:rFonts w:cs="Arial"/>
                <w:b/>
                <w:color w:val="FFFFFF" w:themeColor="background1"/>
                <w:sz w:val="18"/>
                <w:szCs w:val="18"/>
              </w:rPr>
              <w:t xml:space="preserve">When </w:t>
            </w:r>
          </w:p>
        </w:tc>
        <w:tc>
          <w:tcPr>
            <w:tcW w:w="1479" w:type="dxa"/>
          </w:tcPr>
          <w:p w14:paraId="0922009A" w14:textId="7C80B77C" w:rsidR="00065694" w:rsidRPr="00065694" w:rsidRDefault="00065694" w:rsidP="00065694">
            <w:pPr>
              <w:jc w:val="left"/>
              <w:rPr>
                <w:rFonts w:cs="Arial"/>
                <w:bCs/>
                <w:sz w:val="18"/>
                <w:szCs w:val="18"/>
              </w:rPr>
            </w:pPr>
            <w:r w:rsidRPr="00065694">
              <w:rPr>
                <w:rFonts w:cs="Arial"/>
                <w:bCs/>
                <w:sz w:val="18"/>
                <w:szCs w:val="18"/>
              </w:rPr>
              <w:t>Ongoing</w:t>
            </w:r>
          </w:p>
        </w:tc>
        <w:tc>
          <w:tcPr>
            <w:tcW w:w="1480" w:type="dxa"/>
          </w:tcPr>
          <w:p w14:paraId="4590A804" w14:textId="77777777" w:rsidR="00065694" w:rsidRPr="00065694" w:rsidRDefault="00065694" w:rsidP="00065694">
            <w:pPr>
              <w:jc w:val="left"/>
              <w:rPr>
                <w:rFonts w:cs="Arial"/>
                <w:bCs/>
                <w:sz w:val="18"/>
                <w:szCs w:val="18"/>
              </w:rPr>
            </w:pPr>
            <w:r w:rsidRPr="00065694">
              <w:rPr>
                <w:rFonts w:cs="Arial"/>
                <w:bCs/>
                <w:sz w:val="18"/>
                <w:szCs w:val="18"/>
              </w:rPr>
              <w:t>Quarterly membership drivers</w:t>
            </w:r>
          </w:p>
          <w:p w14:paraId="44CE4E55" w14:textId="6D941252" w:rsidR="00065694" w:rsidRPr="00065694" w:rsidRDefault="00065694" w:rsidP="00065694">
            <w:pPr>
              <w:jc w:val="left"/>
              <w:rPr>
                <w:rFonts w:cs="Arial"/>
                <w:bCs/>
                <w:sz w:val="18"/>
                <w:szCs w:val="18"/>
              </w:rPr>
            </w:pPr>
            <w:r w:rsidRPr="00065694">
              <w:rPr>
                <w:rFonts w:cs="Arial"/>
                <w:bCs/>
                <w:sz w:val="18"/>
                <w:szCs w:val="18"/>
              </w:rPr>
              <w:t>Ongoing promo</w:t>
            </w:r>
          </w:p>
        </w:tc>
        <w:tc>
          <w:tcPr>
            <w:tcW w:w="1480" w:type="dxa"/>
          </w:tcPr>
          <w:p w14:paraId="787DC818" w14:textId="7EEF7E54" w:rsidR="00065694" w:rsidRPr="00065694" w:rsidRDefault="00065694" w:rsidP="00065694">
            <w:pPr>
              <w:jc w:val="left"/>
              <w:rPr>
                <w:rFonts w:cs="Arial"/>
                <w:bCs/>
                <w:sz w:val="18"/>
                <w:szCs w:val="18"/>
              </w:rPr>
            </w:pPr>
            <w:r w:rsidRPr="00065694">
              <w:rPr>
                <w:rFonts w:cs="Arial"/>
                <w:bCs/>
                <w:sz w:val="18"/>
                <w:szCs w:val="18"/>
              </w:rPr>
              <w:t>Pre and post concerts</w:t>
            </w:r>
          </w:p>
        </w:tc>
        <w:tc>
          <w:tcPr>
            <w:tcW w:w="1480" w:type="dxa"/>
          </w:tcPr>
          <w:p w14:paraId="3A2130B5" w14:textId="77777777" w:rsidR="00065694" w:rsidRPr="00065694" w:rsidRDefault="00065694" w:rsidP="00065694">
            <w:pPr>
              <w:jc w:val="left"/>
              <w:rPr>
                <w:rFonts w:cs="Arial"/>
                <w:bCs/>
                <w:sz w:val="18"/>
                <w:szCs w:val="18"/>
              </w:rPr>
            </w:pPr>
            <w:r w:rsidRPr="00065694">
              <w:rPr>
                <w:rFonts w:cs="Arial"/>
                <w:bCs/>
                <w:sz w:val="18"/>
                <w:szCs w:val="18"/>
              </w:rPr>
              <w:t>Ongoing</w:t>
            </w:r>
          </w:p>
          <w:p w14:paraId="5A118A46" w14:textId="77777777" w:rsidR="00065694" w:rsidRPr="00065694" w:rsidRDefault="00065694" w:rsidP="00065694">
            <w:pPr>
              <w:rPr>
                <w:rFonts w:cs="Arial"/>
                <w:bCs/>
                <w:sz w:val="18"/>
                <w:szCs w:val="18"/>
              </w:rPr>
            </w:pPr>
          </w:p>
        </w:tc>
        <w:tc>
          <w:tcPr>
            <w:tcW w:w="1480" w:type="dxa"/>
          </w:tcPr>
          <w:p w14:paraId="5150415F" w14:textId="18D5E883" w:rsidR="00065694" w:rsidRPr="00065694" w:rsidRDefault="00065694" w:rsidP="00065694">
            <w:pPr>
              <w:jc w:val="left"/>
              <w:rPr>
                <w:rFonts w:cs="Arial"/>
                <w:bCs/>
                <w:sz w:val="18"/>
                <w:szCs w:val="18"/>
              </w:rPr>
            </w:pPr>
            <w:r w:rsidRPr="00065694">
              <w:rPr>
                <w:rFonts w:cs="Arial"/>
                <w:bCs/>
                <w:sz w:val="18"/>
                <w:szCs w:val="18"/>
              </w:rPr>
              <w:t>Annually</w:t>
            </w:r>
          </w:p>
          <w:p w14:paraId="0C722ABF" w14:textId="0E38F824" w:rsidR="00065694" w:rsidRPr="00065694" w:rsidRDefault="00065694" w:rsidP="00065694">
            <w:pPr>
              <w:jc w:val="left"/>
              <w:rPr>
                <w:rFonts w:cs="Arial"/>
                <w:bCs/>
                <w:sz w:val="18"/>
                <w:szCs w:val="18"/>
              </w:rPr>
            </w:pPr>
            <w:r w:rsidRPr="00065694">
              <w:rPr>
                <w:rFonts w:cs="Arial"/>
                <w:bCs/>
                <w:sz w:val="18"/>
                <w:szCs w:val="18"/>
              </w:rPr>
              <w:t>As opportunities arise</w:t>
            </w:r>
          </w:p>
        </w:tc>
        <w:tc>
          <w:tcPr>
            <w:tcW w:w="1480" w:type="dxa"/>
          </w:tcPr>
          <w:p w14:paraId="6C5FFFF2" w14:textId="77777777" w:rsidR="00065694" w:rsidRPr="00065694" w:rsidRDefault="00065694" w:rsidP="00065694">
            <w:pPr>
              <w:jc w:val="left"/>
              <w:rPr>
                <w:rFonts w:cs="Arial"/>
                <w:bCs/>
                <w:sz w:val="18"/>
                <w:szCs w:val="18"/>
              </w:rPr>
            </w:pPr>
            <w:r w:rsidRPr="00065694">
              <w:rPr>
                <w:rFonts w:cs="Arial"/>
                <w:bCs/>
                <w:sz w:val="18"/>
                <w:szCs w:val="18"/>
              </w:rPr>
              <w:t>Annually</w:t>
            </w:r>
          </w:p>
          <w:p w14:paraId="12DE95C4" w14:textId="39EAD4C3" w:rsidR="00065694" w:rsidRPr="00065694" w:rsidRDefault="00065694" w:rsidP="00065694">
            <w:pPr>
              <w:rPr>
                <w:rFonts w:cs="Arial"/>
                <w:bCs/>
                <w:sz w:val="18"/>
                <w:szCs w:val="18"/>
              </w:rPr>
            </w:pPr>
            <w:r w:rsidRPr="00065694">
              <w:rPr>
                <w:rFonts w:cs="Arial"/>
                <w:bCs/>
                <w:sz w:val="18"/>
                <w:szCs w:val="18"/>
              </w:rPr>
              <w:t>As opportunities arise</w:t>
            </w:r>
          </w:p>
        </w:tc>
        <w:tc>
          <w:tcPr>
            <w:tcW w:w="1480" w:type="dxa"/>
          </w:tcPr>
          <w:p w14:paraId="50DE220F" w14:textId="046DD17B" w:rsidR="00065694" w:rsidRPr="00065694" w:rsidRDefault="00065694" w:rsidP="00065694">
            <w:pPr>
              <w:jc w:val="left"/>
              <w:rPr>
                <w:rFonts w:cs="Arial"/>
                <w:bCs/>
                <w:sz w:val="18"/>
                <w:szCs w:val="18"/>
              </w:rPr>
            </w:pPr>
            <w:r w:rsidRPr="00065694">
              <w:rPr>
                <w:rFonts w:cs="Arial"/>
                <w:bCs/>
                <w:sz w:val="18"/>
                <w:szCs w:val="18"/>
              </w:rPr>
              <w:t xml:space="preserve">Quarterly and </w:t>
            </w:r>
            <w:r w:rsidR="004856E0" w:rsidRPr="00065694">
              <w:rPr>
                <w:rFonts w:cs="Arial"/>
                <w:bCs/>
                <w:sz w:val="18"/>
                <w:szCs w:val="18"/>
              </w:rPr>
              <w:t>preconcerts</w:t>
            </w:r>
          </w:p>
        </w:tc>
      </w:tr>
      <w:tr w:rsidR="00065694" w:rsidRPr="00F41BAD" w14:paraId="31322DB6" w14:textId="74CD80EC" w:rsidTr="00ED3ED6">
        <w:trPr>
          <w:trHeight w:val="1558"/>
        </w:trPr>
        <w:tc>
          <w:tcPr>
            <w:tcW w:w="934" w:type="dxa"/>
            <w:shd w:val="clear" w:color="auto" w:fill="3878DB"/>
          </w:tcPr>
          <w:p w14:paraId="3B52AD80" w14:textId="77777777" w:rsidR="00065694" w:rsidRPr="00F41BAD" w:rsidRDefault="00065694" w:rsidP="00065694">
            <w:pPr>
              <w:rPr>
                <w:rFonts w:cs="Arial"/>
                <w:b/>
                <w:color w:val="FFFFFF" w:themeColor="background1"/>
                <w:sz w:val="18"/>
                <w:szCs w:val="18"/>
              </w:rPr>
            </w:pPr>
            <w:r w:rsidRPr="00F41BAD">
              <w:rPr>
                <w:rFonts w:cs="Arial"/>
                <w:b/>
                <w:color w:val="FFFFFF" w:themeColor="background1"/>
                <w:sz w:val="18"/>
                <w:szCs w:val="18"/>
              </w:rPr>
              <w:t>What</w:t>
            </w:r>
          </w:p>
        </w:tc>
        <w:tc>
          <w:tcPr>
            <w:tcW w:w="1479" w:type="dxa"/>
          </w:tcPr>
          <w:p w14:paraId="542818FD" w14:textId="102DB9DB" w:rsidR="00065694" w:rsidRPr="00065694" w:rsidRDefault="00065694" w:rsidP="00065694">
            <w:pPr>
              <w:jc w:val="left"/>
              <w:rPr>
                <w:rFonts w:cs="Arial"/>
                <w:bCs/>
                <w:sz w:val="18"/>
                <w:szCs w:val="18"/>
              </w:rPr>
            </w:pPr>
            <w:r w:rsidRPr="00065694">
              <w:rPr>
                <w:rFonts w:cs="Arial"/>
                <w:bCs/>
                <w:sz w:val="18"/>
                <w:szCs w:val="18"/>
              </w:rPr>
              <w:t>Music and voice learning tools</w:t>
            </w:r>
          </w:p>
          <w:p w14:paraId="453FC978" w14:textId="5873DED0" w:rsidR="00065694" w:rsidRPr="00065694" w:rsidRDefault="00065694" w:rsidP="00065694">
            <w:pPr>
              <w:jc w:val="left"/>
              <w:rPr>
                <w:rFonts w:cs="Arial"/>
                <w:bCs/>
                <w:sz w:val="18"/>
                <w:szCs w:val="18"/>
              </w:rPr>
            </w:pPr>
            <w:r w:rsidRPr="00065694">
              <w:rPr>
                <w:rFonts w:cs="Arial"/>
                <w:bCs/>
                <w:sz w:val="18"/>
                <w:szCs w:val="18"/>
              </w:rPr>
              <w:t>Schedule &amp; Itinerary</w:t>
            </w:r>
          </w:p>
          <w:p w14:paraId="1907310B" w14:textId="7037B97C" w:rsidR="00065694" w:rsidRPr="00065694" w:rsidRDefault="00065694" w:rsidP="00065694">
            <w:pPr>
              <w:jc w:val="left"/>
              <w:rPr>
                <w:rFonts w:cs="Arial"/>
                <w:bCs/>
                <w:sz w:val="18"/>
                <w:szCs w:val="18"/>
              </w:rPr>
            </w:pPr>
            <w:r w:rsidRPr="00065694">
              <w:rPr>
                <w:rFonts w:cs="Arial"/>
                <w:bCs/>
                <w:sz w:val="18"/>
                <w:szCs w:val="18"/>
              </w:rPr>
              <w:t>Admin, management</w:t>
            </w:r>
          </w:p>
          <w:p w14:paraId="5678EAEE" w14:textId="6166D812" w:rsidR="00065694" w:rsidRPr="00065694" w:rsidRDefault="00065694" w:rsidP="00065694">
            <w:pPr>
              <w:jc w:val="left"/>
              <w:rPr>
                <w:rFonts w:cs="Arial"/>
                <w:bCs/>
                <w:sz w:val="18"/>
                <w:szCs w:val="18"/>
              </w:rPr>
            </w:pPr>
            <w:r w:rsidRPr="00065694">
              <w:rPr>
                <w:rFonts w:cs="Arial"/>
                <w:bCs/>
                <w:sz w:val="18"/>
                <w:szCs w:val="18"/>
              </w:rPr>
              <w:t>Social /</w:t>
            </w:r>
            <w:r w:rsidR="008003DB" w:rsidRPr="00065694">
              <w:rPr>
                <w:rFonts w:cs="Arial"/>
                <w:bCs/>
                <w:sz w:val="18"/>
                <w:szCs w:val="18"/>
              </w:rPr>
              <w:t>Cam</w:t>
            </w:r>
            <w:r w:rsidR="008003DB">
              <w:rPr>
                <w:rFonts w:cs="Arial"/>
                <w:bCs/>
                <w:sz w:val="18"/>
                <w:szCs w:val="18"/>
              </w:rPr>
              <w:t>araderie</w:t>
            </w:r>
          </w:p>
          <w:p w14:paraId="087D8D5F" w14:textId="2DE56E92" w:rsidR="00065694" w:rsidRPr="00065694" w:rsidRDefault="00065694" w:rsidP="00065694">
            <w:pPr>
              <w:jc w:val="left"/>
              <w:rPr>
                <w:rFonts w:cs="Arial"/>
                <w:bCs/>
                <w:sz w:val="18"/>
                <w:szCs w:val="18"/>
              </w:rPr>
            </w:pPr>
          </w:p>
        </w:tc>
        <w:tc>
          <w:tcPr>
            <w:tcW w:w="1480" w:type="dxa"/>
          </w:tcPr>
          <w:p w14:paraId="10E4614E" w14:textId="77777777" w:rsidR="00065694" w:rsidRPr="00065694" w:rsidRDefault="00065694" w:rsidP="00065694">
            <w:pPr>
              <w:jc w:val="left"/>
              <w:rPr>
                <w:rFonts w:cs="Arial"/>
                <w:bCs/>
                <w:sz w:val="18"/>
                <w:szCs w:val="18"/>
              </w:rPr>
            </w:pPr>
            <w:r w:rsidRPr="00065694">
              <w:rPr>
                <w:rFonts w:cs="Arial"/>
                <w:bCs/>
                <w:sz w:val="18"/>
                <w:szCs w:val="18"/>
              </w:rPr>
              <w:t>Invites to practices and concerts</w:t>
            </w:r>
          </w:p>
          <w:p w14:paraId="2174621A" w14:textId="539849A9" w:rsidR="00065694" w:rsidRPr="00065694" w:rsidRDefault="00065694" w:rsidP="00065694">
            <w:pPr>
              <w:jc w:val="left"/>
              <w:rPr>
                <w:rFonts w:cs="Arial"/>
                <w:bCs/>
                <w:sz w:val="18"/>
                <w:szCs w:val="18"/>
              </w:rPr>
            </w:pPr>
            <w:r w:rsidRPr="00065694">
              <w:rPr>
                <w:rFonts w:cs="Arial"/>
                <w:bCs/>
                <w:sz w:val="18"/>
                <w:szCs w:val="18"/>
              </w:rPr>
              <w:t>Invites to join tours</w:t>
            </w:r>
          </w:p>
          <w:p w14:paraId="4E312222" w14:textId="6BA3EF56" w:rsidR="00065694" w:rsidRPr="00065694" w:rsidRDefault="00065694" w:rsidP="00065694">
            <w:pPr>
              <w:jc w:val="left"/>
              <w:rPr>
                <w:rFonts w:cs="Arial"/>
                <w:bCs/>
                <w:sz w:val="18"/>
                <w:szCs w:val="18"/>
              </w:rPr>
            </w:pPr>
            <w:r w:rsidRPr="00065694">
              <w:rPr>
                <w:rFonts w:cs="Arial"/>
                <w:bCs/>
                <w:sz w:val="18"/>
                <w:szCs w:val="18"/>
              </w:rPr>
              <w:t>Choir information</w:t>
            </w:r>
          </w:p>
          <w:p w14:paraId="773861F5" w14:textId="77777777" w:rsidR="00065694" w:rsidRDefault="00065694" w:rsidP="00065694">
            <w:pPr>
              <w:jc w:val="left"/>
              <w:rPr>
                <w:rFonts w:cs="Arial"/>
                <w:bCs/>
                <w:sz w:val="18"/>
                <w:szCs w:val="18"/>
              </w:rPr>
            </w:pPr>
            <w:r w:rsidRPr="00065694">
              <w:rPr>
                <w:rFonts w:cs="Arial"/>
                <w:bCs/>
                <w:sz w:val="18"/>
                <w:szCs w:val="18"/>
              </w:rPr>
              <w:t>Management process for prospective and new members</w:t>
            </w:r>
          </w:p>
          <w:p w14:paraId="46CAA635" w14:textId="66049067" w:rsidR="00817E8B" w:rsidRPr="00065694" w:rsidRDefault="00817E8B" w:rsidP="00065694">
            <w:pPr>
              <w:jc w:val="left"/>
              <w:rPr>
                <w:rFonts w:cs="Arial"/>
                <w:bCs/>
                <w:sz w:val="18"/>
                <w:szCs w:val="18"/>
              </w:rPr>
            </w:pPr>
            <w:r>
              <w:rPr>
                <w:rFonts w:cs="Arial"/>
                <w:bCs/>
                <w:sz w:val="18"/>
                <w:szCs w:val="18"/>
              </w:rPr>
              <w:t>Storytelling</w:t>
            </w:r>
          </w:p>
        </w:tc>
        <w:tc>
          <w:tcPr>
            <w:tcW w:w="1480" w:type="dxa"/>
          </w:tcPr>
          <w:p w14:paraId="0CB5EA34" w14:textId="77777777" w:rsidR="00065694" w:rsidRPr="00065694" w:rsidRDefault="00065694" w:rsidP="00065694">
            <w:pPr>
              <w:jc w:val="left"/>
              <w:rPr>
                <w:rFonts w:cs="Arial"/>
                <w:bCs/>
                <w:sz w:val="18"/>
                <w:szCs w:val="18"/>
              </w:rPr>
            </w:pPr>
            <w:r w:rsidRPr="00065694">
              <w:rPr>
                <w:rFonts w:cs="Arial"/>
                <w:bCs/>
                <w:sz w:val="18"/>
                <w:szCs w:val="18"/>
              </w:rPr>
              <w:t>Local promotions</w:t>
            </w:r>
          </w:p>
          <w:p w14:paraId="0C14DC4C" w14:textId="63935996" w:rsidR="00065694" w:rsidRDefault="00065694" w:rsidP="00065694">
            <w:pPr>
              <w:jc w:val="left"/>
              <w:rPr>
                <w:rFonts w:cs="Arial"/>
                <w:bCs/>
                <w:sz w:val="18"/>
                <w:szCs w:val="18"/>
              </w:rPr>
            </w:pPr>
            <w:r w:rsidRPr="00065694">
              <w:rPr>
                <w:rFonts w:cs="Arial"/>
                <w:bCs/>
                <w:sz w:val="18"/>
                <w:szCs w:val="18"/>
              </w:rPr>
              <w:t>Partnering communities</w:t>
            </w:r>
          </w:p>
          <w:p w14:paraId="26E0C85A" w14:textId="1AB2A40A" w:rsidR="00817E8B" w:rsidRPr="00065694" w:rsidRDefault="00817E8B" w:rsidP="00065694">
            <w:pPr>
              <w:jc w:val="left"/>
              <w:rPr>
                <w:rFonts w:cs="Arial"/>
                <w:bCs/>
                <w:sz w:val="18"/>
                <w:szCs w:val="18"/>
              </w:rPr>
            </w:pPr>
            <w:r>
              <w:rPr>
                <w:rFonts w:cs="Arial"/>
                <w:bCs/>
                <w:sz w:val="18"/>
                <w:szCs w:val="18"/>
              </w:rPr>
              <w:t>Storytelling</w:t>
            </w:r>
          </w:p>
          <w:p w14:paraId="48C1957F" w14:textId="77777777" w:rsidR="00065694" w:rsidRPr="00065694" w:rsidRDefault="00065694" w:rsidP="00065694">
            <w:pPr>
              <w:jc w:val="left"/>
              <w:rPr>
                <w:rFonts w:cs="Arial"/>
                <w:bCs/>
                <w:sz w:val="18"/>
                <w:szCs w:val="18"/>
              </w:rPr>
            </w:pPr>
            <w:r w:rsidRPr="00065694">
              <w:rPr>
                <w:rFonts w:cs="Arial"/>
                <w:bCs/>
                <w:sz w:val="18"/>
                <w:szCs w:val="18"/>
              </w:rPr>
              <w:t>Attracting new members</w:t>
            </w:r>
          </w:p>
          <w:p w14:paraId="056F486D" w14:textId="77777777" w:rsidR="00065694" w:rsidRDefault="00065694" w:rsidP="00065694">
            <w:pPr>
              <w:jc w:val="left"/>
              <w:rPr>
                <w:rFonts w:cs="Arial"/>
                <w:bCs/>
                <w:sz w:val="18"/>
                <w:szCs w:val="18"/>
              </w:rPr>
            </w:pPr>
            <w:r w:rsidRPr="00065694">
              <w:rPr>
                <w:rFonts w:cs="Arial"/>
                <w:bCs/>
                <w:sz w:val="18"/>
                <w:szCs w:val="18"/>
              </w:rPr>
              <w:t>Supporting local causes</w:t>
            </w:r>
          </w:p>
          <w:p w14:paraId="7FBB1F41" w14:textId="1DC764B5" w:rsidR="00817E8B" w:rsidRPr="00065694" w:rsidRDefault="00817E8B" w:rsidP="00065694">
            <w:pPr>
              <w:jc w:val="left"/>
              <w:rPr>
                <w:rFonts w:cs="Arial"/>
                <w:bCs/>
                <w:sz w:val="18"/>
                <w:szCs w:val="18"/>
              </w:rPr>
            </w:pPr>
          </w:p>
        </w:tc>
        <w:tc>
          <w:tcPr>
            <w:tcW w:w="1480" w:type="dxa"/>
          </w:tcPr>
          <w:p w14:paraId="26566D1E" w14:textId="77777777" w:rsidR="00065694" w:rsidRPr="00065694" w:rsidRDefault="00065694" w:rsidP="00065694">
            <w:pPr>
              <w:jc w:val="left"/>
              <w:rPr>
                <w:rFonts w:cs="Arial"/>
                <w:bCs/>
                <w:sz w:val="18"/>
                <w:szCs w:val="18"/>
              </w:rPr>
            </w:pPr>
            <w:r w:rsidRPr="00065694">
              <w:rPr>
                <w:rFonts w:cs="Arial"/>
                <w:bCs/>
                <w:sz w:val="18"/>
                <w:szCs w:val="18"/>
              </w:rPr>
              <w:t>Schedule and Itinerary</w:t>
            </w:r>
          </w:p>
          <w:p w14:paraId="5CA4D7D0" w14:textId="77777777" w:rsidR="00065694" w:rsidRPr="00065694" w:rsidRDefault="00065694" w:rsidP="00065694">
            <w:pPr>
              <w:jc w:val="left"/>
              <w:rPr>
                <w:rFonts w:cs="Arial"/>
                <w:bCs/>
                <w:sz w:val="18"/>
                <w:szCs w:val="18"/>
              </w:rPr>
            </w:pPr>
            <w:r w:rsidRPr="00065694">
              <w:rPr>
                <w:rFonts w:cs="Arial"/>
                <w:bCs/>
                <w:sz w:val="18"/>
                <w:szCs w:val="18"/>
              </w:rPr>
              <w:t>Concert and event support</w:t>
            </w:r>
          </w:p>
          <w:p w14:paraId="3AF81E14" w14:textId="45D75220" w:rsidR="00065694" w:rsidRPr="00065694" w:rsidRDefault="00065694" w:rsidP="00065694">
            <w:pPr>
              <w:jc w:val="left"/>
              <w:rPr>
                <w:rFonts w:cs="Arial"/>
                <w:bCs/>
                <w:sz w:val="18"/>
                <w:szCs w:val="18"/>
              </w:rPr>
            </w:pPr>
            <w:r w:rsidRPr="00065694">
              <w:rPr>
                <w:rFonts w:cs="Arial"/>
                <w:bCs/>
                <w:sz w:val="18"/>
                <w:szCs w:val="18"/>
              </w:rPr>
              <w:t>Social /</w:t>
            </w:r>
            <w:r w:rsidR="008003DB" w:rsidRPr="00065694">
              <w:rPr>
                <w:rFonts w:cs="Arial"/>
                <w:bCs/>
                <w:sz w:val="18"/>
                <w:szCs w:val="18"/>
              </w:rPr>
              <w:t>Ca</w:t>
            </w:r>
            <w:r w:rsidR="008003DB">
              <w:rPr>
                <w:rFonts w:cs="Arial"/>
                <w:bCs/>
                <w:sz w:val="18"/>
                <w:szCs w:val="18"/>
              </w:rPr>
              <w:t>maraderie</w:t>
            </w:r>
          </w:p>
          <w:p w14:paraId="0959E6CB" w14:textId="77777777" w:rsidR="00065694" w:rsidRPr="00065694" w:rsidRDefault="00065694" w:rsidP="00065694">
            <w:pPr>
              <w:rPr>
                <w:rFonts w:cs="Arial"/>
                <w:bCs/>
                <w:sz w:val="18"/>
                <w:szCs w:val="18"/>
              </w:rPr>
            </w:pPr>
          </w:p>
        </w:tc>
        <w:tc>
          <w:tcPr>
            <w:tcW w:w="1480" w:type="dxa"/>
          </w:tcPr>
          <w:p w14:paraId="5C66D4BF" w14:textId="03D3440D" w:rsidR="00065694" w:rsidRPr="00065694" w:rsidRDefault="004856E0" w:rsidP="00065694">
            <w:pPr>
              <w:jc w:val="left"/>
              <w:rPr>
                <w:rFonts w:cs="Arial"/>
                <w:bCs/>
                <w:sz w:val="18"/>
                <w:szCs w:val="18"/>
              </w:rPr>
            </w:pPr>
            <w:r w:rsidRPr="00065694">
              <w:rPr>
                <w:rFonts w:cs="Arial"/>
                <w:bCs/>
                <w:sz w:val="18"/>
                <w:szCs w:val="18"/>
              </w:rPr>
              <w:t>Sponsors package</w:t>
            </w:r>
          </w:p>
          <w:p w14:paraId="7A915D0F" w14:textId="70605EFA" w:rsidR="00065694" w:rsidRPr="00065694" w:rsidRDefault="00065694" w:rsidP="00065694">
            <w:pPr>
              <w:jc w:val="left"/>
              <w:rPr>
                <w:rFonts w:cs="Arial"/>
                <w:bCs/>
                <w:sz w:val="18"/>
                <w:szCs w:val="18"/>
              </w:rPr>
            </w:pPr>
            <w:r w:rsidRPr="00065694">
              <w:rPr>
                <w:rFonts w:cs="Arial"/>
                <w:bCs/>
                <w:sz w:val="18"/>
                <w:szCs w:val="18"/>
              </w:rPr>
              <w:t>Value to sponsors</w:t>
            </w:r>
          </w:p>
          <w:p w14:paraId="6328A539" w14:textId="6B75E31E" w:rsidR="00065694" w:rsidRPr="00065694" w:rsidRDefault="00817E8B" w:rsidP="00065694">
            <w:pPr>
              <w:jc w:val="left"/>
              <w:rPr>
                <w:rFonts w:cs="Arial"/>
                <w:bCs/>
                <w:sz w:val="18"/>
                <w:szCs w:val="18"/>
              </w:rPr>
            </w:pPr>
            <w:r>
              <w:rPr>
                <w:rFonts w:cs="Arial"/>
                <w:bCs/>
                <w:sz w:val="18"/>
                <w:szCs w:val="18"/>
              </w:rPr>
              <w:t>Storytelling</w:t>
            </w:r>
          </w:p>
        </w:tc>
        <w:tc>
          <w:tcPr>
            <w:tcW w:w="1480" w:type="dxa"/>
          </w:tcPr>
          <w:p w14:paraId="2659307C" w14:textId="3CCB1EF8" w:rsidR="00065694" w:rsidRDefault="00065694" w:rsidP="00065694">
            <w:pPr>
              <w:jc w:val="left"/>
              <w:rPr>
                <w:rFonts w:cs="Arial"/>
                <w:bCs/>
                <w:sz w:val="18"/>
                <w:szCs w:val="18"/>
              </w:rPr>
            </w:pPr>
            <w:r>
              <w:rPr>
                <w:rFonts w:cs="Arial"/>
                <w:bCs/>
                <w:sz w:val="18"/>
                <w:szCs w:val="18"/>
              </w:rPr>
              <w:t>Joint concerts</w:t>
            </w:r>
          </w:p>
          <w:p w14:paraId="576FF120" w14:textId="26D51B76" w:rsidR="00065694" w:rsidRDefault="00065694" w:rsidP="00065694">
            <w:pPr>
              <w:jc w:val="left"/>
              <w:rPr>
                <w:rFonts w:cs="Arial"/>
                <w:bCs/>
                <w:sz w:val="18"/>
                <w:szCs w:val="18"/>
              </w:rPr>
            </w:pPr>
            <w:r w:rsidRPr="00065694">
              <w:rPr>
                <w:rFonts w:cs="Arial"/>
                <w:bCs/>
                <w:sz w:val="18"/>
                <w:szCs w:val="18"/>
              </w:rPr>
              <w:t>Music and voice learning</w:t>
            </w:r>
          </w:p>
          <w:p w14:paraId="6049CEC4" w14:textId="77777777" w:rsidR="00065694" w:rsidRPr="00065694" w:rsidRDefault="00065694" w:rsidP="00065694">
            <w:pPr>
              <w:jc w:val="left"/>
              <w:rPr>
                <w:rFonts w:cs="Arial"/>
                <w:bCs/>
                <w:sz w:val="18"/>
                <w:szCs w:val="18"/>
              </w:rPr>
            </w:pPr>
            <w:r w:rsidRPr="00065694">
              <w:rPr>
                <w:rFonts w:cs="Arial"/>
                <w:bCs/>
                <w:sz w:val="18"/>
                <w:szCs w:val="18"/>
              </w:rPr>
              <w:t>Concert and event support</w:t>
            </w:r>
          </w:p>
          <w:p w14:paraId="29576728" w14:textId="4A9DE4A3" w:rsidR="00065694" w:rsidRPr="00065694" w:rsidRDefault="00065694" w:rsidP="00065694">
            <w:pPr>
              <w:jc w:val="left"/>
              <w:rPr>
                <w:rFonts w:cs="Arial"/>
                <w:bCs/>
                <w:sz w:val="18"/>
                <w:szCs w:val="18"/>
              </w:rPr>
            </w:pPr>
          </w:p>
        </w:tc>
        <w:tc>
          <w:tcPr>
            <w:tcW w:w="1480" w:type="dxa"/>
          </w:tcPr>
          <w:p w14:paraId="59477AA5" w14:textId="77777777" w:rsidR="00065694" w:rsidRPr="00065694" w:rsidRDefault="00065694" w:rsidP="00065694">
            <w:pPr>
              <w:jc w:val="left"/>
              <w:rPr>
                <w:rFonts w:cs="Arial"/>
                <w:bCs/>
                <w:sz w:val="18"/>
                <w:szCs w:val="18"/>
              </w:rPr>
            </w:pPr>
            <w:r w:rsidRPr="00065694">
              <w:rPr>
                <w:rFonts w:cs="Arial"/>
                <w:bCs/>
                <w:sz w:val="18"/>
                <w:szCs w:val="18"/>
              </w:rPr>
              <w:t>Updates what’s going on</w:t>
            </w:r>
          </w:p>
          <w:p w14:paraId="5EEF6BD1" w14:textId="2C8B909B" w:rsidR="00065694" w:rsidRPr="00065694" w:rsidRDefault="00065694" w:rsidP="00065694">
            <w:pPr>
              <w:jc w:val="left"/>
              <w:rPr>
                <w:rFonts w:cs="Arial"/>
                <w:bCs/>
                <w:sz w:val="18"/>
                <w:szCs w:val="18"/>
              </w:rPr>
            </w:pPr>
            <w:r w:rsidRPr="00065694">
              <w:rPr>
                <w:rFonts w:cs="Arial"/>
                <w:bCs/>
                <w:sz w:val="18"/>
                <w:szCs w:val="18"/>
              </w:rPr>
              <w:t>Concert programme</w:t>
            </w:r>
          </w:p>
          <w:p w14:paraId="39F79458" w14:textId="77777777" w:rsidR="00817E8B" w:rsidRPr="00065694" w:rsidRDefault="00817E8B" w:rsidP="00817E8B">
            <w:pPr>
              <w:jc w:val="left"/>
              <w:rPr>
                <w:rFonts w:cs="Arial"/>
                <w:bCs/>
                <w:sz w:val="18"/>
                <w:szCs w:val="18"/>
              </w:rPr>
            </w:pPr>
            <w:r>
              <w:rPr>
                <w:rFonts w:cs="Arial"/>
                <w:bCs/>
                <w:sz w:val="18"/>
                <w:szCs w:val="18"/>
              </w:rPr>
              <w:t>Storytelling</w:t>
            </w:r>
          </w:p>
          <w:p w14:paraId="051D700C" w14:textId="1E0B826E" w:rsidR="00065694" w:rsidRDefault="00065694" w:rsidP="00065694">
            <w:pPr>
              <w:jc w:val="left"/>
              <w:rPr>
                <w:rFonts w:cs="Arial"/>
                <w:bCs/>
                <w:sz w:val="18"/>
                <w:szCs w:val="18"/>
              </w:rPr>
            </w:pPr>
            <w:r w:rsidRPr="00065694">
              <w:rPr>
                <w:rFonts w:cs="Arial"/>
                <w:bCs/>
                <w:sz w:val="18"/>
                <w:szCs w:val="18"/>
              </w:rPr>
              <w:t>Bequests</w:t>
            </w:r>
          </w:p>
          <w:p w14:paraId="0AD7D805" w14:textId="77777777" w:rsidR="00065694" w:rsidRPr="00065694" w:rsidRDefault="00065694" w:rsidP="00817E8B">
            <w:pPr>
              <w:rPr>
                <w:rFonts w:cs="Arial"/>
                <w:bCs/>
                <w:sz w:val="18"/>
                <w:szCs w:val="18"/>
              </w:rPr>
            </w:pPr>
          </w:p>
        </w:tc>
      </w:tr>
      <w:tr w:rsidR="00065694" w:rsidRPr="00F41BAD" w14:paraId="2A30A1C7" w14:textId="1586FC14" w:rsidTr="00ED3ED6">
        <w:trPr>
          <w:trHeight w:val="1189"/>
        </w:trPr>
        <w:tc>
          <w:tcPr>
            <w:tcW w:w="934" w:type="dxa"/>
            <w:shd w:val="clear" w:color="auto" w:fill="3878DB"/>
          </w:tcPr>
          <w:p w14:paraId="6D1062C6" w14:textId="07F75ADA" w:rsidR="00065694" w:rsidRPr="00F41BAD" w:rsidRDefault="00065694" w:rsidP="00065694">
            <w:pPr>
              <w:rPr>
                <w:rFonts w:cs="Arial"/>
                <w:b/>
                <w:color w:val="FFFFFF" w:themeColor="background1"/>
                <w:sz w:val="18"/>
                <w:szCs w:val="18"/>
              </w:rPr>
            </w:pPr>
            <w:r w:rsidRPr="00F41BAD">
              <w:rPr>
                <w:rFonts w:cs="Arial"/>
                <w:b/>
                <w:color w:val="FFFFFF" w:themeColor="background1"/>
                <w:sz w:val="18"/>
                <w:szCs w:val="18"/>
              </w:rPr>
              <w:t>Medium</w:t>
            </w:r>
          </w:p>
        </w:tc>
        <w:tc>
          <w:tcPr>
            <w:tcW w:w="1479" w:type="dxa"/>
          </w:tcPr>
          <w:p w14:paraId="25EB7A16" w14:textId="57FF19E5" w:rsidR="00065694" w:rsidRPr="00065694" w:rsidRDefault="00065694" w:rsidP="00065694">
            <w:pPr>
              <w:jc w:val="left"/>
              <w:rPr>
                <w:rFonts w:cs="Arial"/>
                <w:bCs/>
                <w:sz w:val="18"/>
                <w:szCs w:val="18"/>
              </w:rPr>
            </w:pPr>
            <w:r w:rsidRPr="00065694">
              <w:rPr>
                <w:rFonts w:cs="Arial"/>
                <w:bCs/>
                <w:sz w:val="18"/>
                <w:szCs w:val="18"/>
              </w:rPr>
              <w:t>Int Facebook</w:t>
            </w:r>
          </w:p>
          <w:p w14:paraId="233CA402" w14:textId="40385D7B" w:rsidR="00065694" w:rsidRPr="00065694" w:rsidRDefault="00065694" w:rsidP="00065694">
            <w:pPr>
              <w:jc w:val="left"/>
              <w:rPr>
                <w:rFonts w:cs="Arial"/>
                <w:bCs/>
                <w:sz w:val="18"/>
                <w:szCs w:val="18"/>
              </w:rPr>
            </w:pPr>
            <w:r w:rsidRPr="00065694">
              <w:rPr>
                <w:rFonts w:cs="Arial"/>
                <w:bCs/>
                <w:sz w:val="18"/>
                <w:szCs w:val="18"/>
              </w:rPr>
              <w:t>Website members area</w:t>
            </w:r>
          </w:p>
          <w:p w14:paraId="1D8355BE" w14:textId="0318CABF" w:rsidR="00065694" w:rsidRPr="00065694" w:rsidRDefault="00065694" w:rsidP="00065694">
            <w:pPr>
              <w:jc w:val="left"/>
              <w:rPr>
                <w:rFonts w:cs="Arial"/>
                <w:bCs/>
                <w:sz w:val="18"/>
                <w:szCs w:val="18"/>
              </w:rPr>
            </w:pPr>
            <w:r w:rsidRPr="00065694">
              <w:rPr>
                <w:rFonts w:cs="Arial"/>
                <w:bCs/>
                <w:sz w:val="18"/>
                <w:szCs w:val="18"/>
              </w:rPr>
              <w:t>Newsletters</w:t>
            </w:r>
          </w:p>
          <w:p w14:paraId="33B7041C" w14:textId="29C033C8" w:rsidR="00065694" w:rsidRPr="00065694" w:rsidRDefault="00065694" w:rsidP="00065694">
            <w:pPr>
              <w:jc w:val="left"/>
              <w:rPr>
                <w:rFonts w:cs="Arial"/>
                <w:bCs/>
                <w:sz w:val="18"/>
                <w:szCs w:val="18"/>
              </w:rPr>
            </w:pPr>
            <w:r w:rsidRPr="00065694">
              <w:rPr>
                <w:rFonts w:cs="Arial"/>
                <w:bCs/>
                <w:sz w:val="18"/>
                <w:szCs w:val="18"/>
              </w:rPr>
              <w:t>Monthly practices</w:t>
            </w:r>
          </w:p>
        </w:tc>
        <w:tc>
          <w:tcPr>
            <w:tcW w:w="1480" w:type="dxa"/>
          </w:tcPr>
          <w:p w14:paraId="31441678" w14:textId="77777777" w:rsidR="00065694" w:rsidRPr="00065694" w:rsidRDefault="00065694" w:rsidP="00065694">
            <w:pPr>
              <w:jc w:val="left"/>
              <w:rPr>
                <w:rFonts w:cs="Arial"/>
                <w:bCs/>
                <w:sz w:val="18"/>
                <w:szCs w:val="18"/>
              </w:rPr>
            </w:pPr>
            <w:r w:rsidRPr="00065694">
              <w:rPr>
                <w:rFonts w:cs="Arial"/>
                <w:bCs/>
                <w:sz w:val="18"/>
                <w:szCs w:val="18"/>
              </w:rPr>
              <w:t>Website</w:t>
            </w:r>
          </w:p>
          <w:p w14:paraId="7B85E6B0" w14:textId="77777777" w:rsidR="00065694" w:rsidRPr="00065694" w:rsidRDefault="00065694" w:rsidP="00065694">
            <w:pPr>
              <w:jc w:val="left"/>
              <w:rPr>
                <w:rFonts w:cs="Arial"/>
                <w:bCs/>
                <w:sz w:val="18"/>
                <w:szCs w:val="18"/>
              </w:rPr>
            </w:pPr>
            <w:r w:rsidRPr="00065694">
              <w:rPr>
                <w:rFonts w:cs="Arial"/>
                <w:bCs/>
                <w:sz w:val="18"/>
                <w:szCs w:val="18"/>
              </w:rPr>
              <w:t>Ext Facebook</w:t>
            </w:r>
          </w:p>
          <w:p w14:paraId="0A75FF1C" w14:textId="1703568E" w:rsidR="00065694" w:rsidRPr="00065694" w:rsidRDefault="00065694" w:rsidP="00065694">
            <w:pPr>
              <w:jc w:val="left"/>
              <w:rPr>
                <w:rFonts w:cs="Arial"/>
                <w:bCs/>
                <w:sz w:val="18"/>
                <w:szCs w:val="18"/>
              </w:rPr>
            </w:pPr>
            <w:r w:rsidRPr="00065694">
              <w:rPr>
                <w:rFonts w:cs="Arial"/>
                <w:bCs/>
                <w:sz w:val="18"/>
                <w:szCs w:val="18"/>
              </w:rPr>
              <w:t>Practices and concerts</w:t>
            </w:r>
          </w:p>
          <w:p w14:paraId="0A10F17E" w14:textId="6999BEDC" w:rsidR="00065694" w:rsidRDefault="00065694" w:rsidP="00065694">
            <w:pPr>
              <w:jc w:val="left"/>
              <w:rPr>
                <w:rFonts w:cs="Arial"/>
                <w:bCs/>
                <w:sz w:val="18"/>
                <w:szCs w:val="18"/>
              </w:rPr>
            </w:pPr>
            <w:r w:rsidRPr="00065694">
              <w:rPr>
                <w:rFonts w:cs="Arial"/>
                <w:bCs/>
                <w:sz w:val="18"/>
                <w:szCs w:val="18"/>
              </w:rPr>
              <w:t>Choral Federation</w:t>
            </w:r>
          </w:p>
          <w:p w14:paraId="4A3BF150" w14:textId="50A6C4C5" w:rsidR="00817E8B" w:rsidRPr="00065694" w:rsidRDefault="00817E8B" w:rsidP="00065694">
            <w:pPr>
              <w:jc w:val="left"/>
              <w:rPr>
                <w:rFonts w:cs="Arial"/>
                <w:bCs/>
                <w:sz w:val="18"/>
                <w:szCs w:val="18"/>
              </w:rPr>
            </w:pPr>
          </w:p>
          <w:p w14:paraId="11C6D246" w14:textId="199BD639" w:rsidR="00065694" w:rsidRPr="00065694" w:rsidRDefault="00065694" w:rsidP="00065694">
            <w:pPr>
              <w:jc w:val="left"/>
              <w:rPr>
                <w:rFonts w:cs="Arial"/>
                <w:bCs/>
                <w:sz w:val="18"/>
                <w:szCs w:val="18"/>
              </w:rPr>
            </w:pPr>
          </w:p>
        </w:tc>
        <w:tc>
          <w:tcPr>
            <w:tcW w:w="1480" w:type="dxa"/>
          </w:tcPr>
          <w:p w14:paraId="04A9D62C" w14:textId="77777777" w:rsidR="00065694" w:rsidRPr="00065694" w:rsidRDefault="00065694" w:rsidP="00065694">
            <w:pPr>
              <w:jc w:val="left"/>
              <w:rPr>
                <w:rFonts w:cs="Arial"/>
                <w:bCs/>
                <w:sz w:val="18"/>
                <w:szCs w:val="18"/>
              </w:rPr>
            </w:pPr>
            <w:r w:rsidRPr="00065694">
              <w:rPr>
                <w:rFonts w:cs="Arial"/>
                <w:bCs/>
                <w:sz w:val="18"/>
                <w:szCs w:val="18"/>
              </w:rPr>
              <w:t>Website</w:t>
            </w:r>
          </w:p>
          <w:p w14:paraId="1BB0CC60" w14:textId="77777777" w:rsidR="00065694" w:rsidRPr="00065694" w:rsidRDefault="00065694" w:rsidP="00065694">
            <w:pPr>
              <w:jc w:val="left"/>
              <w:rPr>
                <w:rFonts w:cs="Arial"/>
                <w:bCs/>
                <w:sz w:val="18"/>
                <w:szCs w:val="18"/>
              </w:rPr>
            </w:pPr>
            <w:r w:rsidRPr="00065694">
              <w:rPr>
                <w:rFonts w:cs="Arial"/>
                <w:bCs/>
                <w:sz w:val="18"/>
                <w:szCs w:val="18"/>
              </w:rPr>
              <w:t>Online event sites</w:t>
            </w:r>
          </w:p>
          <w:p w14:paraId="09CC4A71" w14:textId="77777777" w:rsidR="00065694" w:rsidRPr="00065694" w:rsidRDefault="00065694" w:rsidP="00065694">
            <w:pPr>
              <w:jc w:val="left"/>
              <w:rPr>
                <w:rFonts w:cs="Arial"/>
                <w:bCs/>
                <w:sz w:val="18"/>
                <w:szCs w:val="18"/>
              </w:rPr>
            </w:pPr>
            <w:r w:rsidRPr="00065694">
              <w:rPr>
                <w:rFonts w:cs="Arial"/>
                <w:bCs/>
                <w:sz w:val="18"/>
                <w:szCs w:val="18"/>
              </w:rPr>
              <w:t>Community noticeboards</w:t>
            </w:r>
          </w:p>
          <w:p w14:paraId="422D35DA" w14:textId="77777777" w:rsidR="00065694" w:rsidRDefault="00065694" w:rsidP="00065694">
            <w:pPr>
              <w:jc w:val="left"/>
              <w:rPr>
                <w:rFonts w:cs="Arial"/>
                <w:bCs/>
                <w:sz w:val="18"/>
                <w:szCs w:val="18"/>
              </w:rPr>
            </w:pPr>
            <w:r w:rsidRPr="00065694">
              <w:rPr>
                <w:rFonts w:cs="Arial"/>
                <w:bCs/>
                <w:sz w:val="18"/>
                <w:szCs w:val="18"/>
              </w:rPr>
              <w:t>Partner choir sales/promos</w:t>
            </w:r>
          </w:p>
          <w:p w14:paraId="24DBD6ED" w14:textId="77777777" w:rsidR="00065694" w:rsidRDefault="00065694" w:rsidP="00065694">
            <w:pPr>
              <w:jc w:val="left"/>
              <w:rPr>
                <w:rFonts w:cs="Arial"/>
                <w:bCs/>
                <w:sz w:val="18"/>
                <w:szCs w:val="18"/>
              </w:rPr>
            </w:pPr>
            <w:r>
              <w:rPr>
                <w:rFonts w:cs="Arial"/>
                <w:bCs/>
                <w:sz w:val="18"/>
                <w:szCs w:val="18"/>
              </w:rPr>
              <w:t>Ext Facebook</w:t>
            </w:r>
          </w:p>
          <w:p w14:paraId="05426932" w14:textId="0CFF1462" w:rsidR="00ED3ED6" w:rsidRPr="00065694" w:rsidRDefault="00ED3ED6" w:rsidP="00065694">
            <w:pPr>
              <w:jc w:val="left"/>
              <w:rPr>
                <w:rFonts w:cs="Arial"/>
                <w:bCs/>
                <w:sz w:val="18"/>
                <w:szCs w:val="18"/>
              </w:rPr>
            </w:pPr>
            <w:r>
              <w:rPr>
                <w:rFonts w:cs="Arial"/>
                <w:bCs/>
                <w:sz w:val="18"/>
                <w:szCs w:val="18"/>
              </w:rPr>
              <w:t>Newsletters</w:t>
            </w:r>
          </w:p>
        </w:tc>
        <w:tc>
          <w:tcPr>
            <w:tcW w:w="1480" w:type="dxa"/>
          </w:tcPr>
          <w:p w14:paraId="5BA6C519" w14:textId="77777777" w:rsidR="00065694" w:rsidRPr="00065694" w:rsidRDefault="00065694" w:rsidP="00065694">
            <w:pPr>
              <w:jc w:val="left"/>
              <w:rPr>
                <w:rFonts w:cs="Arial"/>
                <w:bCs/>
                <w:sz w:val="18"/>
                <w:szCs w:val="18"/>
              </w:rPr>
            </w:pPr>
            <w:r w:rsidRPr="00065694">
              <w:rPr>
                <w:rFonts w:cs="Arial"/>
                <w:bCs/>
                <w:sz w:val="18"/>
                <w:szCs w:val="18"/>
              </w:rPr>
              <w:t>Int Facebook</w:t>
            </w:r>
          </w:p>
          <w:p w14:paraId="27E43623" w14:textId="77777777" w:rsidR="00065694" w:rsidRPr="00065694" w:rsidRDefault="00065694" w:rsidP="00065694">
            <w:pPr>
              <w:jc w:val="left"/>
              <w:rPr>
                <w:rFonts w:cs="Arial"/>
                <w:bCs/>
                <w:sz w:val="18"/>
                <w:szCs w:val="18"/>
              </w:rPr>
            </w:pPr>
            <w:r w:rsidRPr="00065694">
              <w:rPr>
                <w:rFonts w:cs="Arial"/>
                <w:bCs/>
                <w:sz w:val="18"/>
                <w:szCs w:val="18"/>
              </w:rPr>
              <w:t>Newsletters</w:t>
            </w:r>
          </w:p>
          <w:p w14:paraId="78FD9F53" w14:textId="77777777" w:rsidR="00065694" w:rsidRDefault="00065694" w:rsidP="00065694">
            <w:pPr>
              <w:rPr>
                <w:rFonts w:cs="Arial"/>
                <w:bCs/>
                <w:sz w:val="18"/>
                <w:szCs w:val="18"/>
              </w:rPr>
            </w:pPr>
            <w:r w:rsidRPr="00065694">
              <w:rPr>
                <w:rFonts w:cs="Arial"/>
                <w:bCs/>
                <w:sz w:val="18"/>
                <w:szCs w:val="18"/>
              </w:rPr>
              <w:t>Choir events</w:t>
            </w:r>
          </w:p>
          <w:p w14:paraId="34D61F5A" w14:textId="77777777" w:rsidR="00065694" w:rsidRDefault="00065694" w:rsidP="00065694">
            <w:pPr>
              <w:rPr>
                <w:rFonts w:cs="Arial"/>
                <w:bCs/>
                <w:sz w:val="18"/>
                <w:szCs w:val="18"/>
              </w:rPr>
            </w:pPr>
            <w:r>
              <w:rPr>
                <w:rFonts w:cs="Arial"/>
                <w:bCs/>
                <w:sz w:val="18"/>
                <w:szCs w:val="18"/>
              </w:rPr>
              <w:t>Involvement in choir activities</w:t>
            </w:r>
          </w:p>
          <w:p w14:paraId="33A893C1" w14:textId="157D7E43" w:rsidR="00065694" w:rsidRPr="00065694" w:rsidRDefault="00065694" w:rsidP="00065694">
            <w:pPr>
              <w:rPr>
                <w:rFonts w:cs="Arial"/>
                <w:bCs/>
                <w:sz w:val="18"/>
                <w:szCs w:val="18"/>
              </w:rPr>
            </w:pPr>
            <w:r>
              <w:rPr>
                <w:rFonts w:cs="Arial"/>
                <w:bCs/>
                <w:sz w:val="18"/>
                <w:szCs w:val="18"/>
              </w:rPr>
              <w:t>Concert support</w:t>
            </w:r>
          </w:p>
        </w:tc>
        <w:tc>
          <w:tcPr>
            <w:tcW w:w="1480" w:type="dxa"/>
          </w:tcPr>
          <w:p w14:paraId="72C4E96D" w14:textId="08EA8E86" w:rsidR="00065694" w:rsidRPr="00065694" w:rsidRDefault="00065694" w:rsidP="00065694">
            <w:pPr>
              <w:jc w:val="left"/>
              <w:rPr>
                <w:rFonts w:cs="Arial"/>
                <w:bCs/>
                <w:sz w:val="18"/>
                <w:szCs w:val="18"/>
              </w:rPr>
            </w:pPr>
            <w:r w:rsidRPr="00065694">
              <w:rPr>
                <w:rFonts w:cs="Arial"/>
                <w:bCs/>
                <w:sz w:val="18"/>
                <w:szCs w:val="18"/>
              </w:rPr>
              <w:t>Naming right opportunities</w:t>
            </w:r>
          </w:p>
          <w:p w14:paraId="24879D38" w14:textId="4167BC1A" w:rsidR="00065694" w:rsidRPr="00065694" w:rsidRDefault="00065694" w:rsidP="00065694">
            <w:pPr>
              <w:jc w:val="left"/>
              <w:rPr>
                <w:rFonts w:cs="Arial"/>
                <w:bCs/>
                <w:sz w:val="18"/>
                <w:szCs w:val="18"/>
              </w:rPr>
            </w:pPr>
            <w:r w:rsidRPr="00065694">
              <w:rPr>
                <w:rFonts w:cs="Arial"/>
                <w:bCs/>
                <w:sz w:val="18"/>
                <w:szCs w:val="18"/>
              </w:rPr>
              <w:t>Concert invites</w:t>
            </w:r>
          </w:p>
          <w:p w14:paraId="15CB9804" w14:textId="4A1514DC" w:rsidR="00065694" w:rsidRPr="00065694" w:rsidRDefault="00065694" w:rsidP="00065694">
            <w:pPr>
              <w:jc w:val="left"/>
              <w:rPr>
                <w:rFonts w:cs="Arial"/>
                <w:bCs/>
                <w:sz w:val="18"/>
                <w:szCs w:val="18"/>
              </w:rPr>
            </w:pPr>
            <w:r w:rsidRPr="00065694">
              <w:rPr>
                <w:rFonts w:cs="Arial"/>
                <w:bCs/>
                <w:sz w:val="18"/>
                <w:szCs w:val="18"/>
              </w:rPr>
              <w:t>Special events</w:t>
            </w:r>
          </w:p>
          <w:p w14:paraId="327BD2B8" w14:textId="77777777" w:rsidR="00065694" w:rsidRDefault="00065694" w:rsidP="00065694">
            <w:pPr>
              <w:jc w:val="left"/>
              <w:rPr>
                <w:rFonts w:cs="Arial"/>
                <w:bCs/>
                <w:sz w:val="18"/>
                <w:szCs w:val="18"/>
              </w:rPr>
            </w:pPr>
            <w:r w:rsidRPr="00065694">
              <w:rPr>
                <w:rFonts w:cs="Arial"/>
                <w:bCs/>
                <w:sz w:val="18"/>
                <w:szCs w:val="18"/>
              </w:rPr>
              <w:t>Funding applications</w:t>
            </w:r>
          </w:p>
          <w:p w14:paraId="27C34E43" w14:textId="77777777" w:rsidR="00065694" w:rsidRDefault="00065694" w:rsidP="00065694">
            <w:pPr>
              <w:jc w:val="left"/>
              <w:rPr>
                <w:rFonts w:cs="Arial"/>
                <w:bCs/>
                <w:sz w:val="18"/>
                <w:szCs w:val="18"/>
              </w:rPr>
            </w:pPr>
            <w:r>
              <w:rPr>
                <w:rFonts w:cs="Arial"/>
                <w:bCs/>
                <w:sz w:val="18"/>
                <w:szCs w:val="18"/>
              </w:rPr>
              <w:t>Website</w:t>
            </w:r>
          </w:p>
          <w:p w14:paraId="4E3CC96E" w14:textId="6ABB4CC8" w:rsidR="00065694" w:rsidRPr="00065694" w:rsidRDefault="00065694" w:rsidP="00065694">
            <w:pPr>
              <w:jc w:val="left"/>
              <w:rPr>
                <w:rFonts w:cs="Arial"/>
                <w:bCs/>
                <w:sz w:val="18"/>
                <w:szCs w:val="18"/>
              </w:rPr>
            </w:pPr>
            <w:r>
              <w:rPr>
                <w:rFonts w:cs="Arial"/>
                <w:bCs/>
                <w:sz w:val="18"/>
                <w:szCs w:val="18"/>
              </w:rPr>
              <w:t>Ext Facebook</w:t>
            </w:r>
          </w:p>
        </w:tc>
        <w:tc>
          <w:tcPr>
            <w:tcW w:w="1480" w:type="dxa"/>
          </w:tcPr>
          <w:p w14:paraId="0024174C" w14:textId="77777777" w:rsidR="00065694" w:rsidRPr="00065694" w:rsidRDefault="00065694" w:rsidP="00065694">
            <w:pPr>
              <w:jc w:val="left"/>
              <w:rPr>
                <w:rFonts w:cs="Arial"/>
                <w:bCs/>
                <w:sz w:val="18"/>
                <w:szCs w:val="18"/>
              </w:rPr>
            </w:pPr>
            <w:r w:rsidRPr="00065694">
              <w:rPr>
                <w:rFonts w:cs="Arial"/>
                <w:bCs/>
                <w:sz w:val="18"/>
                <w:szCs w:val="18"/>
              </w:rPr>
              <w:t>Concert invites</w:t>
            </w:r>
          </w:p>
          <w:p w14:paraId="039E7D41" w14:textId="77777777" w:rsidR="00065694" w:rsidRPr="00065694" w:rsidRDefault="00065694" w:rsidP="00065694">
            <w:pPr>
              <w:jc w:val="left"/>
              <w:rPr>
                <w:rFonts w:cs="Arial"/>
                <w:bCs/>
                <w:sz w:val="18"/>
                <w:szCs w:val="18"/>
              </w:rPr>
            </w:pPr>
            <w:r w:rsidRPr="00065694">
              <w:rPr>
                <w:rFonts w:cs="Arial"/>
                <w:bCs/>
                <w:sz w:val="18"/>
                <w:szCs w:val="18"/>
              </w:rPr>
              <w:t>Special events</w:t>
            </w:r>
          </w:p>
          <w:p w14:paraId="62DC0E3A" w14:textId="77777777" w:rsidR="00065694" w:rsidRDefault="00065694" w:rsidP="00065694">
            <w:pPr>
              <w:jc w:val="left"/>
              <w:rPr>
                <w:rFonts w:cs="Arial"/>
                <w:bCs/>
                <w:sz w:val="18"/>
                <w:szCs w:val="18"/>
              </w:rPr>
            </w:pPr>
            <w:r>
              <w:rPr>
                <w:rFonts w:cs="Arial"/>
                <w:bCs/>
                <w:sz w:val="18"/>
                <w:szCs w:val="18"/>
              </w:rPr>
              <w:t>Website</w:t>
            </w:r>
          </w:p>
          <w:p w14:paraId="6EFD787E" w14:textId="77777777" w:rsidR="00065694" w:rsidRDefault="00065694" w:rsidP="00065694">
            <w:pPr>
              <w:jc w:val="left"/>
              <w:rPr>
                <w:rFonts w:cs="Arial"/>
                <w:bCs/>
                <w:sz w:val="18"/>
                <w:szCs w:val="18"/>
              </w:rPr>
            </w:pPr>
            <w:r>
              <w:rPr>
                <w:rFonts w:cs="Arial"/>
                <w:bCs/>
                <w:sz w:val="18"/>
                <w:szCs w:val="18"/>
              </w:rPr>
              <w:t>Ext Facebook</w:t>
            </w:r>
          </w:p>
          <w:p w14:paraId="0D08581B" w14:textId="7EDB5700" w:rsidR="00065694" w:rsidRPr="00065694" w:rsidRDefault="00065694" w:rsidP="00065694">
            <w:pPr>
              <w:jc w:val="left"/>
              <w:rPr>
                <w:rFonts w:cs="Arial"/>
                <w:bCs/>
                <w:sz w:val="18"/>
                <w:szCs w:val="18"/>
              </w:rPr>
            </w:pPr>
            <w:r>
              <w:rPr>
                <w:rFonts w:cs="Arial"/>
                <w:bCs/>
                <w:sz w:val="18"/>
                <w:szCs w:val="18"/>
              </w:rPr>
              <w:t xml:space="preserve">Development opportunities </w:t>
            </w:r>
          </w:p>
        </w:tc>
        <w:tc>
          <w:tcPr>
            <w:tcW w:w="1480" w:type="dxa"/>
          </w:tcPr>
          <w:p w14:paraId="179DFB8C" w14:textId="539CF7D0" w:rsidR="00065694" w:rsidRPr="00065694" w:rsidRDefault="00065694" w:rsidP="00065694">
            <w:pPr>
              <w:jc w:val="left"/>
              <w:rPr>
                <w:rFonts w:cs="Arial"/>
                <w:bCs/>
                <w:sz w:val="18"/>
                <w:szCs w:val="18"/>
              </w:rPr>
            </w:pPr>
            <w:r w:rsidRPr="00065694">
              <w:rPr>
                <w:rFonts w:cs="Arial"/>
                <w:bCs/>
                <w:sz w:val="18"/>
                <w:szCs w:val="18"/>
              </w:rPr>
              <w:t>Quarterly newsletter</w:t>
            </w:r>
          </w:p>
          <w:p w14:paraId="068C1065" w14:textId="77777777" w:rsidR="00065694" w:rsidRPr="00065694" w:rsidRDefault="00065694" w:rsidP="00065694">
            <w:pPr>
              <w:jc w:val="left"/>
              <w:rPr>
                <w:rFonts w:cs="Arial"/>
                <w:bCs/>
                <w:sz w:val="18"/>
                <w:szCs w:val="18"/>
              </w:rPr>
            </w:pPr>
            <w:r w:rsidRPr="00065694">
              <w:rPr>
                <w:rFonts w:cs="Arial"/>
                <w:bCs/>
                <w:sz w:val="18"/>
                <w:szCs w:val="18"/>
              </w:rPr>
              <w:t>Ext Facebook</w:t>
            </w:r>
          </w:p>
          <w:p w14:paraId="3AAFDB63" w14:textId="77777777" w:rsidR="00065694" w:rsidRPr="00065694" w:rsidRDefault="00065694" w:rsidP="00065694">
            <w:pPr>
              <w:jc w:val="left"/>
              <w:rPr>
                <w:rFonts w:cs="Arial"/>
                <w:bCs/>
                <w:sz w:val="18"/>
                <w:szCs w:val="18"/>
              </w:rPr>
            </w:pPr>
            <w:r w:rsidRPr="00065694">
              <w:rPr>
                <w:rFonts w:cs="Arial"/>
                <w:bCs/>
                <w:sz w:val="18"/>
                <w:szCs w:val="18"/>
              </w:rPr>
              <w:t>Website</w:t>
            </w:r>
          </w:p>
          <w:p w14:paraId="768150F2" w14:textId="46CC1956" w:rsidR="00065694" w:rsidRPr="00065694" w:rsidRDefault="00065694" w:rsidP="00065694">
            <w:pPr>
              <w:jc w:val="left"/>
              <w:rPr>
                <w:rFonts w:cs="Arial"/>
                <w:bCs/>
                <w:sz w:val="18"/>
                <w:szCs w:val="18"/>
              </w:rPr>
            </w:pPr>
            <w:r w:rsidRPr="00065694">
              <w:rPr>
                <w:rFonts w:cs="Arial"/>
                <w:bCs/>
                <w:sz w:val="18"/>
                <w:szCs w:val="18"/>
              </w:rPr>
              <w:t>Choir events</w:t>
            </w:r>
          </w:p>
        </w:tc>
      </w:tr>
    </w:tbl>
    <w:p w14:paraId="162E2CF4" w14:textId="77777777" w:rsidR="00EC5CE3" w:rsidRPr="004917E9" w:rsidRDefault="00EC5CE3" w:rsidP="00EC5CE3"/>
    <w:p w14:paraId="027F1453" w14:textId="016A5846" w:rsidR="00F84CA7" w:rsidRDefault="00F84CA7" w:rsidP="005A7DF6">
      <w:pPr>
        <w:pStyle w:val="Heading2"/>
        <w:tabs>
          <w:tab w:val="num" w:pos="568"/>
        </w:tabs>
        <w:ind w:left="426"/>
        <w:rPr>
          <w:sz w:val="20"/>
          <w:szCs w:val="20"/>
        </w:rPr>
      </w:pPr>
      <w:bookmarkStart w:id="9" w:name="_Toc48903853"/>
      <w:r>
        <w:rPr>
          <w:sz w:val="20"/>
          <w:szCs w:val="20"/>
        </w:rPr>
        <w:t>Target Audience Goals</w:t>
      </w:r>
      <w:bookmarkEnd w:id="9"/>
    </w:p>
    <w:p w14:paraId="02B351A8" w14:textId="2A0AADD6" w:rsidR="005A7DF6" w:rsidRPr="005A7DF6" w:rsidRDefault="00F84CA7" w:rsidP="00F84CA7">
      <w:pPr>
        <w:pStyle w:val="Heading2"/>
        <w:numPr>
          <w:ilvl w:val="2"/>
          <w:numId w:val="15"/>
        </w:numPr>
        <w:tabs>
          <w:tab w:val="num" w:pos="1142"/>
        </w:tabs>
        <w:rPr>
          <w:sz w:val="20"/>
          <w:szCs w:val="20"/>
        </w:rPr>
      </w:pPr>
      <w:bookmarkStart w:id="10" w:name="_Toc48903854"/>
      <w:r w:rsidRPr="005A7DF6">
        <w:rPr>
          <w:sz w:val="20"/>
          <w:szCs w:val="20"/>
        </w:rPr>
        <w:t>C</w:t>
      </w:r>
      <w:r>
        <w:rPr>
          <w:sz w:val="20"/>
          <w:szCs w:val="20"/>
        </w:rPr>
        <w:t>urrent Members</w:t>
      </w:r>
      <w:bookmarkEnd w:id="10"/>
      <w:r w:rsidR="005A7DF6" w:rsidRPr="005A7DF6">
        <w:rPr>
          <w:sz w:val="20"/>
          <w:szCs w:val="20"/>
        </w:rPr>
        <w:t xml:space="preserve"> </w:t>
      </w:r>
    </w:p>
    <w:p w14:paraId="418FFB0C" w14:textId="0E6120FB" w:rsidR="005A7DF6" w:rsidRPr="00F43328" w:rsidRDefault="005A7DF6" w:rsidP="005A7DF6">
      <w:pPr>
        <w:rPr>
          <w:rFonts w:cs="Arial"/>
          <w:szCs w:val="20"/>
        </w:rPr>
      </w:pPr>
      <w:r w:rsidRPr="00F43328">
        <w:rPr>
          <w:rFonts w:cs="Arial"/>
          <w:szCs w:val="20"/>
        </w:rPr>
        <w:t xml:space="preserve">The </w:t>
      </w:r>
      <w:r w:rsidR="00B55D03" w:rsidRPr="00F43328">
        <w:rPr>
          <w:rFonts w:cs="Arial"/>
          <w:szCs w:val="20"/>
        </w:rPr>
        <w:t xml:space="preserve">main goal for </w:t>
      </w:r>
      <w:r w:rsidR="00F84CA7">
        <w:rPr>
          <w:rFonts w:cs="Arial"/>
          <w:szCs w:val="20"/>
        </w:rPr>
        <w:t xml:space="preserve">current Choir </w:t>
      </w:r>
      <w:r w:rsidR="00065694" w:rsidRPr="00F43328">
        <w:rPr>
          <w:rFonts w:cs="Arial"/>
          <w:szCs w:val="20"/>
        </w:rPr>
        <w:t>membership:</w:t>
      </w:r>
    </w:p>
    <w:p w14:paraId="0AD9AD8F" w14:textId="54BD9F7F" w:rsidR="00B55D03" w:rsidRPr="000A36F7" w:rsidRDefault="00B55D03" w:rsidP="005A7DF6">
      <w:pPr>
        <w:rPr>
          <w:rFonts w:cs="Arial"/>
          <w:szCs w:val="20"/>
        </w:rPr>
      </w:pPr>
      <w:r w:rsidRPr="000A36F7">
        <w:rPr>
          <w:rFonts w:cs="Arial"/>
          <w:szCs w:val="20"/>
        </w:rPr>
        <w:t xml:space="preserve">“To </w:t>
      </w:r>
      <w:r w:rsidR="00F84CA7" w:rsidRPr="000A36F7">
        <w:rPr>
          <w:rFonts w:cs="Arial"/>
          <w:szCs w:val="20"/>
        </w:rPr>
        <w:t xml:space="preserve">retain and grow </w:t>
      </w:r>
      <w:r w:rsidRPr="000A36F7">
        <w:rPr>
          <w:rFonts w:cs="Arial"/>
          <w:szCs w:val="20"/>
        </w:rPr>
        <w:t>a sustainable, culturally diverse, professionally presented, musically capable and proudly NZ choir of men from throughout New Zealand”</w:t>
      </w:r>
    </w:p>
    <w:p w14:paraId="76CD2D95" w14:textId="1ECACE67" w:rsidR="00B55D03" w:rsidRPr="000A36F7" w:rsidRDefault="00B55D03" w:rsidP="005A7DF6">
      <w:pPr>
        <w:rPr>
          <w:rFonts w:cs="Arial"/>
          <w:szCs w:val="20"/>
        </w:rPr>
      </w:pPr>
      <w:r w:rsidRPr="000A36F7">
        <w:rPr>
          <w:rFonts w:cs="Arial"/>
          <w:szCs w:val="20"/>
        </w:rPr>
        <w:t xml:space="preserve">To achieve this </w:t>
      </w:r>
      <w:r w:rsidR="00B350AC" w:rsidRPr="000A36F7">
        <w:rPr>
          <w:rFonts w:cs="Arial"/>
          <w:szCs w:val="20"/>
        </w:rPr>
        <w:t>goal,</w:t>
      </w:r>
      <w:r w:rsidRPr="000A36F7">
        <w:rPr>
          <w:rFonts w:cs="Arial"/>
          <w:szCs w:val="20"/>
        </w:rPr>
        <w:t xml:space="preserve"> we have the following </w:t>
      </w:r>
      <w:r w:rsidR="000A36F7">
        <w:rPr>
          <w:rFonts w:cs="Arial"/>
          <w:szCs w:val="20"/>
        </w:rPr>
        <w:t xml:space="preserve">marketing </w:t>
      </w:r>
      <w:r w:rsidRPr="000A36F7">
        <w:rPr>
          <w:rFonts w:cs="Arial"/>
          <w:szCs w:val="20"/>
        </w:rPr>
        <w:t xml:space="preserve">objectives which guide our </w:t>
      </w:r>
      <w:r w:rsidR="00F84CA7" w:rsidRPr="000A36F7">
        <w:rPr>
          <w:rFonts w:cs="Arial"/>
          <w:szCs w:val="20"/>
        </w:rPr>
        <w:t xml:space="preserve">current </w:t>
      </w:r>
      <w:r w:rsidRPr="000A36F7">
        <w:rPr>
          <w:rFonts w:cs="Arial"/>
          <w:szCs w:val="20"/>
        </w:rPr>
        <w:t>members</w:t>
      </w:r>
      <w:r w:rsidR="00B350AC" w:rsidRPr="000A36F7">
        <w:rPr>
          <w:rFonts w:cs="Arial"/>
          <w:szCs w:val="20"/>
        </w:rPr>
        <w:t xml:space="preserve"> </w:t>
      </w:r>
      <w:r w:rsidRPr="000A36F7">
        <w:rPr>
          <w:rFonts w:cs="Arial"/>
          <w:szCs w:val="20"/>
        </w:rPr>
        <w:t>approach:</w:t>
      </w:r>
    </w:p>
    <w:p w14:paraId="6A4C223C" w14:textId="0BD78909" w:rsidR="005A7DF6" w:rsidRPr="000A36F7" w:rsidRDefault="000A36F7" w:rsidP="00975845">
      <w:pPr>
        <w:pStyle w:val="ListParagraph"/>
        <w:numPr>
          <w:ilvl w:val="0"/>
          <w:numId w:val="9"/>
        </w:numPr>
        <w:rPr>
          <w:rFonts w:ascii="Arial" w:hAnsi="Arial" w:cs="Arial"/>
          <w:sz w:val="20"/>
          <w:szCs w:val="20"/>
        </w:rPr>
      </w:pPr>
      <w:r>
        <w:rPr>
          <w:rFonts w:ascii="Arial" w:hAnsi="Arial" w:cs="Arial"/>
          <w:sz w:val="20"/>
          <w:szCs w:val="20"/>
        </w:rPr>
        <w:t xml:space="preserve">Communicate and support </w:t>
      </w:r>
      <w:r w:rsidR="00B350AC" w:rsidRPr="000A36F7">
        <w:rPr>
          <w:rFonts w:ascii="Arial" w:hAnsi="Arial" w:cs="Arial"/>
          <w:sz w:val="20"/>
          <w:szCs w:val="20"/>
        </w:rPr>
        <w:t>a culture of music and vocal learning and improvement</w:t>
      </w:r>
    </w:p>
    <w:p w14:paraId="76F26B79" w14:textId="511DB964" w:rsidR="00B350AC" w:rsidRDefault="000A36F7" w:rsidP="00975845">
      <w:pPr>
        <w:pStyle w:val="ListParagraph"/>
        <w:numPr>
          <w:ilvl w:val="0"/>
          <w:numId w:val="9"/>
        </w:numPr>
        <w:rPr>
          <w:rFonts w:ascii="Arial" w:hAnsi="Arial" w:cs="Arial"/>
          <w:sz w:val="20"/>
          <w:szCs w:val="20"/>
        </w:rPr>
      </w:pPr>
      <w:r>
        <w:rPr>
          <w:rFonts w:ascii="Arial" w:hAnsi="Arial" w:cs="Arial"/>
          <w:sz w:val="20"/>
          <w:szCs w:val="20"/>
        </w:rPr>
        <w:t>Assist Choir Management in p</w:t>
      </w:r>
      <w:r w:rsidR="00B350AC" w:rsidRPr="000A36F7">
        <w:rPr>
          <w:rFonts w:ascii="Arial" w:hAnsi="Arial" w:cs="Arial"/>
          <w:sz w:val="20"/>
          <w:szCs w:val="20"/>
        </w:rPr>
        <w:t>rovid</w:t>
      </w:r>
      <w:r>
        <w:rPr>
          <w:rFonts w:ascii="Arial" w:hAnsi="Arial" w:cs="Arial"/>
          <w:sz w:val="20"/>
          <w:szCs w:val="20"/>
        </w:rPr>
        <w:t>ing</w:t>
      </w:r>
      <w:r w:rsidR="00B350AC" w:rsidRPr="000A36F7">
        <w:rPr>
          <w:rFonts w:ascii="Arial" w:hAnsi="Arial" w:cs="Arial"/>
          <w:sz w:val="20"/>
          <w:szCs w:val="20"/>
        </w:rPr>
        <w:t xml:space="preserve"> clarity of expectation of perf</w:t>
      </w:r>
      <w:r>
        <w:rPr>
          <w:rFonts w:ascii="Arial" w:hAnsi="Arial" w:cs="Arial"/>
          <w:sz w:val="20"/>
          <w:szCs w:val="20"/>
        </w:rPr>
        <w:t xml:space="preserve">ormance </w:t>
      </w:r>
      <w:r w:rsidR="00B350AC" w:rsidRPr="000A36F7">
        <w:rPr>
          <w:rFonts w:ascii="Arial" w:hAnsi="Arial" w:cs="Arial"/>
          <w:sz w:val="20"/>
          <w:szCs w:val="20"/>
        </w:rPr>
        <w:t xml:space="preserve">and </w:t>
      </w:r>
      <w:r w:rsidRPr="000A36F7">
        <w:rPr>
          <w:rFonts w:ascii="Arial" w:hAnsi="Arial" w:cs="Arial"/>
          <w:sz w:val="20"/>
          <w:szCs w:val="20"/>
        </w:rPr>
        <w:t>standards</w:t>
      </w:r>
    </w:p>
    <w:p w14:paraId="5F17D37C" w14:textId="5FE1035A" w:rsidR="00B55D03" w:rsidRDefault="000A36F7" w:rsidP="000A36F7">
      <w:pPr>
        <w:pStyle w:val="ListParagraph"/>
        <w:numPr>
          <w:ilvl w:val="0"/>
          <w:numId w:val="9"/>
        </w:numPr>
        <w:rPr>
          <w:rFonts w:ascii="Arial" w:hAnsi="Arial" w:cs="Arial"/>
          <w:sz w:val="20"/>
          <w:szCs w:val="20"/>
        </w:rPr>
      </w:pPr>
      <w:r>
        <w:rPr>
          <w:rFonts w:ascii="Arial" w:hAnsi="Arial" w:cs="Arial"/>
          <w:sz w:val="20"/>
          <w:szCs w:val="20"/>
        </w:rPr>
        <w:t xml:space="preserve">Support Choir Management in </w:t>
      </w:r>
      <w:r w:rsidRPr="000A36F7">
        <w:rPr>
          <w:rFonts w:ascii="Arial" w:hAnsi="Arial" w:cs="Arial"/>
          <w:sz w:val="20"/>
          <w:szCs w:val="20"/>
        </w:rPr>
        <w:t>communi</w:t>
      </w:r>
      <w:r>
        <w:rPr>
          <w:rFonts w:ascii="Arial" w:hAnsi="Arial" w:cs="Arial"/>
          <w:sz w:val="20"/>
          <w:szCs w:val="20"/>
        </w:rPr>
        <w:t xml:space="preserve">cating </w:t>
      </w:r>
      <w:r w:rsidRPr="000A36F7">
        <w:rPr>
          <w:rFonts w:ascii="Arial" w:hAnsi="Arial" w:cs="Arial"/>
          <w:sz w:val="20"/>
          <w:szCs w:val="20"/>
        </w:rPr>
        <w:t>key po</w:t>
      </w:r>
      <w:r>
        <w:rPr>
          <w:rFonts w:ascii="Arial" w:hAnsi="Arial" w:cs="Arial"/>
          <w:sz w:val="20"/>
          <w:szCs w:val="20"/>
        </w:rPr>
        <w:t>licy</w:t>
      </w:r>
      <w:r w:rsidRPr="000A36F7">
        <w:rPr>
          <w:rFonts w:ascii="Arial" w:hAnsi="Arial" w:cs="Arial"/>
          <w:sz w:val="20"/>
          <w:szCs w:val="20"/>
        </w:rPr>
        <w:t xml:space="preserve"> </w:t>
      </w:r>
    </w:p>
    <w:p w14:paraId="5FCDE48A" w14:textId="30D316A5" w:rsidR="000A36F7" w:rsidRDefault="000A36F7" w:rsidP="000A36F7">
      <w:pPr>
        <w:pStyle w:val="ListParagraph"/>
        <w:numPr>
          <w:ilvl w:val="0"/>
          <w:numId w:val="9"/>
        </w:numPr>
        <w:rPr>
          <w:rFonts w:ascii="Arial" w:hAnsi="Arial" w:cs="Arial"/>
          <w:sz w:val="20"/>
          <w:szCs w:val="20"/>
        </w:rPr>
      </w:pPr>
      <w:r>
        <w:rPr>
          <w:rFonts w:ascii="Arial" w:hAnsi="Arial" w:cs="Arial"/>
          <w:sz w:val="20"/>
          <w:szCs w:val="20"/>
        </w:rPr>
        <w:t>Support and promote social events and a culture of fun and comradery with choristers and their partners</w:t>
      </w:r>
    </w:p>
    <w:p w14:paraId="2D1892D5" w14:textId="5A6F6B1D" w:rsidR="000A36F7" w:rsidRPr="000A36F7" w:rsidRDefault="000A36F7" w:rsidP="000A36F7">
      <w:pPr>
        <w:pStyle w:val="ListParagraph"/>
        <w:numPr>
          <w:ilvl w:val="0"/>
          <w:numId w:val="9"/>
        </w:numPr>
        <w:rPr>
          <w:rFonts w:ascii="Arial" w:hAnsi="Arial" w:cs="Arial"/>
          <w:sz w:val="20"/>
          <w:szCs w:val="20"/>
        </w:rPr>
      </w:pPr>
      <w:r>
        <w:rPr>
          <w:rFonts w:ascii="Arial" w:hAnsi="Arial" w:cs="Arial"/>
          <w:sz w:val="20"/>
          <w:szCs w:val="20"/>
        </w:rPr>
        <w:t>Survey members on their Choir participation, value and enjoyable</w:t>
      </w:r>
    </w:p>
    <w:p w14:paraId="791E3238" w14:textId="359550CF" w:rsidR="00FC5CED" w:rsidRPr="000A36F7" w:rsidRDefault="00F84CA7" w:rsidP="00F84CA7">
      <w:pPr>
        <w:pStyle w:val="Heading2"/>
        <w:numPr>
          <w:ilvl w:val="2"/>
          <w:numId w:val="15"/>
        </w:numPr>
        <w:tabs>
          <w:tab w:val="num" w:pos="1142"/>
        </w:tabs>
        <w:rPr>
          <w:sz w:val="20"/>
          <w:szCs w:val="20"/>
        </w:rPr>
      </w:pPr>
      <w:bookmarkStart w:id="11" w:name="_Toc48903855"/>
      <w:r w:rsidRPr="000A36F7">
        <w:rPr>
          <w:sz w:val="20"/>
          <w:szCs w:val="20"/>
        </w:rPr>
        <w:lastRenderedPageBreak/>
        <w:t>Prospective Members</w:t>
      </w:r>
      <w:bookmarkEnd w:id="11"/>
    </w:p>
    <w:p w14:paraId="4E765666" w14:textId="358AAB3A" w:rsidR="00F84CA7" w:rsidRPr="000A36F7" w:rsidRDefault="00F84CA7" w:rsidP="00F84CA7">
      <w:pPr>
        <w:rPr>
          <w:rFonts w:cs="Arial"/>
          <w:szCs w:val="20"/>
        </w:rPr>
      </w:pPr>
      <w:r w:rsidRPr="000A36F7">
        <w:rPr>
          <w:rFonts w:cs="Arial"/>
          <w:szCs w:val="20"/>
        </w:rPr>
        <w:t xml:space="preserve">The main goal for </w:t>
      </w:r>
      <w:r w:rsidR="000A36F7">
        <w:rPr>
          <w:rFonts w:cs="Arial"/>
          <w:szCs w:val="20"/>
        </w:rPr>
        <w:t xml:space="preserve">prospective </w:t>
      </w:r>
      <w:r w:rsidRPr="000A36F7">
        <w:rPr>
          <w:rFonts w:cs="Arial"/>
          <w:szCs w:val="20"/>
        </w:rPr>
        <w:t>members:</w:t>
      </w:r>
    </w:p>
    <w:p w14:paraId="2CDD5582" w14:textId="35A6AEBD" w:rsidR="00F84CA7" w:rsidRPr="000A36F7" w:rsidRDefault="00F84CA7" w:rsidP="00F84CA7">
      <w:pPr>
        <w:rPr>
          <w:rFonts w:cs="Arial"/>
          <w:szCs w:val="20"/>
        </w:rPr>
      </w:pPr>
      <w:r w:rsidRPr="000A36F7">
        <w:rPr>
          <w:rFonts w:cs="Arial"/>
          <w:szCs w:val="20"/>
        </w:rPr>
        <w:t xml:space="preserve">“To </w:t>
      </w:r>
      <w:r w:rsidR="006463B1" w:rsidRPr="000A36F7">
        <w:rPr>
          <w:rFonts w:cs="Arial"/>
          <w:szCs w:val="20"/>
        </w:rPr>
        <w:t xml:space="preserve">attract good quality </w:t>
      </w:r>
      <w:r w:rsidR="00D66556" w:rsidRPr="000A36F7">
        <w:rPr>
          <w:rFonts w:cs="Arial"/>
          <w:szCs w:val="20"/>
        </w:rPr>
        <w:t xml:space="preserve">NZ male </w:t>
      </w:r>
      <w:r w:rsidR="00FF54E6" w:rsidRPr="000A36F7">
        <w:rPr>
          <w:rFonts w:cs="Arial"/>
          <w:szCs w:val="20"/>
        </w:rPr>
        <w:t>choristers who</w:t>
      </w:r>
      <w:r w:rsidR="006463B1" w:rsidRPr="000A36F7">
        <w:rPr>
          <w:rFonts w:cs="Arial"/>
          <w:szCs w:val="20"/>
        </w:rPr>
        <w:t xml:space="preserve"> </w:t>
      </w:r>
      <w:r w:rsidR="00D66556" w:rsidRPr="000A36F7">
        <w:rPr>
          <w:rFonts w:cs="Arial"/>
          <w:szCs w:val="20"/>
        </w:rPr>
        <w:t>have the appropriate music and vocal skills, are open to growing and developing the Choir and enjoy the fellowship of choristers and their partners.</w:t>
      </w:r>
      <w:r w:rsidRPr="000A36F7">
        <w:rPr>
          <w:rFonts w:cs="Arial"/>
          <w:szCs w:val="20"/>
        </w:rPr>
        <w:t>”</w:t>
      </w:r>
    </w:p>
    <w:p w14:paraId="4A3AD24B" w14:textId="64B7CEF9" w:rsidR="00F84CA7" w:rsidRPr="000A36F7" w:rsidRDefault="00F84CA7" w:rsidP="00F84CA7">
      <w:pPr>
        <w:rPr>
          <w:rFonts w:cs="Arial"/>
          <w:szCs w:val="20"/>
        </w:rPr>
      </w:pPr>
      <w:r w:rsidRPr="000A36F7">
        <w:rPr>
          <w:rFonts w:cs="Arial"/>
          <w:szCs w:val="20"/>
        </w:rPr>
        <w:t xml:space="preserve">To achieve this </w:t>
      </w:r>
      <w:r w:rsidR="00D66556" w:rsidRPr="000A36F7">
        <w:rPr>
          <w:rFonts w:cs="Arial"/>
          <w:szCs w:val="20"/>
        </w:rPr>
        <w:t>goal,</w:t>
      </w:r>
      <w:r w:rsidRPr="000A36F7">
        <w:rPr>
          <w:rFonts w:cs="Arial"/>
          <w:szCs w:val="20"/>
        </w:rPr>
        <w:t xml:space="preserve"> we have the following </w:t>
      </w:r>
      <w:r w:rsidR="000A36F7">
        <w:rPr>
          <w:rFonts w:cs="Arial"/>
          <w:szCs w:val="20"/>
        </w:rPr>
        <w:t xml:space="preserve">Marketing </w:t>
      </w:r>
      <w:r w:rsidRPr="000A36F7">
        <w:rPr>
          <w:rFonts w:cs="Arial"/>
          <w:szCs w:val="20"/>
        </w:rPr>
        <w:t xml:space="preserve">objectives which guide our </w:t>
      </w:r>
      <w:r w:rsidR="000A36F7">
        <w:rPr>
          <w:rFonts w:cs="Arial"/>
          <w:szCs w:val="20"/>
        </w:rPr>
        <w:t xml:space="preserve">new </w:t>
      </w:r>
      <w:r w:rsidRPr="000A36F7">
        <w:rPr>
          <w:rFonts w:cs="Arial"/>
          <w:szCs w:val="20"/>
        </w:rPr>
        <w:t>membership marketing approach:</w:t>
      </w:r>
    </w:p>
    <w:p w14:paraId="4DA26940" w14:textId="20F773A5" w:rsidR="00F84CA7" w:rsidRPr="000A36F7" w:rsidRDefault="00F84CA7" w:rsidP="00F84CA7">
      <w:pPr>
        <w:pStyle w:val="ListParagraph"/>
        <w:numPr>
          <w:ilvl w:val="0"/>
          <w:numId w:val="9"/>
        </w:numPr>
        <w:rPr>
          <w:rFonts w:ascii="Arial" w:hAnsi="Arial" w:cs="Arial"/>
          <w:sz w:val="20"/>
          <w:szCs w:val="20"/>
        </w:rPr>
      </w:pPr>
      <w:r w:rsidRPr="000A36F7">
        <w:rPr>
          <w:rFonts w:ascii="Arial" w:hAnsi="Arial" w:cs="Arial"/>
          <w:sz w:val="20"/>
          <w:szCs w:val="20"/>
        </w:rPr>
        <w:t xml:space="preserve">Target group for new membership is men </w:t>
      </w:r>
      <w:r w:rsidR="004856E0" w:rsidRPr="000A36F7">
        <w:rPr>
          <w:rFonts w:ascii="Arial" w:hAnsi="Arial" w:cs="Arial"/>
          <w:sz w:val="20"/>
          <w:szCs w:val="20"/>
        </w:rPr>
        <w:t>50-65-year</w:t>
      </w:r>
      <w:r w:rsidRPr="000A36F7">
        <w:rPr>
          <w:rFonts w:ascii="Arial" w:hAnsi="Arial" w:cs="Arial"/>
          <w:sz w:val="20"/>
          <w:szCs w:val="20"/>
        </w:rPr>
        <w:t xml:space="preserve"> olds with an average age of the choir being 60.</w:t>
      </w:r>
    </w:p>
    <w:p w14:paraId="6AACAC91" w14:textId="2869EBD0" w:rsidR="00F84CA7" w:rsidRPr="000A36F7" w:rsidRDefault="000A36F7" w:rsidP="00F84CA7">
      <w:pPr>
        <w:pStyle w:val="ListParagraph"/>
        <w:numPr>
          <w:ilvl w:val="0"/>
          <w:numId w:val="9"/>
        </w:numPr>
        <w:rPr>
          <w:rFonts w:ascii="Arial" w:hAnsi="Arial" w:cs="Arial"/>
          <w:sz w:val="20"/>
          <w:szCs w:val="20"/>
        </w:rPr>
      </w:pPr>
      <w:r>
        <w:rPr>
          <w:rFonts w:ascii="Arial" w:hAnsi="Arial" w:cs="Arial"/>
          <w:sz w:val="20"/>
          <w:szCs w:val="20"/>
        </w:rPr>
        <w:t xml:space="preserve">Support the ambition for 72 </w:t>
      </w:r>
      <w:r w:rsidR="00F84CA7" w:rsidRPr="000A36F7">
        <w:rPr>
          <w:rFonts w:ascii="Arial" w:hAnsi="Arial" w:cs="Arial"/>
          <w:sz w:val="20"/>
          <w:szCs w:val="20"/>
        </w:rPr>
        <w:t>choristers representing 18 per voice part.</w:t>
      </w:r>
    </w:p>
    <w:p w14:paraId="7D651B3A" w14:textId="0253B3CB" w:rsidR="00F84CA7" w:rsidRPr="000A36F7" w:rsidRDefault="000A36F7" w:rsidP="00F84CA7">
      <w:pPr>
        <w:pStyle w:val="ListParagraph"/>
        <w:numPr>
          <w:ilvl w:val="0"/>
          <w:numId w:val="9"/>
        </w:numPr>
        <w:rPr>
          <w:rFonts w:ascii="Arial" w:hAnsi="Arial" w:cs="Arial"/>
          <w:sz w:val="20"/>
          <w:szCs w:val="20"/>
        </w:rPr>
      </w:pPr>
      <w:r>
        <w:rPr>
          <w:rFonts w:ascii="Arial" w:hAnsi="Arial" w:cs="Arial"/>
          <w:sz w:val="20"/>
          <w:szCs w:val="20"/>
        </w:rPr>
        <w:t>Promote r</w:t>
      </w:r>
      <w:r w:rsidR="00F84CA7" w:rsidRPr="000A36F7">
        <w:rPr>
          <w:rFonts w:ascii="Arial" w:hAnsi="Arial" w:cs="Arial"/>
          <w:sz w:val="20"/>
          <w:szCs w:val="20"/>
        </w:rPr>
        <w:t>epresent</w:t>
      </w:r>
      <w:r>
        <w:rPr>
          <w:rFonts w:ascii="Arial" w:hAnsi="Arial" w:cs="Arial"/>
          <w:sz w:val="20"/>
          <w:szCs w:val="20"/>
        </w:rPr>
        <w:t xml:space="preserve">ation from </w:t>
      </w:r>
      <w:r w:rsidR="00F84CA7" w:rsidRPr="000A36F7">
        <w:rPr>
          <w:rFonts w:ascii="Arial" w:hAnsi="Arial" w:cs="Arial"/>
          <w:sz w:val="20"/>
          <w:szCs w:val="20"/>
        </w:rPr>
        <w:t xml:space="preserve">all cultures </w:t>
      </w:r>
    </w:p>
    <w:p w14:paraId="2AD27722" w14:textId="36CF00BD" w:rsidR="00F84CA7" w:rsidRPr="000A36F7" w:rsidRDefault="000A36F7" w:rsidP="00F84CA7">
      <w:pPr>
        <w:pStyle w:val="ListParagraph"/>
        <w:numPr>
          <w:ilvl w:val="0"/>
          <w:numId w:val="9"/>
        </w:numPr>
        <w:rPr>
          <w:rFonts w:ascii="Arial" w:hAnsi="Arial" w:cs="Arial"/>
          <w:sz w:val="20"/>
          <w:szCs w:val="20"/>
        </w:rPr>
      </w:pPr>
      <w:r>
        <w:rPr>
          <w:rFonts w:ascii="Arial" w:hAnsi="Arial" w:cs="Arial"/>
          <w:sz w:val="20"/>
          <w:szCs w:val="20"/>
        </w:rPr>
        <w:t xml:space="preserve">Promote members </w:t>
      </w:r>
      <w:r w:rsidR="00F84CA7" w:rsidRPr="000A36F7">
        <w:rPr>
          <w:rFonts w:ascii="Arial" w:hAnsi="Arial" w:cs="Arial"/>
          <w:sz w:val="20"/>
          <w:szCs w:val="20"/>
        </w:rPr>
        <w:t>from both islands with sustainable numbers in each island above 20 choristers</w:t>
      </w:r>
    </w:p>
    <w:p w14:paraId="67311EF4" w14:textId="3D880D30" w:rsidR="00F84CA7" w:rsidRDefault="000A36F7" w:rsidP="00F84CA7">
      <w:pPr>
        <w:pStyle w:val="ListParagraph"/>
        <w:numPr>
          <w:ilvl w:val="0"/>
          <w:numId w:val="9"/>
        </w:numPr>
        <w:rPr>
          <w:rFonts w:ascii="Arial" w:hAnsi="Arial" w:cs="Arial"/>
          <w:sz w:val="20"/>
          <w:szCs w:val="20"/>
        </w:rPr>
      </w:pPr>
      <w:r>
        <w:rPr>
          <w:rFonts w:ascii="Arial" w:hAnsi="Arial" w:cs="Arial"/>
          <w:sz w:val="20"/>
          <w:szCs w:val="20"/>
        </w:rPr>
        <w:t xml:space="preserve">Target </w:t>
      </w:r>
      <w:r w:rsidR="00F84CA7" w:rsidRPr="000A36F7">
        <w:rPr>
          <w:rFonts w:ascii="Arial" w:hAnsi="Arial" w:cs="Arial"/>
          <w:sz w:val="20"/>
          <w:szCs w:val="20"/>
        </w:rPr>
        <w:t>between 5 and 10 new members annually</w:t>
      </w:r>
    </w:p>
    <w:p w14:paraId="276EB90A" w14:textId="6EBA223B" w:rsidR="0019017E" w:rsidRPr="000A36F7" w:rsidRDefault="0019017E" w:rsidP="00F84CA7">
      <w:pPr>
        <w:pStyle w:val="ListParagraph"/>
        <w:numPr>
          <w:ilvl w:val="0"/>
          <w:numId w:val="9"/>
        </w:numPr>
        <w:rPr>
          <w:rFonts w:ascii="Arial" w:hAnsi="Arial" w:cs="Arial"/>
          <w:sz w:val="20"/>
          <w:szCs w:val="20"/>
        </w:rPr>
      </w:pPr>
      <w:r>
        <w:rPr>
          <w:rFonts w:ascii="Arial" w:hAnsi="Arial" w:cs="Arial"/>
          <w:sz w:val="20"/>
          <w:szCs w:val="20"/>
        </w:rPr>
        <w:t>Providing opportunities and information for prospective members to experience and learn about the Choir</w:t>
      </w:r>
    </w:p>
    <w:p w14:paraId="3C49E7EC" w14:textId="55FB98C0" w:rsidR="00F84CA7" w:rsidRPr="00F84CA7" w:rsidRDefault="00F84CA7" w:rsidP="00F84CA7">
      <w:pPr>
        <w:pStyle w:val="Heading2"/>
        <w:numPr>
          <w:ilvl w:val="2"/>
          <w:numId w:val="15"/>
        </w:numPr>
        <w:tabs>
          <w:tab w:val="num" w:pos="1142"/>
        </w:tabs>
        <w:rPr>
          <w:sz w:val="20"/>
          <w:szCs w:val="20"/>
        </w:rPr>
      </w:pPr>
      <w:bookmarkStart w:id="12" w:name="_Toc48903856"/>
      <w:r w:rsidRPr="00F84CA7">
        <w:rPr>
          <w:sz w:val="20"/>
          <w:szCs w:val="20"/>
        </w:rPr>
        <w:t>Concert Audiences</w:t>
      </w:r>
      <w:bookmarkEnd w:id="12"/>
    </w:p>
    <w:p w14:paraId="2A14990E" w14:textId="012B4A58" w:rsidR="000A36F7" w:rsidRPr="000A36F7" w:rsidRDefault="000A36F7" w:rsidP="000A36F7">
      <w:pPr>
        <w:rPr>
          <w:rFonts w:cs="Arial"/>
          <w:szCs w:val="20"/>
        </w:rPr>
      </w:pPr>
      <w:r w:rsidRPr="000A36F7">
        <w:rPr>
          <w:rFonts w:cs="Arial"/>
          <w:szCs w:val="20"/>
        </w:rPr>
        <w:t xml:space="preserve">The main goal for </w:t>
      </w:r>
      <w:r>
        <w:rPr>
          <w:rFonts w:cs="Arial"/>
          <w:szCs w:val="20"/>
        </w:rPr>
        <w:t>concert audiences</w:t>
      </w:r>
      <w:r w:rsidRPr="000A36F7">
        <w:rPr>
          <w:rFonts w:cs="Arial"/>
          <w:szCs w:val="20"/>
        </w:rPr>
        <w:t>:</w:t>
      </w:r>
    </w:p>
    <w:p w14:paraId="73406B86" w14:textId="5064BF35" w:rsidR="000A36F7" w:rsidRPr="000A36F7" w:rsidRDefault="000A36F7" w:rsidP="000A36F7">
      <w:pPr>
        <w:rPr>
          <w:rFonts w:cs="Arial"/>
          <w:szCs w:val="20"/>
        </w:rPr>
      </w:pPr>
      <w:r w:rsidRPr="000A36F7">
        <w:rPr>
          <w:rFonts w:cs="Arial"/>
          <w:szCs w:val="20"/>
        </w:rPr>
        <w:t>“To</w:t>
      </w:r>
      <w:r>
        <w:rPr>
          <w:rFonts w:cs="Arial"/>
          <w:szCs w:val="20"/>
        </w:rPr>
        <w:t xml:space="preserve"> provide a memorable and quality experience for our audiences that lead to ongoing support and following</w:t>
      </w:r>
      <w:r w:rsidRPr="000A36F7">
        <w:rPr>
          <w:rFonts w:cs="Arial"/>
          <w:szCs w:val="20"/>
        </w:rPr>
        <w:t>”</w:t>
      </w:r>
    </w:p>
    <w:p w14:paraId="0969F1CA" w14:textId="7E480E38" w:rsidR="000A36F7" w:rsidRPr="000A36F7" w:rsidRDefault="000A36F7" w:rsidP="000A36F7">
      <w:pPr>
        <w:rPr>
          <w:rFonts w:cs="Arial"/>
          <w:szCs w:val="20"/>
        </w:rPr>
      </w:pPr>
      <w:r w:rsidRPr="000A36F7">
        <w:rPr>
          <w:rFonts w:cs="Arial"/>
          <w:szCs w:val="20"/>
        </w:rPr>
        <w:t xml:space="preserve">To achieve this goal, we have the following </w:t>
      </w:r>
      <w:r>
        <w:rPr>
          <w:rFonts w:cs="Arial"/>
          <w:szCs w:val="20"/>
        </w:rPr>
        <w:t xml:space="preserve">marketing </w:t>
      </w:r>
      <w:r w:rsidRPr="000A36F7">
        <w:rPr>
          <w:rFonts w:cs="Arial"/>
          <w:szCs w:val="20"/>
        </w:rPr>
        <w:t xml:space="preserve">objectives which guide our </w:t>
      </w:r>
      <w:r>
        <w:rPr>
          <w:rFonts w:cs="Arial"/>
          <w:szCs w:val="20"/>
        </w:rPr>
        <w:t>audience m</w:t>
      </w:r>
      <w:r w:rsidRPr="000A36F7">
        <w:rPr>
          <w:rFonts w:cs="Arial"/>
          <w:szCs w:val="20"/>
        </w:rPr>
        <w:t>arketing approach:</w:t>
      </w:r>
    </w:p>
    <w:p w14:paraId="42149EE9" w14:textId="4776DE25" w:rsidR="00FF54E6" w:rsidRDefault="000A36F7" w:rsidP="000A36F7">
      <w:pPr>
        <w:pStyle w:val="ListParagraph"/>
        <w:numPr>
          <w:ilvl w:val="0"/>
          <w:numId w:val="9"/>
        </w:numPr>
        <w:rPr>
          <w:rFonts w:ascii="Arial" w:hAnsi="Arial" w:cs="Arial"/>
          <w:sz w:val="20"/>
          <w:szCs w:val="20"/>
        </w:rPr>
      </w:pPr>
      <w:r w:rsidRPr="000A36F7">
        <w:rPr>
          <w:rFonts w:ascii="Arial" w:hAnsi="Arial" w:cs="Arial"/>
          <w:sz w:val="20"/>
          <w:szCs w:val="20"/>
        </w:rPr>
        <w:t xml:space="preserve">Target </w:t>
      </w:r>
      <w:r w:rsidR="00FF54E6">
        <w:rPr>
          <w:rFonts w:ascii="Arial" w:hAnsi="Arial" w:cs="Arial"/>
          <w:sz w:val="20"/>
          <w:szCs w:val="20"/>
        </w:rPr>
        <w:t xml:space="preserve">audiences of 50 </w:t>
      </w:r>
      <w:r w:rsidR="004856E0">
        <w:rPr>
          <w:rFonts w:ascii="Arial" w:hAnsi="Arial" w:cs="Arial"/>
          <w:sz w:val="20"/>
          <w:szCs w:val="20"/>
        </w:rPr>
        <w:t>yrs.</w:t>
      </w:r>
      <w:r w:rsidR="00FF54E6">
        <w:rPr>
          <w:rFonts w:ascii="Arial" w:hAnsi="Arial" w:cs="Arial"/>
          <w:sz w:val="20"/>
          <w:szCs w:val="20"/>
        </w:rPr>
        <w:t xml:space="preserve"> and older</w:t>
      </w:r>
    </w:p>
    <w:p w14:paraId="00500A51" w14:textId="54DC9AD6" w:rsidR="00FF54E6" w:rsidRDefault="00FF54E6" w:rsidP="000A36F7">
      <w:pPr>
        <w:pStyle w:val="ListParagraph"/>
        <w:numPr>
          <w:ilvl w:val="0"/>
          <w:numId w:val="9"/>
        </w:numPr>
        <w:rPr>
          <w:rFonts w:ascii="Arial" w:hAnsi="Arial" w:cs="Arial"/>
          <w:sz w:val="20"/>
          <w:szCs w:val="20"/>
        </w:rPr>
      </w:pPr>
      <w:r>
        <w:rPr>
          <w:rFonts w:ascii="Arial" w:hAnsi="Arial" w:cs="Arial"/>
          <w:sz w:val="20"/>
          <w:szCs w:val="20"/>
        </w:rPr>
        <w:t>Provide promotion material that adds value to the concert experience</w:t>
      </w:r>
    </w:p>
    <w:p w14:paraId="141D492F" w14:textId="633958D3" w:rsidR="00FF54E6" w:rsidRDefault="00FF54E6" w:rsidP="00FF54E6">
      <w:pPr>
        <w:pStyle w:val="ListParagraph"/>
        <w:numPr>
          <w:ilvl w:val="0"/>
          <w:numId w:val="9"/>
        </w:numPr>
        <w:rPr>
          <w:rFonts w:ascii="Arial" w:hAnsi="Arial" w:cs="Arial"/>
          <w:sz w:val="20"/>
          <w:szCs w:val="20"/>
        </w:rPr>
      </w:pPr>
      <w:r>
        <w:rPr>
          <w:rFonts w:ascii="Arial" w:hAnsi="Arial" w:cs="Arial"/>
          <w:sz w:val="20"/>
          <w:szCs w:val="20"/>
        </w:rPr>
        <w:t>Survey audiences on their experience and enjoyable</w:t>
      </w:r>
    </w:p>
    <w:p w14:paraId="2A117A02" w14:textId="63100D9F" w:rsidR="00FF54E6" w:rsidRDefault="00FF54E6" w:rsidP="00FF54E6">
      <w:pPr>
        <w:pStyle w:val="ListParagraph"/>
        <w:numPr>
          <w:ilvl w:val="0"/>
          <w:numId w:val="9"/>
        </w:numPr>
        <w:rPr>
          <w:rFonts w:ascii="Arial" w:hAnsi="Arial" w:cs="Arial"/>
          <w:sz w:val="20"/>
          <w:szCs w:val="20"/>
        </w:rPr>
      </w:pPr>
      <w:r>
        <w:rPr>
          <w:rFonts w:ascii="Arial" w:hAnsi="Arial" w:cs="Arial"/>
          <w:sz w:val="20"/>
          <w:szCs w:val="20"/>
        </w:rPr>
        <w:t>Provide free entry for all student and children</w:t>
      </w:r>
    </w:p>
    <w:p w14:paraId="7434E294" w14:textId="385BF51B" w:rsidR="00F84CA7" w:rsidRPr="00F84CA7" w:rsidRDefault="00F84CA7" w:rsidP="00F84CA7">
      <w:pPr>
        <w:pStyle w:val="Heading2"/>
        <w:numPr>
          <w:ilvl w:val="2"/>
          <w:numId w:val="15"/>
        </w:numPr>
        <w:tabs>
          <w:tab w:val="num" w:pos="1142"/>
        </w:tabs>
        <w:rPr>
          <w:sz w:val="20"/>
          <w:szCs w:val="20"/>
        </w:rPr>
      </w:pPr>
      <w:bookmarkStart w:id="13" w:name="_Toc48903857"/>
      <w:r w:rsidRPr="00F84CA7">
        <w:rPr>
          <w:sz w:val="20"/>
          <w:szCs w:val="20"/>
        </w:rPr>
        <w:t>Chorister Partners</w:t>
      </w:r>
      <w:bookmarkEnd w:id="13"/>
    </w:p>
    <w:p w14:paraId="5ACDE33E" w14:textId="1C55B04B" w:rsidR="00FF54E6" w:rsidRPr="00F43328" w:rsidRDefault="00FF54E6" w:rsidP="00FF54E6">
      <w:pPr>
        <w:rPr>
          <w:rFonts w:cs="Arial"/>
          <w:szCs w:val="20"/>
        </w:rPr>
      </w:pPr>
      <w:r w:rsidRPr="00F43328">
        <w:rPr>
          <w:rFonts w:cs="Arial"/>
          <w:szCs w:val="20"/>
        </w:rPr>
        <w:t xml:space="preserve">The main goal for </w:t>
      </w:r>
      <w:r w:rsidR="004856E0">
        <w:rPr>
          <w:rFonts w:cs="Arial"/>
          <w:szCs w:val="20"/>
        </w:rPr>
        <w:t>choristers’</w:t>
      </w:r>
      <w:r>
        <w:rPr>
          <w:rFonts w:cs="Arial"/>
          <w:szCs w:val="20"/>
        </w:rPr>
        <w:t xml:space="preserve"> partners</w:t>
      </w:r>
      <w:r w:rsidRPr="00F43328">
        <w:rPr>
          <w:rFonts w:cs="Arial"/>
          <w:szCs w:val="20"/>
        </w:rPr>
        <w:t>:</w:t>
      </w:r>
    </w:p>
    <w:p w14:paraId="27939D8A" w14:textId="7A0D1BA3" w:rsidR="00FF54E6" w:rsidRPr="000A36F7" w:rsidRDefault="00FF54E6" w:rsidP="00FF54E6">
      <w:pPr>
        <w:rPr>
          <w:rFonts w:cs="Arial"/>
          <w:szCs w:val="20"/>
        </w:rPr>
      </w:pPr>
      <w:r w:rsidRPr="000A36F7">
        <w:rPr>
          <w:rFonts w:cs="Arial"/>
          <w:szCs w:val="20"/>
        </w:rPr>
        <w:t>“</w:t>
      </w:r>
      <w:r>
        <w:rPr>
          <w:rFonts w:cs="Arial"/>
          <w:szCs w:val="20"/>
        </w:rPr>
        <w:t>Provide a welcoming environment that supports fellowship and participation as members of the Choir family</w:t>
      </w:r>
      <w:r w:rsidRPr="000A36F7">
        <w:rPr>
          <w:rFonts w:cs="Arial"/>
          <w:szCs w:val="20"/>
        </w:rPr>
        <w:t>”</w:t>
      </w:r>
    </w:p>
    <w:p w14:paraId="1BCA30BA" w14:textId="4A9506D7" w:rsidR="00FF54E6" w:rsidRPr="000A36F7" w:rsidRDefault="00FF54E6" w:rsidP="00FF54E6">
      <w:pPr>
        <w:rPr>
          <w:rFonts w:cs="Arial"/>
          <w:szCs w:val="20"/>
        </w:rPr>
      </w:pPr>
      <w:r w:rsidRPr="000A36F7">
        <w:rPr>
          <w:rFonts w:cs="Arial"/>
          <w:szCs w:val="20"/>
        </w:rPr>
        <w:t xml:space="preserve">To achieve this goal, we have the following </w:t>
      </w:r>
      <w:r>
        <w:rPr>
          <w:rFonts w:cs="Arial"/>
          <w:szCs w:val="20"/>
        </w:rPr>
        <w:t xml:space="preserve">marketing </w:t>
      </w:r>
      <w:r w:rsidRPr="000A36F7">
        <w:rPr>
          <w:rFonts w:cs="Arial"/>
          <w:szCs w:val="20"/>
        </w:rPr>
        <w:t xml:space="preserve">objectives which guide our </w:t>
      </w:r>
      <w:r>
        <w:rPr>
          <w:rFonts w:cs="Arial"/>
          <w:szCs w:val="20"/>
        </w:rPr>
        <w:t xml:space="preserve">chorister partners </w:t>
      </w:r>
      <w:r w:rsidRPr="000A36F7">
        <w:rPr>
          <w:rFonts w:cs="Arial"/>
          <w:szCs w:val="20"/>
        </w:rPr>
        <w:t>approach:</w:t>
      </w:r>
    </w:p>
    <w:p w14:paraId="36BC024C" w14:textId="7C09C977" w:rsidR="00FF54E6" w:rsidRPr="000A36F7" w:rsidRDefault="00FF54E6" w:rsidP="00FF54E6">
      <w:pPr>
        <w:pStyle w:val="ListParagraph"/>
        <w:numPr>
          <w:ilvl w:val="0"/>
          <w:numId w:val="9"/>
        </w:numPr>
        <w:rPr>
          <w:rFonts w:ascii="Arial" w:hAnsi="Arial" w:cs="Arial"/>
          <w:sz w:val="20"/>
          <w:szCs w:val="20"/>
        </w:rPr>
      </w:pPr>
      <w:r>
        <w:rPr>
          <w:rFonts w:ascii="Arial" w:hAnsi="Arial" w:cs="Arial"/>
          <w:sz w:val="20"/>
          <w:szCs w:val="20"/>
        </w:rPr>
        <w:t xml:space="preserve">Assist </w:t>
      </w:r>
      <w:r w:rsidR="00A72B09">
        <w:rPr>
          <w:rFonts w:ascii="Arial" w:hAnsi="Arial" w:cs="Arial"/>
          <w:sz w:val="20"/>
          <w:szCs w:val="20"/>
        </w:rPr>
        <w:t>the communication</w:t>
      </w:r>
      <w:r>
        <w:rPr>
          <w:rFonts w:ascii="Arial" w:hAnsi="Arial" w:cs="Arial"/>
          <w:sz w:val="20"/>
          <w:szCs w:val="20"/>
        </w:rPr>
        <w:t xml:space="preserve"> and support of partners fellowship</w:t>
      </w:r>
    </w:p>
    <w:p w14:paraId="50E6AA63" w14:textId="0BC9D063" w:rsidR="00FF54E6" w:rsidRDefault="00FF54E6" w:rsidP="00FF54E6">
      <w:pPr>
        <w:pStyle w:val="ListParagraph"/>
        <w:numPr>
          <w:ilvl w:val="0"/>
          <w:numId w:val="9"/>
        </w:numPr>
        <w:rPr>
          <w:rFonts w:ascii="Arial" w:hAnsi="Arial" w:cs="Arial"/>
          <w:sz w:val="20"/>
          <w:szCs w:val="20"/>
        </w:rPr>
      </w:pPr>
      <w:r>
        <w:rPr>
          <w:rFonts w:ascii="Arial" w:hAnsi="Arial" w:cs="Arial"/>
          <w:sz w:val="20"/>
          <w:szCs w:val="20"/>
        </w:rPr>
        <w:t xml:space="preserve">Support Choir Management in </w:t>
      </w:r>
      <w:r w:rsidR="00A72B09">
        <w:rPr>
          <w:rFonts w:ascii="Arial" w:hAnsi="Arial" w:cs="Arial"/>
          <w:sz w:val="20"/>
          <w:szCs w:val="20"/>
        </w:rPr>
        <w:t>events and participation opportunities for partners</w:t>
      </w:r>
      <w:r w:rsidRPr="000A36F7">
        <w:rPr>
          <w:rFonts w:ascii="Arial" w:hAnsi="Arial" w:cs="Arial"/>
          <w:sz w:val="20"/>
          <w:szCs w:val="20"/>
        </w:rPr>
        <w:t xml:space="preserve"> </w:t>
      </w:r>
    </w:p>
    <w:p w14:paraId="3C2388CF" w14:textId="77777777" w:rsidR="00FF54E6" w:rsidRDefault="00FF54E6" w:rsidP="00FF54E6">
      <w:pPr>
        <w:pStyle w:val="ListParagraph"/>
        <w:numPr>
          <w:ilvl w:val="0"/>
          <w:numId w:val="9"/>
        </w:numPr>
        <w:rPr>
          <w:rFonts w:ascii="Arial" w:hAnsi="Arial" w:cs="Arial"/>
          <w:sz w:val="20"/>
          <w:szCs w:val="20"/>
        </w:rPr>
      </w:pPr>
      <w:r>
        <w:rPr>
          <w:rFonts w:ascii="Arial" w:hAnsi="Arial" w:cs="Arial"/>
          <w:sz w:val="20"/>
          <w:szCs w:val="20"/>
        </w:rPr>
        <w:t>Support and promote social events and a culture of fun and comradery with choristers and their partners</w:t>
      </w:r>
    </w:p>
    <w:p w14:paraId="3A4435CE" w14:textId="1A10E442" w:rsidR="00FF54E6" w:rsidRPr="000A36F7" w:rsidRDefault="00FF54E6" w:rsidP="00FF54E6">
      <w:pPr>
        <w:pStyle w:val="ListParagraph"/>
        <w:numPr>
          <w:ilvl w:val="0"/>
          <w:numId w:val="9"/>
        </w:numPr>
        <w:rPr>
          <w:rFonts w:ascii="Arial" w:hAnsi="Arial" w:cs="Arial"/>
          <w:sz w:val="20"/>
          <w:szCs w:val="20"/>
        </w:rPr>
      </w:pPr>
      <w:r>
        <w:rPr>
          <w:rFonts w:ascii="Arial" w:hAnsi="Arial" w:cs="Arial"/>
          <w:sz w:val="20"/>
          <w:szCs w:val="20"/>
        </w:rPr>
        <w:t xml:space="preserve">Survey </w:t>
      </w:r>
      <w:r w:rsidR="00A72B09">
        <w:rPr>
          <w:rFonts w:ascii="Arial" w:hAnsi="Arial" w:cs="Arial"/>
          <w:sz w:val="20"/>
          <w:szCs w:val="20"/>
        </w:rPr>
        <w:t xml:space="preserve">partners </w:t>
      </w:r>
      <w:r>
        <w:rPr>
          <w:rFonts w:ascii="Arial" w:hAnsi="Arial" w:cs="Arial"/>
          <w:sz w:val="20"/>
          <w:szCs w:val="20"/>
        </w:rPr>
        <w:t>on their Choir participation, value and enjoyable</w:t>
      </w:r>
    </w:p>
    <w:p w14:paraId="7BB92864" w14:textId="57C146C3" w:rsidR="00FC5CED" w:rsidRPr="00F84CA7" w:rsidRDefault="00F84CA7" w:rsidP="00F84CA7">
      <w:pPr>
        <w:pStyle w:val="Heading2"/>
        <w:numPr>
          <w:ilvl w:val="2"/>
          <w:numId w:val="15"/>
        </w:numPr>
        <w:tabs>
          <w:tab w:val="num" w:pos="1142"/>
        </w:tabs>
        <w:rPr>
          <w:sz w:val="20"/>
          <w:szCs w:val="20"/>
        </w:rPr>
      </w:pPr>
      <w:bookmarkStart w:id="14" w:name="_Toc48903858"/>
      <w:r w:rsidRPr="00F84CA7">
        <w:rPr>
          <w:sz w:val="20"/>
          <w:szCs w:val="20"/>
        </w:rPr>
        <w:t>Sponsors</w:t>
      </w:r>
      <w:r w:rsidR="00A72B09">
        <w:rPr>
          <w:sz w:val="20"/>
          <w:szCs w:val="20"/>
        </w:rPr>
        <w:t xml:space="preserve"> and Funders</w:t>
      </w:r>
      <w:bookmarkEnd w:id="14"/>
    </w:p>
    <w:p w14:paraId="1CB694B5" w14:textId="247B5FAC" w:rsidR="00A72B09" w:rsidRPr="000A36F7" w:rsidRDefault="00A72B09" w:rsidP="00A72B09">
      <w:pPr>
        <w:rPr>
          <w:rFonts w:cs="Arial"/>
          <w:szCs w:val="20"/>
        </w:rPr>
      </w:pPr>
      <w:r w:rsidRPr="000A36F7">
        <w:rPr>
          <w:rFonts w:cs="Arial"/>
          <w:szCs w:val="20"/>
        </w:rPr>
        <w:t xml:space="preserve">The main goal for </w:t>
      </w:r>
      <w:r>
        <w:rPr>
          <w:rFonts w:cs="Arial"/>
          <w:szCs w:val="20"/>
        </w:rPr>
        <w:t>sponsors and funders</w:t>
      </w:r>
      <w:r w:rsidRPr="000A36F7">
        <w:rPr>
          <w:rFonts w:cs="Arial"/>
          <w:szCs w:val="20"/>
        </w:rPr>
        <w:t>:</w:t>
      </w:r>
    </w:p>
    <w:p w14:paraId="2373925D" w14:textId="226B584B" w:rsidR="00A72B09" w:rsidRPr="000A36F7" w:rsidRDefault="00A72B09" w:rsidP="00A72B09">
      <w:pPr>
        <w:rPr>
          <w:rFonts w:cs="Arial"/>
          <w:szCs w:val="20"/>
        </w:rPr>
      </w:pPr>
      <w:r w:rsidRPr="000A36F7">
        <w:rPr>
          <w:rFonts w:cs="Arial"/>
          <w:szCs w:val="20"/>
        </w:rPr>
        <w:t xml:space="preserve">“To attract </w:t>
      </w:r>
      <w:r>
        <w:rPr>
          <w:rFonts w:cs="Arial"/>
          <w:szCs w:val="20"/>
        </w:rPr>
        <w:t>supportive and reputable sponsors and funding agencies that support the values, culture and development of the Choir</w:t>
      </w:r>
      <w:r w:rsidRPr="000A36F7">
        <w:rPr>
          <w:rFonts w:cs="Arial"/>
          <w:szCs w:val="20"/>
        </w:rPr>
        <w:t>.”</w:t>
      </w:r>
    </w:p>
    <w:p w14:paraId="23C2AC83" w14:textId="3FD703D2" w:rsidR="00A72B09" w:rsidRPr="000A36F7" w:rsidRDefault="00A72B09" w:rsidP="00A72B09">
      <w:pPr>
        <w:rPr>
          <w:rFonts w:cs="Arial"/>
          <w:szCs w:val="20"/>
        </w:rPr>
      </w:pPr>
      <w:r w:rsidRPr="000A36F7">
        <w:rPr>
          <w:rFonts w:cs="Arial"/>
          <w:szCs w:val="20"/>
        </w:rPr>
        <w:t xml:space="preserve">To achieve this goal, we have the following </w:t>
      </w:r>
      <w:r>
        <w:rPr>
          <w:rFonts w:cs="Arial"/>
          <w:szCs w:val="20"/>
        </w:rPr>
        <w:t xml:space="preserve">Marketing </w:t>
      </w:r>
      <w:r w:rsidRPr="000A36F7">
        <w:rPr>
          <w:rFonts w:cs="Arial"/>
          <w:szCs w:val="20"/>
        </w:rPr>
        <w:t xml:space="preserve">objectives which guide our </w:t>
      </w:r>
      <w:r>
        <w:rPr>
          <w:rFonts w:cs="Arial"/>
          <w:szCs w:val="20"/>
        </w:rPr>
        <w:t xml:space="preserve">sponsors and funders </w:t>
      </w:r>
      <w:r w:rsidRPr="000A36F7">
        <w:rPr>
          <w:rFonts w:cs="Arial"/>
          <w:szCs w:val="20"/>
        </w:rPr>
        <w:t>marketing approach:</w:t>
      </w:r>
    </w:p>
    <w:p w14:paraId="7E60F64D" w14:textId="4186DC32" w:rsidR="00A72B09" w:rsidRDefault="00A72B09" w:rsidP="00A72B09">
      <w:pPr>
        <w:pStyle w:val="ListParagraph"/>
        <w:numPr>
          <w:ilvl w:val="0"/>
          <w:numId w:val="9"/>
        </w:numPr>
        <w:rPr>
          <w:rFonts w:ascii="Arial" w:hAnsi="Arial" w:cs="Arial"/>
          <w:sz w:val="20"/>
          <w:szCs w:val="20"/>
        </w:rPr>
      </w:pPr>
      <w:r w:rsidRPr="000A36F7">
        <w:rPr>
          <w:rFonts w:ascii="Arial" w:hAnsi="Arial" w:cs="Arial"/>
          <w:sz w:val="20"/>
          <w:szCs w:val="20"/>
        </w:rPr>
        <w:t xml:space="preserve">Target group for </w:t>
      </w:r>
      <w:r>
        <w:rPr>
          <w:rFonts w:ascii="Arial" w:hAnsi="Arial" w:cs="Arial"/>
          <w:sz w:val="20"/>
          <w:szCs w:val="20"/>
        </w:rPr>
        <w:t>sponsors is NZ brands that reflect our values and culture</w:t>
      </w:r>
      <w:r w:rsidRPr="000A36F7">
        <w:rPr>
          <w:rFonts w:ascii="Arial" w:hAnsi="Arial" w:cs="Arial"/>
          <w:sz w:val="20"/>
          <w:szCs w:val="20"/>
        </w:rPr>
        <w:t>.</w:t>
      </w:r>
    </w:p>
    <w:p w14:paraId="6DBA2EB9" w14:textId="563654DD" w:rsidR="00A72B09" w:rsidRPr="000A36F7" w:rsidRDefault="00A72B09" w:rsidP="00A72B09">
      <w:pPr>
        <w:pStyle w:val="ListParagraph"/>
        <w:numPr>
          <w:ilvl w:val="0"/>
          <w:numId w:val="9"/>
        </w:numPr>
        <w:rPr>
          <w:rFonts w:ascii="Arial" w:hAnsi="Arial" w:cs="Arial"/>
          <w:sz w:val="20"/>
          <w:szCs w:val="20"/>
        </w:rPr>
      </w:pPr>
      <w:r>
        <w:rPr>
          <w:rFonts w:ascii="Arial" w:hAnsi="Arial" w:cs="Arial"/>
          <w:sz w:val="20"/>
          <w:szCs w:val="20"/>
        </w:rPr>
        <w:t xml:space="preserve">Target group for Funders is NZ national organisations that support arts and culture </w:t>
      </w:r>
    </w:p>
    <w:p w14:paraId="68D5EA92" w14:textId="3B4530BF" w:rsidR="00A72B09" w:rsidRPr="000A36F7" w:rsidRDefault="00A72B09" w:rsidP="00A72B09">
      <w:pPr>
        <w:pStyle w:val="ListParagraph"/>
        <w:numPr>
          <w:ilvl w:val="0"/>
          <w:numId w:val="9"/>
        </w:numPr>
        <w:rPr>
          <w:rFonts w:ascii="Arial" w:hAnsi="Arial" w:cs="Arial"/>
          <w:sz w:val="20"/>
          <w:szCs w:val="20"/>
        </w:rPr>
      </w:pPr>
      <w:r>
        <w:rPr>
          <w:rFonts w:ascii="Arial" w:hAnsi="Arial" w:cs="Arial"/>
          <w:sz w:val="20"/>
          <w:szCs w:val="20"/>
        </w:rPr>
        <w:t>Provide a tiered sponsorship framework that offers value to the sponsor according to the level of commitment and support provided.</w:t>
      </w:r>
    </w:p>
    <w:p w14:paraId="50A55D02" w14:textId="0B492034" w:rsidR="00A72B09" w:rsidRDefault="00A72B09" w:rsidP="00A72B09">
      <w:pPr>
        <w:pStyle w:val="ListParagraph"/>
        <w:numPr>
          <w:ilvl w:val="0"/>
          <w:numId w:val="9"/>
        </w:numPr>
        <w:rPr>
          <w:rFonts w:ascii="Arial" w:hAnsi="Arial" w:cs="Arial"/>
          <w:sz w:val="20"/>
          <w:szCs w:val="20"/>
        </w:rPr>
      </w:pPr>
      <w:r>
        <w:rPr>
          <w:rFonts w:ascii="Arial" w:hAnsi="Arial" w:cs="Arial"/>
          <w:sz w:val="20"/>
          <w:szCs w:val="20"/>
        </w:rPr>
        <w:t>Support funding applications for the music team contract</w:t>
      </w:r>
      <w:r w:rsidR="00BD5567">
        <w:rPr>
          <w:rFonts w:ascii="Arial" w:hAnsi="Arial" w:cs="Arial"/>
          <w:sz w:val="20"/>
          <w:szCs w:val="20"/>
        </w:rPr>
        <w:t>s</w:t>
      </w:r>
      <w:r>
        <w:rPr>
          <w:rFonts w:ascii="Arial" w:hAnsi="Arial" w:cs="Arial"/>
          <w:sz w:val="20"/>
          <w:szCs w:val="20"/>
        </w:rPr>
        <w:t xml:space="preserve"> and </w:t>
      </w:r>
      <w:r w:rsidR="00BD5567">
        <w:rPr>
          <w:rFonts w:ascii="Arial" w:hAnsi="Arial" w:cs="Arial"/>
          <w:sz w:val="20"/>
          <w:szCs w:val="20"/>
        </w:rPr>
        <w:t xml:space="preserve">Choir </w:t>
      </w:r>
      <w:r>
        <w:rPr>
          <w:rFonts w:ascii="Arial" w:hAnsi="Arial" w:cs="Arial"/>
          <w:sz w:val="20"/>
          <w:szCs w:val="20"/>
        </w:rPr>
        <w:t xml:space="preserve">operations costs </w:t>
      </w:r>
    </w:p>
    <w:p w14:paraId="2BD53D60" w14:textId="00BF5868" w:rsidR="00A72B09" w:rsidRDefault="00BD5567" w:rsidP="00A72B09">
      <w:pPr>
        <w:pStyle w:val="ListParagraph"/>
        <w:numPr>
          <w:ilvl w:val="0"/>
          <w:numId w:val="9"/>
        </w:numPr>
        <w:rPr>
          <w:rFonts w:ascii="Arial" w:hAnsi="Arial" w:cs="Arial"/>
          <w:sz w:val="20"/>
          <w:szCs w:val="20"/>
        </w:rPr>
      </w:pPr>
      <w:r>
        <w:rPr>
          <w:rFonts w:ascii="Arial" w:hAnsi="Arial" w:cs="Arial"/>
          <w:sz w:val="20"/>
          <w:szCs w:val="20"/>
        </w:rPr>
        <w:t>Leverage chorister contacts and relationship for prospective sponsors</w:t>
      </w:r>
    </w:p>
    <w:p w14:paraId="47AF3172" w14:textId="39FCFA27" w:rsidR="00BD5567" w:rsidRPr="000A36F7" w:rsidRDefault="00E812D6" w:rsidP="00A72B09">
      <w:pPr>
        <w:pStyle w:val="ListParagraph"/>
        <w:numPr>
          <w:ilvl w:val="0"/>
          <w:numId w:val="9"/>
        </w:numPr>
        <w:rPr>
          <w:rFonts w:ascii="Arial" w:hAnsi="Arial" w:cs="Arial"/>
          <w:sz w:val="20"/>
          <w:szCs w:val="20"/>
        </w:rPr>
      </w:pPr>
      <w:r>
        <w:rPr>
          <w:rFonts w:ascii="Arial" w:hAnsi="Arial" w:cs="Arial"/>
          <w:sz w:val="20"/>
          <w:szCs w:val="20"/>
        </w:rPr>
        <w:t xml:space="preserve">Approach three to five sponsors annually </w:t>
      </w:r>
    </w:p>
    <w:p w14:paraId="71BAA67D" w14:textId="4180C71C" w:rsidR="00F84CA7" w:rsidRDefault="00B15AAF" w:rsidP="00F84CA7">
      <w:pPr>
        <w:pStyle w:val="Heading2"/>
        <w:numPr>
          <w:ilvl w:val="2"/>
          <w:numId w:val="15"/>
        </w:numPr>
        <w:tabs>
          <w:tab w:val="num" w:pos="1142"/>
        </w:tabs>
        <w:rPr>
          <w:sz w:val="20"/>
          <w:szCs w:val="20"/>
        </w:rPr>
      </w:pPr>
      <w:bookmarkStart w:id="15" w:name="_Toc48903859"/>
      <w:r>
        <w:rPr>
          <w:sz w:val="20"/>
          <w:szCs w:val="20"/>
        </w:rPr>
        <w:lastRenderedPageBreak/>
        <w:t>Alliances</w:t>
      </w:r>
      <w:bookmarkEnd w:id="15"/>
    </w:p>
    <w:p w14:paraId="7C82A3E4" w14:textId="6C51B267" w:rsidR="00E812D6" w:rsidRPr="00F43328" w:rsidRDefault="00E812D6" w:rsidP="00E812D6">
      <w:pPr>
        <w:rPr>
          <w:rFonts w:cs="Arial"/>
          <w:szCs w:val="20"/>
        </w:rPr>
      </w:pPr>
      <w:r w:rsidRPr="00F43328">
        <w:rPr>
          <w:rFonts w:cs="Arial"/>
          <w:szCs w:val="20"/>
        </w:rPr>
        <w:t xml:space="preserve">The main goal for </w:t>
      </w:r>
      <w:r w:rsidR="00B15AAF">
        <w:rPr>
          <w:rFonts w:cs="Arial"/>
          <w:szCs w:val="20"/>
        </w:rPr>
        <w:t>alliances</w:t>
      </w:r>
      <w:r w:rsidRPr="00F43328">
        <w:rPr>
          <w:rFonts w:cs="Arial"/>
          <w:szCs w:val="20"/>
        </w:rPr>
        <w:t>:</w:t>
      </w:r>
    </w:p>
    <w:p w14:paraId="3AD65BD0" w14:textId="7224D201" w:rsidR="00E812D6" w:rsidRPr="000A36F7" w:rsidRDefault="00E812D6" w:rsidP="00E812D6">
      <w:pPr>
        <w:rPr>
          <w:rFonts w:cs="Arial"/>
          <w:szCs w:val="20"/>
        </w:rPr>
      </w:pPr>
      <w:r w:rsidRPr="000A36F7">
        <w:rPr>
          <w:rFonts w:cs="Arial"/>
          <w:szCs w:val="20"/>
        </w:rPr>
        <w:t>“</w:t>
      </w:r>
      <w:r w:rsidR="0019017E">
        <w:rPr>
          <w:rFonts w:cs="Arial"/>
          <w:szCs w:val="20"/>
        </w:rPr>
        <w:t>Attract quality</w:t>
      </w:r>
      <w:bookmarkStart w:id="16" w:name="_Hlk48901392"/>
      <w:r w:rsidR="0019017E">
        <w:rPr>
          <w:rFonts w:cs="Arial"/>
          <w:szCs w:val="20"/>
        </w:rPr>
        <w:t xml:space="preserve"> </w:t>
      </w:r>
      <w:r w:rsidR="00B15AAF">
        <w:rPr>
          <w:rFonts w:cs="Arial"/>
          <w:szCs w:val="20"/>
        </w:rPr>
        <w:t xml:space="preserve">alliances </w:t>
      </w:r>
      <w:bookmarkEnd w:id="16"/>
      <w:r w:rsidR="0019017E">
        <w:rPr>
          <w:rFonts w:cs="Arial"/>
          <w:szCs w:val="20"/>
        </w:rPr>
        <w:t>for performance and development</w:t>
      </w:r>
      <w:r w:rsidRPr="000A36F7">
        <w:rPr>
          <w:rFonts w:cs="Arial"/>
          <w:szCs w:val="20"/>
        </w:rPr>
        <w:t>”</w:t>
      </w:r>
    </w:p>
    <w:p w14:paraId="59AB183B" w14:textId="1E5EC84A" w:rsidR="00E812D6" w:rsidRPr="000A36F7" w:rsidRDefault="00E812D6" w:rsidP="00E812D6">
      <w:pPr>
        <w:rPr>
          <w:rFonts w:cs="Arial"/>
          <w:szCs w:val="20"/>
        </w:rPr>
      </w:pPr>
      <w:r w:rsidRPr="000A36F7">
        <w:rPr>
          <w:rFonts w:cs="Arial"/>
          <w:szCs w:val="20"/>
        </w:rPr>
        <w:t xml:space="preserve">To achieve this goal, we have the following </w:t>
      </w:r>
      <w:r>
        <w:rPr>
          <w:rFonts w:cs="Arial"/>
          <w:szCs w:val="20"/>
        </w:rPr>
        <w:t xml:space="preserve">marketing </w:t>
      </w:r>
      <w:r w:rsidRPr="000A36F7">
        <w:rPr>
          <w:rFonts w:cs="Arial"/>
          <w:szCs w:val="20"/>
        </w:rPr>
        <w:t xml:space="preserve">objectives which guide our </w:t>
      </w:r>
      <w:r w:rsidR="00B15AAF">
        <w:rPr>
          <w:rFonts w:cs="Arial"/>
          <w:szCs w:val="20"/>
        </w:rPr>
        <w:t xml:space="preserve">alliance </w:t>
      </w:r>
      <w:r w:rsidRPr="000A36F7">
        <w:rPr>
          <w:rFonts w:cs="Arial"/>
          <w:szCs w:val="20"/>
        </w:rPr>
        <w:t>approach:</w:t>
      </w:r>
    </w:p>
    <w:p w14:paraId="399B5395" w14:textId="5B113E2A" w:rsidR="0019017E" w:rsidRDefault="00E812D6" w:rsidP="00E812D6">
      <w:pPr>
        <w:pStyle w:val="ListParagraph"/>
        <w:numPr>
          <w:ilvl w:val="0"/>
          <w:numId w:val="9"/>
        </w:numPr>
        <w:rPr>
          <w:rFonts w:ascii="Arial" w:hAnsi="Arial" w:cs="Arial"/>
          <w:sz w:val="20"/>
          <w:szCs w:val="20"/>
        </w:rPr>
      </w:pPr>
      <w:r>
        <w:rPr>
          <w:rFonts w:ascii="Arial" w:hAnsi="Arial" w:cs="Arial"/>
          <w:sz w:val="20"/>
          <w:szCs w:val="20"/>
        </w:rPr>
        <w:t xml:space="preserve">Assist the </w:t>
      </w:r>
      <w:r w:rsidR="0019017E">
        <w:rPr>
          <w:rFonts w:ascii="Arial" w:hAnsi="Arial" w:cs="Arial"/>
          <w:sz w:val="20"/>
          <w:szCs w:val="20"/>
        </w:rPr>
        <w:t xml:space="preserve">Music Director and Management team in attracting and developing </w:t>
      </w:r>
      <w:r w:rsidR="00B15AAF">
        <w:rPr>
          <w:rFonts w:cs="Arial"/>
          <w:szCs w:val="20"/>
        </w:rPr>
        <w:t xml:space="preserve">alliances </w:t>
      </w:r>
    </w:p>
    <w:p w14:paraId="689E99FE" w14:textId="0E979828" w:rsidR="0019017E" w:rsidRDefault="0019017E" w:rsidP="00E812D6">
      <w:pPr>
        <w:pStyle w:val="ListParagraph"/>
        <w:numPr>
          <w:ilvl w:val="0"/>
          <w:numId w:val="9"/>
        </w:numPr>
        <w:rPr>
          <w:rFonts w:ascii="Arial" w:hAnsi="Arial" w:cs="Arial"/>
          <w:sz w:val="20"/>
          <w:szCs w:val="20"/>
        </w:rPr>
      </w:pPr>
      <w:r>
        <w:rPr>
          <w:rFonts w:ascii="Arial" w:hAnsi="Arial" w:cs="Arial"/>
          <w:sz w:val="20"/>
          <w:szCs w:val="20"/>
        </w:rPr>
        <w:t xml:space="preserve">Assist with hosting and engaging with prospective </w:t>
      </w:r>
      <w:r w:rsidR="00B15AAF">
        <w:rPr>
          <w:rFonts w:ascii="Arial" w:hAnsi="Arial" w:cs="Arial"/>
          <w:sz w:val="20"/>
          <w:szCs w:val="20"/>
        </w:rPr>
        <w:t>alliances</w:t>
      </w:r>
    </w:p>
    <w:p w14:paraId="1AAF0052" w14:textId="3E9EE7BE" w:rsidR="0019017E" w:rsidRDefault="0019017E" w:rsidP="00E812D6">
      <w:pPr>
        <w:pStyle w:val="ListParagraph"/>
        <w:numPr>
          <w:ilvl w:val="0"/>
          <w:numId w:val="9"/>
        </w:numPr>
        <w:rPr>
          <w:rFonts w:ascii="Arial" w:hAnsi="Arial" w:cs="Arial"/>
          <w:sz w:val="20"/>
          <w:szCs w:val="20"/>
        </w:rPr>
      </w:pPr>
      <w:r>
        <w:rPr>
          <w:rFonts w:ascii="Arial" w:hAnsi="Arial" w:cs="Arial"/>
          <w:sz w:val="20"/>
          <w:szCs w:val="20"/>
        </w:rPr>
        <w:t xml:space="preserve">Manage the marketing of </w:t>
      </w:r>
      <w:r w:rsidR="00B15AAF">
        <w:rPr>
          <w:rFonts w:ascii="Arial" w:hAnsi="Arial" w:cs="Arial"/>
          <w:sz w:val="20"/>
          <w:szCs w:val="20"/>
        </w:rPr>
        <w:t xml:space="preserve">alliance </w:t>
      </w:r>
      <w:r>
        <w:rPr>
          <w:rFonts w:ascii="Arial" w:hAnsi="Arial" w:cs="Arial"/>
          <w:sz w:val="20"/>
          <w:szCs w:val="20"/>
        </w:rPr>
        <w:t>relationships in regard to event promotion</w:t>
      </w:r>
    </w:p>
    <w:p w14:paraId="761AE52C" w14:textId="382F56DC" w:rsidR="00E812D6" w:rsidRDefault="00E812D6" w:rsidP="00E812D6">
      <w:pPr>
        <w:pStyle w:val="ListParagraph"/>
        <w:numPr>
          <w:ilvl w:val="0"/>
          <w:numId w:val="9"/>
        </w:numPr>
        <w:rPr>
          <w:rFonts w:ascii="Arial" w:hAnsi="Arial" w:cs="Arial"/>
          <w:sz w:val="20"/>
          <w:szCs w:val="20"/>
        </w:rPr>
      </w:pPr>
      <w:r>
        <w:rPr>
          <w:rFonts w:ascii="Arial" w:hAnsi="Arial" w:cs="Arial"/>
          <w:sz w:val="20"/>
          <w:szCs w:val="20"/>
        </w:rPr>
        <w:t xml:space="preserve">Support and promote social events </w:t>
      </w:r>
      <w:r w:rsidR="0019017E">
        <w:rPr>
          <w:rFonts w:ascii="Arial" w:hAnsi="Arial" w:cs="Arial"/>
          <w:sz w:val="20"/>
          <w:szCs w:val="20"/>
        </w:rPr>
        <w:t>with</w:t>
      </w:r>
      <w:r w:rsidR="00B15AAF">
        <w:rPr>
          <w:rFonts w:ascii="Arial" w:hAnsi="Arial" w:cs="Arial"/>
          <w:sz w:val="20"/>
          <w:szCs w:val="20"/>
        </w:rPr>
        <w:t xml:space="preserve"> alliances</w:t>
      </w:r>
    </w:p>
    <w:p w14:paraId="00D6CE36" w14:textId="64B2625A" w:rsidR="00E812D6" w:rsidRPr="000A36F7" w:rsidRDefault="00E812D6" w:rsidP="00E812D6">
      <w:pPr>
        <w:pStyle w:val="ListParagraph"/>
        <w:numPr>
          <w:ilvl w:val="0"/>
          <w:numId w:val="9"/>
        </w:numPr>
        <w:rPr>
          <w:rFonts w:ascii="Arial" w:hAnsi="Arial" w:cs="Arial"/>
          <w:sz w:val="20"/>
          <w:szCs w:val="20"/>
        </w:rPr>
      </w:pPr>
      <w:r>
        <w:rPr>
          <w:rFonts w:ascii="Arial" w:hAnsi="Arial" w:cs="Arial"/>
          <w:sz w:val="20"/>
          <w:szCs w:val="20"/>
        </w:rPr>
        <w:t xml:space="preserve">Survey </w:t>
      </w:r>
      <w:r w:rsidR="00B15AAF">
        <w:rPr>
          <w:rFonts w:ascii="Arial" w:hAnsi="Arial" w:cs="Arial"/>
          <w:sz w:val="20"/>
          <w:szCs w:val="20"/>
        </w:rPr>
        <w:t>associates</w:t>
      </w:r>
      <w:r>
        <w:rPr>
          <w:rFonts w:ascii="Arial" w:hAnsi="Arial" w:cs="Arial"/>
          <w:sz w:val="20"/>
          <w:szCs w:val="20"/>
        </w:rPr>
        <w:t xml:space="preserve"> on their Choir </w:t>
      </w:r>
      <w:r w:rsidR="0019017E">
        <w:rPr>
          <w:rFonts w:ascii="Arial" w:hAnsi="Arial" w:cs="Arial"/>
          <w:sz w:val="20"/>
          <w:szCs w:val="20"/>
        </w:rPr>
        <w:t xml:space="preserve">experience and perceptions </w:t>
      </w:r>
    </w:p>
    <w:p w14:paraId="6CF63337" w14:textId="58C87D7B" w:rsidR="00F84CA7" w:rsidRPr="00F84CA7" w:rsidRDefault="00F84CA7" w:rsidP="00F84CA7">
      <w:pPr>
        <w:pStyle w:val="Heading2"/>
        <w:numPr>
          <w:ilvl w:val="2"/>
          <w:numId w:val="15"/>
        </w:numPr>
        <w:tabs>
          <w:tab w:val="num" w:pos="1142"/>
        </w:tabs>
        <w:rPr>
          <w:sz w:val="20"/>
          <w:szCs w:val="20"/>
        </w:rPr>
      </w:pPr>
      <w:bookmarkStart w:id="17" w:name="_Toc48903860"/>
      <w:r w:rsidRPr="00F84CA7">
        <w:rPr>
          <w:sz w:val="20"/>
          <w:szCs w:val="20"/>
        </w:rPr>
        <w:t>Friends</w:t>
      </w:r>
      <w:r w:rsidR="0019017E">
        <w:rPr>
          <w:sz w:val="20"/>
          <w:szCs w:val="20"/>
        </w:rPr>
        <w:t xml:space="preserve"> of the Choir</w:t>
      </w:r>
      <w:bookmarkEnd w:id="17"/>
    </w:p>
    <w:p w14:paraId="26DC2CFF" w14:textId="1548D378" w:rsidR="0019017E" w:rsidRPr="00F43328" w:rsidRDefault="0019017E" w:rsidP="0019017E">
      <w:pPr>
        <w:rPr>
          <w:rFonts w:cs="Arial"/>
          <w:szCs w:val="20"/>
        </w:rPr>
      </w:pPr>
      <w:r w:rsidRPr="00F43328">
        <w:rPr>
          <w:rFonts w:cs="Arial"/>
          <w:szCs w:val="20"/>
        </w:rPr>
        <w:t xml:space="preserve">The main goal for </w:t>
      </w:r>
      <w:r>
        <w:rPr>
          <w:rFonts w:cs="Arial"/>
          <w:szCs w:val="20"/>
        </w:rPr>
        <w:t>Friends of the Choir</w:t>
      </w:r>
      <w:r w:rsidRPr="00F43328">
        <w:rPr>
          <w:rFonts w:cs="Arial"/>
          <w:szCs w:val="20"/>
        </w:rPr>
        <w:t>:</w:t>
      </w:r>
    </w:p>
    <w:p w14:paraId="67B6F09A" w14:textId="3C3B7F3D" w:rsidR="0019017E" w:rsidRPr="000A36F7" w:rsidRDefault="0019017E" w:rsidP="0019017E">
      <w:pPr>
        <w:rPr>
          <w:rFonts w:cs="Arial"/>
          <w:szCs w:val="20"/>
        </w:rPr>
      </w:pPr>
      <w:r w:rsidRPr="000A36F7">
        <w:rPr>
          <w:rFonts w:cs="Arial"/>
          <w:szCs w:val="20"/>
        </w:rPr>
        <w:t xml:space="preserve">“To </w:t>
      </w:r>
      <w:r w:rsidR="0072551F">
        <w:rPr>
          <w:rFonts w:cs="Arial"/>
          <w:szCs w:val="20"/>
        </w:rPr>
        <w:t xml:space="preserve">maintain </w:t>
      </w:r>
      <w:r>
        <w:rPr>
          <w:rFonts w:cs="Arial"/>
          <w:szCs w:val="20"/>
        </w:rPr>
        <w:t xml:space="preserve">and foster </w:t>
      </w:r>
      <w:r w:rsidR="0072551F">
        <w:rPr>
          <w:rFonts w:cs="Arial"/>
          <w:szCs w:val="20"/>
        </w:rPr>
        <w:t>a supporting group of Friends of the Choir</w:t>
      </w:r>
      <w:r w:rsidRPr="000A36F7">
        <w:rPr>
          <w:rFonts w:cs="Arial"/>
          <w:szCs w:val="20"/>
        </w:rPr>
        <w:t>”</w:t>
      </w:r>
    </w:p>
    <w:p w14:paraId="5B778B56" w14:textId="77B9C4F0" w:rsidR="0019017E" w:rsidRPr="000A36F7" w:rsidRDefault="0019017E" w:rsidP="0019017E">
      <w:pPr>
        <w:rPr>
          <w:rFonts w:cs="Arial"/>
          <w:szCs w:val="20"/>
        </w:rPr>
      </w:pPr>
      <w:r w:rsidRPr="000A36F7">
        <w:rPr>
          <w:rFonts w:cs="Arial"/>
          <w:szCs w:val="20"/>
        </w:rPr>
        <w:t xml:space="preserve">To achieve this goal, we have the following </w:t>
      </w:r>
      <w:r>
        <w:rPr>
          <w:rFonts w:cs="Arial"/>
          <w:szCs w:val="20"/>
        </w:rPr>
        <w:t xml:space="preserve">marketing </w:t>
      </w:r>
      <w:r w:rsidRPr="000A36F7">
        <w:rPr>
          <w:rFonts w:cs="Arial"/>
          <w:szCs w:val="20"/>
        </w:rPr>
        <w:t xml:space="preserve">objectives which guide our </w:t>
      </w:r>
      <w:r w:rsidR="0072551F">
        <w:rPr>
          <w:rFonts w:cs="Arial"/>
          <w:szCs w:val="20"/>
        </w:rPr>
        <w:t xml:space="preserve">Friends of the </w:t>
      </w:r>
      <w:r w:rsidR="004856E0">
        <w:rPr>
          <w:rFonts w:cs="Arial"/>
          <w:szCs w:val="20"/>
        </w:rPr>
        <w:t xml:space="preserve">Choir </w:t>
      </w:r>
      <w:r w:rsidR="004856E0" w:rsidRPr="000A36F7">
        <w:rPr>
          <w:rFonts w:cs="Arial"/>
          <w:szCs w:val="20"/>
        </w:rPr>
        <w:t>approach</w:t>
      </w:r>
      <w:r w:rsidRPr="000A36F7">
        <w:rPr>
          <w:rFonts w:cs="Arial"/>
          <w:szCs w:val="20"/>
        </w:rPr>
        <w:t>:</w:t>
      </w:r>
    </w:p>
    <w:p w14:paraId="5579AA08" w14:textId="35C1F69D" w:rsidR="0072551F" w:rsidRDefault="0072551F" w:rsidP="0072551F">
      <w:pPr>
        <w:pStyle w:val="ListParagraph"/>
        <w:numPr>
          <w:ilvl w:val="0"/>
          <w:numId w:val="9"/>
        </w:numPr>
        <w:rPr>
          <w:rFonts w:ascii="Arial" w:hAnsi="Arial" w:cs="Arial"/>
          <w:sz w:val="20"/>
          <w:szCs w:val="20"/>
        </w:rPr>
      </w:pPr>
      <w:r>
        <w:rPr>
          <w:rFonts w:ascii="Arial" w:hAnsi="Arial" w:cs="Arial"/>
          <w:sz w:val="20"/>
          <w:szCs w:val="20"/>
        </w:rPr>
        <w:t>Assist with policy development for the formal establishment of the friends of the Choir</w:t>
      </w:r>
    </w:p>
    <w:p w14:paraId="657471F1" w14:textId="2A79F6A5" w:rsidR="0072551F" w:rsidRDefault="0019017E" w:rsidP="0019017E">
      <w:pPr>
        <w:pStyle w:val="ListParagraph"/>
        <w:numPr>
          <w:ilvl w:val="0"/>
          <w:numId w:val="9"/>
        </w:numPr>
        <w:rPr>
          <w:rFonts w:ascii="Arial" w:hAnsi="Arial" w:cs="Arial"/>
          <w:sz w:val="20"/>
          <w:szCs w:val="20"/>
        </w:rPr>
      </w:pPr>
      <w:r>
        <w:rPr>
          <w:rFonts w:ascii="Arial" w:hAnsi="Arial" w:cs="Arial"/>
          <w:sz w:val="20"/>
          <w:szCs w:val="20"/>
        </w:rPr>
        <w:t xml:space="preserve">Support Choir Management in </w:t>
      </w:r>
      <w:r w:rsidR="0072551F">
        <w:rPr>
          <w:rFonts w:ascii="Arial" w:hAnsi="Arial" w:cs="Arial"/>
          <w:sz w:val="20"/>
          <w:szCs w:val="20"/>
        </w:rPr>
        <w:t>communications with the Friends of the Choir</w:t>
      </w:r>
    </w:p>
    <w:p w14:paraId="7D954AA4" w14:textId="23369D63" w:rsidR="0019017E" w:rsidRDefault="0072551F" w:rsidP="0019017E">
      <w:pPr>
        <w:pStyle w:val="ListParagraph"/>
        <w:numPr>
          <w:ilvl w:val="0"/>
          <w:numId w:val="9"/>
        </w:numPr>
        <w:rPr>
          <w:rFonts w:ascii="Arial" w:hAnsi="Arial" w:cs="Arial"/>
          <w:sz w:val="20"/>
          <w:szCs w:val="20"/>
        </w:rPr>
      </w:pPr>
      <w:r>
        <w:rPr>
          <w:rFonts w:ascii="Arial" w:hAnsi="Arial" w:cs="Arial"/>
          <w:sz w:val="20"/>
          <w:szCs w:val="20"/>
        </w:rPr>
        <w:t>Target past members and concert audiences</w:t>
      </w:r>
    </w:p>
    <w:p w14:paraId="01409272" w14:textId="2E136678" w:rsidR="0072551F" w:rsidRDefault="0072551F" w:rsidP="0019017E">
      <w:pPr>
        <w:pStyle w:val="ListParagraph"/>
        <w:numPr>
          <w:ilvl w:val="0"/>
          <w:numId w:val="9"/>
        </w:numPr>
        <w:rPr>
          <w:rFonts w:ascii="Arial" w:hAnsi="Arial" w:cs="Arial"/>
          <w:sz w:val="20"/>
          <w:szCs w:val="20"/>
        </w:rPr>
      </w:pPr>
      <w:r>
        <w:rPr>
          <w:rFonts w:ascii="Arial" w:hAnsi="Arial" w:cs="Arial"/>
          <w:sz w:val="20"/>
          <w:szCs w:val="20"/>
        </w:rPr>
        <w:t>Assist the Choir management in seeking support from the Friends of the Choir</w:t>
      </w:r>
    </w:p>
    <w:p w14:paraId="0BDE9C16" w14:textId="24B7EB4E" w:rsidR="0072551F" w:rsidRDefault="0019017E" w:rsidP="0019017E">
      <w:pPr>
        <w:pStyle w:val="ListParagraph"/>
        <w:numPr>
          <w:ilvl w:val="0"/>
          <w:numId w:val="9"/>
        </w:numPr>
        <w:rPr>
          <w:rFonts w:ascii="Arial" w:hAnsi="Arial" w:cs="Arial"/>
          <w:sz w:val="20"/>
          <w:szCs w:val="20"/>
        </w:rPr>
      </w:pPr>
      <w:r>
        <w:rPr>
          <w:rFonts w:ascii="Arial" w:hAnsi="Arial" w:cs="Arial"/>
          <w:sz w:val="20"/>
          <w:szCs w:val="20"/>
        </w:rPr>
        <w:t xml:space="preserve">Support and promote </w:t>
      </w:r>
      <w:r w:rsidR="0072551F">
        <w:rPr>
          <w:rFonts w:ascii="Arial" w:hAnsi="Arial" w:cs="Arial"/>
          <w:sz w:val="20"/>
          <w:szCs w:val="20"/>
        </w:rPr>
        <w:t xml:space="preserve">opportunities to provide value to the Friends of the Choir </w:t>
      </w:r>
    </w:p>
    <w:p w14:paraId="13A7698B" w14:textId="07FE1D48" w:rsidR="0019017E" w:rsidRPr="000A36F7" w:rsidRDefault="0019017E" w:rsidP="0019017E">
      <w:pPr>
        <w:pStyle w:val="ListParagraph"/>
        <w:numPr>
          <w:ilvl w:val="0"/>
          <w:numId w:val="9"/>
        </w:numPr>
        <w:rPr>
          <w:rFonts w:ascii="Arial" w:hAnsi="Arial" w:cs="Arial"/>
          <w:sz w:val="20"/>
          <w:szCs w:val="20"/>
        </w:rPr>
      </w:pPr>
      <w:r>
        <w:rPr>
          <w:rFonts w:ascii="Arial" w:hAnsi="Arial" w:cs="Arial"/>
          <w:sz w:val="20"/>
          <w:szCs w:val="20"/>
        </w:rPr>
        <w:t xml:space="preserve">Survey </w:t>
      </w:r>
      <w:r w:rsidR="0072551F">
        <w:rPr>
          <w:rFonts w:ascii="Arial" w:hAnsi="Arial" w:cs="Arial"/>
          <w:sz w:val="20"/>
          <w:szCs w:val="20"/>
        </w:rPr>
        <w:t xml:space="preserve">Friends of the Choir on their experience and </w:t>
      </w:r>
      <w:r>
        <w:rPr>
          <w:rFonts w:ascii="Arial" w:hAnsi="Arial" w:cs="Arial"/>
          <w:sz w:val="20"/>
          <w:szCs w:val="20"/>
        </w:rPr>
        <w:t>value</w:t>
      </w:r>
      <w:r w:rsidR="0072551F">
        <w:rPr>
          <w:rFonts w:ascii="Arial" w:hAnsi="Arial" w:cs="Arial"/>
          <w:sz w:val="20"/>
          <w:szCs w:val="20"/>
        </w:rPr>
        <w:t xml:space="preserve"> perceptions</w:t>
      </w:r>
    </w:p>
    <w:p w14:paraId="35675538" w14:textId="583D0315" w:rsidR="00FC5CED" w:rsidRDefault="00FC5CED" w:rsidP="00FC5CED">
      <w:pPr>
        <w:pStyle w:val="NORMALPARAGRAPH"/>
        <w:rPr>
          <w:lang w:val="en-NZ"/>
        </w:rPr>
      </w:pPr>
    </w:p>
    <w:p w14:paraId="0490A654" w14:textId="246C4376" w:rsidR="00417632" w:rsidRDefault="00417632" w:rsidP="00065694">
      <w:pPr>
        <w:pStyle w:val="Heading1"/>
      </w:pPr>
      <w:bookmarkStart w:id="18" w:name="_Toc48903861"/>
      <w:r>
        <w:t>Marketing Strategies</w:t>
      </w:r>
      <w:bookmarkEnd w:id="18"/>
    </w:p>
    <w:p w14:paraId="4B841A7B" w14:textId="2E3D9BF5" w:rsidR="00065694" w:rsidRPr="00417632" w:rsidRDefault="00065694" w:rsidP="00417632">
      <w:pPr>
        <w:pStyle w:val="Heading2"/>
        <w:tabs>
          <w:tab w:val="num" w:pos="568"/>
        </w:tabs>
        <w:ind w:left="426"/>
        <w:rPr>
          <w:sz w:val="20"/>
          <w:szCs w:val="20"/>
        </w:rPr>
      </w:pPr>
      <w:bookmarkStart w:id="19" w:name="_Toc48903862"/>
      <w:r w:rsidRPr="00417632">
        <w:rPr>
          <w:sz w:val="20"/>
          <w:szCs w:val="20"/>
        </w:rPr>
        <w:t>Key Messages</w:t>
      </w:r>
      <w:bookmarkEnd w:id="19"/>
    </w:p>
    <w:p w14:paraId="4235085C" w14:textId="08C6396E" w:rsidR="00065694" w:rsidRPr="00417632" w:rsidRDefault="00065694" w:rsidP="00065694">
      <w:pPr>
        <w:rPr>
          <w:rFonts w:cs="Arial"/>
          <w:color w:val="222222"/>
          <w:szCs w:val="20"/>
          <w:shd w:val="clear" w:color="auto" w:fill="FFFFFF"/>
        </w:rPr>
      </w:pPr>
      <w:r w:rsidRPr="00417632">
        <w:rPr>
          <w:rFonts w:cs="Arial"/>
          <w:color w:val="222222"/>
          <w:szCs w:val="20"/>
          <w:shd w:val="clear" w:color="auto" w:fill="FFFFFF"/>
        </w:rPr>
        <w:t>The following key messages are the main points of information the Choir you want their various audiences to hear, understand, and remember. These are important as they serve as the foundation of the Choirs branding and marketing efforts and should be reflected in all written and spoken communication</w:t>
      </w:r>
      <w:r w:rsidR="00F43328">
        <w:rPr>
          <w:rFonts w:cs="Arial"/>
          <w:color w:val="222222"/>
          <w:szCs w:val="20"/>
          <w:shd w:val="clear" w:color="auto" w:fill="FFFFFF"/>
        </w:rPr>
        <w:t>.</w:t>
      </w:r>
    </w:p>
    <w:p w14:paraId="46B8FD1D" w14:textId="41D31335" w:rsidR="00065694" w:rsidRPr="00417632" w:rsidRDefault="00065694" w:rsidP="00065694">
      <w:pPr>
        <w:rPr>
          <w:rFonts w:cs="Arial"/>
          <w:color w:val="222222"/>
          <w:szCs w:val="20"/>
          <w:shd w:val="clear" w:color="auto" w:fill="FFFFFF"/>
        </w:rPr>
      </w:pPr>
    </w:p>
    <w:p w14:paraId="5994B1A4" w14:textId="505C6FEA" w:rsidR="00065694" w:rsidRPr="00417632" w:rsidRDefault="00065694" w:rsidP="00975845">
      <w:pPr>
        <w:pStyle w:val="ListParagraph"/>
        <w:numPr>
          <w:ilvl w:val="0"/>
          <w:numId w:val="10"/>
        </w:numPr>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 xml:space="preserve">Proudly NZ </w:t>
      </w:r>
    </w:p>
    <w:p w14:paraId="053E3229" w14:textId="411D647D" w:rsidR="004329F6" w:rsidRPr="00417632" w:rsidRDefault="004329F6" w:rsidP="00F43328">
      <w:pPr>
        <w:pStyle w:val="ListParagraph"/>
        <w:spacing w:after="0" w:line="240" w:lineRule="auto"/>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We are a group of NZ men, proud of our heritage and proud to represent NZ locally and internationally. We present NZ Music and Waiata that brings a unique and special NZ element to the Choir.</w:t>
      </w:r>
    </w:p>
    <w:p w14:paraId="7E817E8C" w14:textId="77777777" w:rsidR="004329F6" w:rsidRPr="00417632" w:rsidRDefault="004329F6" w:rsidP="004329F6">
      <w:pPr>
        <w:pStyle w:val="ListParagraph"/>
        <w:rPr>
          <w:rFonts w:ascii="Arial" w:hAnsi="Arial" w:cs="Arial"/>
          <w:color w:val="222222"/>
          <w:sz w:val="20"/>
          <w:szCs w:val="20"/>
          <w:shd w:val="clear" w:color="auto" w:fill="FFFFFF"/>
        </w:rPr>
      </w:pPr>
    </w:p>
    <w:p w14:paraId="472105E1" w14:textId="1B88056F" w:rsidR="004329F6" w:rsidRPr="00417632" w:rsidRDefault="004329F6" w:rsidP="00975845">
      <w:pPr>
        <w:pStyle w:val="ListParagraph"/>
        <w:numPr>
          <w:ilvl w:val="0"/>
          <w:numId w:val="10"/>
        </w:numPr>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What doe</w:t>
      </w:r>
      <w:r w:rsidR="00100C2E" w:rsidRPr="00417632">
        <w:rPr>
          <w:rFonts w:ascii="Arial" w:hAnsi="Arial" w:cs="Arial"/>
          <w:color w:val="222222"/>
          <w:sz w:val="20"/>
          <w:szCs w:val="20"/>
          <w:shd w:val="clear" w:color="auto" w:fill="FFFFFF"/>
        </w:rPr>
        <w:t>s</w:t>
      </w:r>
      <w:r w:rsidRPr="00417632">
        <w:rPr>
          <w:rFonts w:ascii="Arial" w:hAnsi="Arial" w:cs="Arial"/>
          <w:color w:val="222222"/>
          <w:sz w:val="20"/>
          <w:szCs w:val="20"/>
          <w:shd w:val="clear" w:color="auto" w:fill="FFFFFF"/>
        </w:rPr>
        <w:t xml:space="preserve"> being part of th</w:t>
      </w:r>
      <w:r w:rsidR="00100C2E" w:rsidRPr="00417632">
        <w:rPr>
          <w:rFonts w:ascii="Arial" w:hAnsi="Arial" w:cs="Arial"/>
          <w:color w:val="222222"/>
          <w:sz w:val="20"/>
          <w:szCs w:val="20"/>
          <w:shd w:val="clear" w:color="auto" w:fill="FFFFFF"/>
        </w:rPr>
        <w:t>e</w:t>
      </w:r>
      <w:r w:rsidRPr="00417632">
        <w:rPr>
          <w:rFonts w:ascii="Arial" w:hAnsi="Arial" w:cs="Arial"/>
          <w:color w:val="222222"/>
          <w:sz w:val="20"/>
          <w:szCs w:val="20"/>
          <w:shd w:val="clear" w:color="auto" w:fill="FFFFFF"/>
        </w:rPr>
        <w:t xml:space="preserve"> </w:t>
      </w:r>
      <w:r w:rsidR="00100C2E" w:rsidRPr="00417632">
        <w:rPr>
          <w:rFonts w:ascii="Arial" w:hAnsi="Arial" w:cs="Arial"/>
          <w:color w:val="222222"/>
          <w:sz w:val="20"/>
          <w:szCs w:val="20"/>
          <w:shd w:val="clear" w:color="auto" w:fill="FFFFFF"/>
        </w:rPr>
        <w:t>Choir</w:t>
      </w:r>
      <w:r w:rsidRPr="00417632">
        <w:rPr>
          <w:rFonts w:ascii="Arial" w:hAnsi="Arial" w:cs="Arial"/>
          <w:color w:val="222222"/>
          <w:sz w:val="20"/>
          <w:szCs w:val="20"/>
          <w:shd w:val="clear" w:color="auto" w:fill="FFFFFF"/>
        </w:rPr>
        <w:t xml:space="preserve"> </w:t>
      </w:r>
      <w:r w:rsidR="00100C2E" w:rsidRPr="00417632">
        <w:rPr>
          <w:rFonts w:ascii="Arial" w:hAnsi="Arial" w:cs="Arial"/>
          <w:color w:val="222222"/>
          <w:sz w:val="20"/>
          <w:szCs w:val="20"/>
          <w:shd w:val="clear" w:color="auto" w:fill="FFFFFF"/>
        </w:rPr>
        <w:t>mean</w:t>
      </w:r>
    </w:p>
    <w:p w14:paraId="07516EE5" w14:textId="2E4072EA" w:rsidR="00817E8B" w:rsidRPr="00417632" w:rsidRDefault="002E68BC" w:rsidP="00F43328">
      <w:pPr>
        <w:pStyle w:val="ListParagraph"/>
        <w:spacing w:after="0" w:line="240" w:lineRule="auto"/>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 xml:space="preserve">We enjoy </w:t>
      </w:r>
      <w:r w:rsidR="004329F6" w:rsidRPr="00417632">
        <w:rPr>
          <w:rFonts w:ascii="Arial" w:hAnsi="Arial" w:cs="Arial"/>
          <w:color w:val="222222"/>
          <w:sz w:val="20"/>
          <w:szCs w:val="20"/>
          <w:shd w:val="clear" w:color="auto" w:fill="FFFFFF"/>
        </w:rPr>
        <w:t xml:space="preserve">being a members.  </w:t>
      </w:r>
      <w:r w:rsidR="004856E0" w:rsidRPr="00417632">
        <w:rPr>
          <w:rFonts w:ascii="Arial" w:hAnsi="Arial" w:cs="Arial"/>
          <w:color w:val="222222"/>
          <w:sz w:val="20"/>
          <w:szCs w:val="20"/>
          <w:shd w:val="clear" w:color="auto" w:fill="FFFFFF"/>
        </w:rPr>
        <w:t>It’s</w:t>
      </w:r>
      <w:r w:rsidR="004329F6" w:rsidRPr="00417632">
        <w:rPr>
          <w:rFonts w:ascii="Arial" w:hAnsi="Arial" w:cs="Arial"/>
          <w:color w:val="222222"/>
          <w:sz w:val="20"/>
          <w:szCs w:val="20"/>
          <w:shd w:val="clear" w:color="auto" w:fill="FFFFFF"/>
        </w:rPr>
        <w:t xml:space="preserve"> not all about serious singing and practise, we have a great time with </w:t>
      </w:r>
      <w:r w:rsidR="00100C2E" w:rsidRPr="00417632">
        <w:rPr>
          <w:rFonts w:ascii="Arial" w:hAnsi="Arial" w:cs="Arial"/>
          <w:color w:val="222222"/>
          <w:sz w:val="20"/>
          <w:szCs w:val="20"/>
          <w:shd w:val="clear" w:color="auto" w:fill="FFFFFF"/>
        </w:rPr>
        <w:t>each other’s</w:t>
      </w:r>
      <w:r w:rsidR="004329F6" w:rsidRPr="00417632">
        <w:rPr>
          <w:rFonts w:ascii="Arial" w:hAnsi="Arial" w:cs="Arial"/>
          <w:color w:val="222222"/>
          <w:sz w:val="20"/>
          <w:szCs w:val="20"/>
          <w:shd w:val="clear" w:color="auto" w:fill="FFFFFF"/>
        </w:rPr>
        <w:t xml:space="preserve"> company and our partners. </w:t>
      </w:r>
      <w:r w:rsidR="00C201A8" w:rsidRPr="00417632">
        <w:rPr>
          <w:rFonts w:ascii="Arial" w:hAnsi="Arial" w:cs="Arial"/>
          <w:color w:val="222222"/>
          <w:sz w:val="20"/>
          <w:szCs w:val="20"/>
          <w:shd w:val="clear" w:color="auto" w:fill="FFFFFF"/>
        </w:rPr>
        <w:t>It’s</w:t>
      </w:r>
      <w:r w:rsidR="004329F6" w:rsidRPr="00417632">
        <w:rPr>
          <w:rFonts w:ascii="Arial" w:hAnsi="Arial" w:cs="Arial"/>
          <w:color w:val="222222"/>
          <w:sz w:val="20"/>
          <w:szCs w:val="20"/>
          <w:shd w:val="clear" w:color="auto" w:fill="FFFFFF"/>
        </w:rPr>
        <w:t xml:space="preserve"> </w:t>
      </w:r>
      <w:r w:rsidR="00100C2E" w:rsidRPr="00417632">
        <w:rPr>
          <w:rFonts w:ascii="Arial" w:hAnsi="Arial" w:cs="Arial"/>
          <w:color w:val="222222"/>
          <w:sz w:val="20"/>
          <w:szCs w:val="20"/>
          <w:shd w:val="clear" w:color="auto" w:fill="FFFFFF"/>
        </w:rPr>
        <w:t>rewarding being part of a team with a common goal of</w:t>
      </w:r>
      <w:r w:rsidR="004329F6" w:rsidRPr="00417632">
        <w:rPr>
          <w:rFonts w:ascii="Arial" w:hAnsi="Arial" w:cs="Arial"/>
          <w:color w:val="222222"/>
          <w:sz w:val="20"/>
          <w:szCs w:val="20"/>
          <w:shd w:val="clear" w:color="auto" w:fill="FFFFFF"/>
        </w:rPr>
        <w:t xml:space="preserve"> </w:t>
      </w:r>
      <w:r w:rsidR="00100C2E" w:rsidRPr="00417632">
        <w:rPr>
          <w:rFonts w:ascii="Arial" w:hAnsi="Arial" w:cs="Arial"/>
          <w:color w:val="222222"/>
          <w:sz w:val="20"/>
          <w:szCs w:val="20"/>
          <w:shd w:val="clear" w:color="auto" w:fill="FFFFFF"/>
        </w:rPr>
        <w:t>producing and enjoying a high level of choral</w:t>
      </w:r>
      <w:r w:rsidR="004329F6" w:rsidRPr="00417632">
        <w:rPr>
          <w:rFonts w:ascii="Arial" w:hAnsi="Arial" w:cs="Arial"/>
          <w:color w:val="222222"/>
          <w:sz w:val="20"/>
          <w:szCs w:val="20"/>
          <w:shd w:val="clear" w:color="auto" w:fill="FFFFFF"/>
        </w:rPr>
        <w:t xml:space="preserve"> </w:t>
      </w:r>
      <w:r w:rsidR="00100C2E" w:rsidRPr="00417632">
        <w:rPr>
          <w:rFonts w:ascii="Arial" w:hAnsi="Arial" w:cs="Arial"/>
          <w:color w:val="222222"/>
          <w:sz w:val="20"/>
          <w:szCs w:val="20"/>
          <w:shd w:val="clear" w:color="auto" w:fill="FFFFFF"/>
        </w:rPr>
        <w:t>performance.</w:t>
      </w:r>
    </w:p>
    <w:p w14:paraId="529D5FC4" w14:textId="77777777" w:rsidR="004329F6" w:rsidRPr="00417632" w:rsidRDefault="004329F6" w:rsidP="00F43328">
      <w:pPr>
        <w:pStyle w:val="ListParagraph"/>
        <w:spacing w:after="0" w:line="240" w:lineRule="auto"/>
        <w:rPr>
          <w:rFonts w:ascii="Arial" w:hAnsi="Arial" w:cs="Arial"/>
          <w:color w:val="222222"/>
          <w:sz w:val="20"/>
          <w:szCs w:val="20"/>
          <w:shd w:val="clear" w:color="auto" w:fill="FFFFFF"/>
        </w:rPr>
      </w:pPr>
    </w:p>
    <w:p w14:paraId="2152A5C1" w14:textId="77777777" w:rsidR="004329F6" w:rsidRPr="00417632" w:rsidRDefault="004329F6" w:rsidP="00975845">
      <w:pPr>
        <w:pStyle w:val="ListParagraph"/>
        <w:numPr>
          <w:ilvl w:val="0"/>
          <w:numId w:val="10"/>
        </w:numPr>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We sing with other choirs and groups</w:t>
      </w:r>
    </w:p>
    <w:p w14:paraId="78C46166" w14:textId="7460121E" w:rsidR="00817E8B" w:rsidRPr="00417632" w:rsidRDefault="004329F6" w:rsidP="00F43328">
      <w:pPr>
        <w:pStyle w:val="ListParagraph"/>
        <w:spacing w:after="0" w:line="240" w:lineRule="auto"/>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The majority of members sing with a number of other choirs and groups and we encourage this.</w:t>
      </w:r>
      <w:r w:rsidR="00100C2E" w:rsidRPr="00417632">
        <w:rPr>
          <w:rFonts w:ascii="Arial" w:hAnsi="Arial" w:cs="Arial"/>
          <w:color w:val="222222"/>
          <w:sz w:val="20"/>
          <w:szCs w:val="20"/>
          <w:shd w:val="clear" w:color="auto" w:fill="FFFFFF"/>
        </w:rPr>
        <w:t xml:space="preserve"> It helps keep our voices fresh </w:t>
      </w:r>
      <w:r w:rsidR="00184C19" w:rsidRPr="00417632">
        <w:rPr>
          <w:rFonts w:ascii="Arial" w:hAnsi="Arial" w:cs="Arial"/>
          <w:color w:val="222222"/>
          <w:sz w:val="20"/>
          <w:szCs w:val="20"/>
          <w:shd w:val="clear" w:color="auto" w:fill="FFFFFF"/>
        </w:rPr>
        <w:t>and gives</w:t>
      </w:r>
      <w:r w:rsidR="00100C2E" w:rsidRPr="00417632">
        <w:rPr>
          <w:rFonts w:ascii="Arial" w:hAnsi="Arial" w:cs="Arial"/>
          <w:color w:val="222222"/>
          <w:sz w:val="20"/>
          <w:szCs w:val="20"/>
          <w:shd w:val="clear" w:color="auto" w:fill="FFFFFF"/>
        </w:rPr>
        <w:t xml:space="preserve"> us a wider range of experiences in our local communities.</w:t>
      </w:r>
    </w:p>
    <w:p w14:paraId="545D435D" w14:textId="77777777" w:rsidR="004329F6" w:rsidRPr="00417632" w:rsidRDefault="004329F6" w:rsidP="004329F6">
      <w:pPr>
        <w:pStyle w:val="ListParagraph"/>
        <w:rPr>
          <w:rFonts w:ascii="Arial" w:hAnsi="Arial" w:cs="Arial"/>
          <w:color w:val="222222"/>
          <w:sz w:val="20"/>
          <w:szCs w:val="20"/>
          <w:shd w:val="clear" w:color="auto" w:fill="FFFFFF"/>
        </w:rPr>
      </w:pPr>
    </w:p>
    <w:p w14:paraId="1EADE60E" w14:textId="77777777" w:rsidR="004329F6" w:rsidRPr="00417632" w:rsidRDefault="004329F6" w:rsidP="00975845">
      <w:pPr>
        <w:pStyle w:val="ListParagraph"/>
        <w:numPr>
          <w:ilvl w:val="0"/>
          <w:numId w:val="10"/>
        </w:numPr>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We aspire to be the best</w:t>
      </w:r>
    </w:p>
    <w:p w14:paraId="0A46EA8D" w14:textId="3CA7A5F1" w:rsidR="004329F6" w:rsidRPr="00417632" w:rsidRDefault="004329F6" w:rsidP="00F43328">
      <w:pPr>
        <w:pStyle w:val="ListParagraph"/>
        <w:spacing w:after="0" w:line="240" w:lineRule="auto"/>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 xml:space="preserve">We may not be the best singers in NZ but collectively we aim to bring the best of </w:t>
      </w:r>
      <w:r w:rsidR="00EE03FC">
        <w:rPr>
          <w:rFonts w:ascii="Arial" w:hAnsi="Arial" w:cs="Arial"/>
          <w:color w:val="222222"/>
          <w:sz w:val="20"/>
          <w:szCs w:val="20"/>
          <w:shd w:val="clear" w:color="auto" w:fill="FFFFFF"/>
        </w:rPr>
        <w:t>m</w:t>
      </w:r>
      <w:r w:rsidRPr="00417632">
        <w:rPr>
          <w:rFonts w:ascii="Arial" w:hAnsi="Arial" w:cs="Arial"/>
          <w:color w:val="222222"/>
          <w:sz w:val="20"/>
          <w:szCs w:val="20"/>
          <w:shd w:val="clear" w:color="auto" w:fill="FFFFFF"/>
        </w:rPr>
        <w:t>ale choral singing to NZ</w:t>
      </w:r>
      <w:r w:rsidR="00184C19" w:rsidRPr="00417632">
        <w:rPr>
          <w:rFonts w:ascii="Arial" w:hAnsi="Arial" w:cs="Arial"/>
          <w:color w:val="222222"/>
          <w:sz w:val="20"/>
          <w:szCs w:val="20"/>
          <w:shd w:val="clear" w:color="auto" w:fill="FFFFFF"/>
        </w:rPr>
        <w:t>. Its challenging and we work hard but the end result is worth it.</w:t>
      </w:r>
    </w:p>
    <w:p w14:paraId="7AB62D20" w14:textId="77777777" w:rsidR="004329F6" w:rsidRPr="00417632" w:rsidRDefault="004329F6" w:rsidP="004329F6">
      <w:pPr>
        <w:pStyle w:val="ListParagraph"/>
        <w:rPr>
          <w:rFonts w:ascii="Arial" w:hAnsi="Arial" w:cs="Arial"/>
          <w:color w:val="222222"/>
          <w:sz w:val="20"/>
          <w:szCs w:val="20"/>
          <w:shd w:val="clear" w:color="auto" w:fill="FFFFFF"/>
        </w:rPr>
      </w:pPr>
    </w:p>
    <w:p w14:paraId="64E43407" w14:textId="6FA2A08E" w:rsidR="004329F6" w:rsidRPr="00417632" w:rsidRDefault="004329F6" w:rsidP="00975845">
      <w:pPr>
        <w:pStyle w:val="ListParagraph"/>
        <w:numPr>
          <w:ilvl w:val="0"/>
          <w:numId w:val="10"/>
        </w:numPr>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 xml:space="preserve">We are growing our talents </w:t>
      </w:r>
    </w:p>
    <w:p w14:paraId="6959B447" w14:textId="7C8E7D0C" w:rsidR="00817E8B" w:rsidRPr="00417632" w:rsidRDefault="004329F6" w:rsidP="00F43328">
      <w:pPr>
        <w:pStyle w:val="ListParagraph"/>
        <w:spacing w:after="0" w:line="240" w:lineRule="auto"/>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 xml:space="preserve">Supported by a professional music team we aim to grow the choral performance talents </w:t>
      </w:r>
      <w:r w:rsidR="00184C19" w:rsidRPr="00417632">
        <w:rPr>
          <w:rFonts w:ascii="Arial" w:hAnsi="Arial" w:cs="Arial"/>
          <w:color w:val="222222"/>
          <w:sz w:val="20"/>
          <w:szCs w:val="20"/>
          <w:shd w:val="clear" w:color="auto" w:fill="FFFFFF"/>
        </w:rPr>
        <w:t xml:space="preserve">individually </w:t>
      </w:r>
      <w:r w:rsidRPr="00417632">
        <w:rPr>
          <w:rFonts w:ascii="Arial" w:hAnsi="Arial" w:cs="Arial"/>
          <w:color w:val="222222"/>
          <w:sz w:val="20"/>
          <w:szCs w:val="20"/>
          <w:shd w:val="clear" w:color="auto" w:fill="FFFFFF"/>
        </w:rPr>
        <w:t>and collectively and that is very rewarding.</w:t>
      </w:r>
    </w:p>
    <w:p w14:paraId="01602229" w14:textId="5290A9F9" w:rsidR="00184C19" w:rsidRPr="00417632" w:rsidRDefault="00184C19" w:rsidP="004329F6">
      <w:pPr>
        <w:pStyle w:val="ListParagraph"/>
        <w:rPr>
          <w:rFonts w:ascii="Arial" w:hAnsi="Arial" w:cs="Arial"/>
          <w:color w:val="222222"/>
          <w:sz w:val="20"/>
          <w:szCs w:val="20"/>
          <w:shd w:val="clear" w:color="auto" w:fill="FFFFFF"/>
        </w:rPr>
      </w:pPr>
    </w:p>
    <w:p w14:paraId="12D599CA" w14:textId="1306C1D7" w:rsidR="00184C19" w:rsidRPr="00417632" w:rsidRDefault="00184C19" w:rsidP="00975845">
      <w:pPr>
        <w:pStyle w:val="ListParagraph"/>
        <w:numPr>
          <w:ilvl w:val="0"/>
          <w:numId w:val="10"/>
        </w:numPr>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We welcome singers from across our community</w:t>
      </w:r>
    </w:p>
    <w:p w14:paraId="599FFA25" w14:textId="0286C8F8" w:rsidR="00184C19" w:rsidRDefault="00184C19" w:rsidP="00F43328">
      <w:pPr>
        <w:pStyle w:val="ListParagraph"/>
        <w:spacing w:after="0" w:line="240" w:lineRule="auto"/>
        <w:rPr>
          <w:rFonts w:ascii="Arial" w:hAnsi="Arial" w:cs="Arial"/>
          <w:color w:val="222222"/>
          <w:sz w:val="20"/>
          <w:szCs w:val="20"/>
          <w:shd w:val="clear" w:color="auto" w:fill="FFFFFF"/>
        </w:rPr>
      </w:pPr>
      <w:r w:rsidRPr="00417632">
        <w:rPr>
          <w:rFonts w:ascii="Arial" w:hAnsi="Arial" w:cs="Arial"/>
          <w:color w:val="222222"/>
          <w:sz w:val="20"/>
          <w:szCs w:val="20"/>
          <w:shd w:val="clear" w:color="auto" w:fill="FFFFFF"/>
        </w:rPr>
        <w:t xml:space="preserve">We welcome men who enjoy singing and </w:t>
      </w:r>
      <w:r w:rsidR="005E653A">
        <w:rPr>
          <w:rFonts w:ascii="Arial" w:hAnsi="Arial" w:cs="Arial"/>
          <w:color w:val="222222"/>
          <w:sz w:val="20"/>
          <w:szCs w:val="20"/>
          <w:shd w:val="clear" w:color="auto" w:fill="FFFFFF"/>
        </w:rPr>
        <w:t>are musically capable</w:t>
      </w:r>
      <w:r w:rsidRPr="00417632">
        <w:rPr>
          <w:rFonts w:ascii="Arial" w:hAnsi="Arial" w:cs="Arial"/>
          <w:color w:val="222222"/>
          <w:sz w:val="20"/>
          <w:szCs w:val="20"/>
          <w:shd w:val="clear" w:color="auto" w:fill="FFFFFF"/>
        </w:rPr>
        <w:t>. We are not precious about who you are as long as you are willing to do a bit of work and enjoy a bit of social banter that’s perfect</w:t>
      </w:r>
      <w:r w:rsidR="00560737">
        <w:rPr>
          <w:rFonts w:ascii="Arial" w:hAnsi="Arial" w:cs="Arial"/>
          <w:color w:val="222222"/>
          <w:sz w:val="20"/>
          <w:szCs w:val="20"/>
          <w:shd w:val="clear" w:color="auto" w:fill="FFFFFF"/>
        </w:rPr>
        <w:t>.</w:t>
      </w:r>
    </w:p>
    <w:p w14:paraId="3E6B2DB8" w14:textId="72F15BE3" w:rsidR="00817E8B" w:rsidRPr="00417632" w:rsidRDefault="00AC7257" w:rsidP="00817E8B">
      <w:pPr>
        <w:pStyle w:val="Heading2"/>
        <w:tabs>
          <w:tab w:val="num" w:pos="568"/>
        </w:tabs>
        <w:ind w:left="426"/>
        <w:rPr>
          <w:sz w:val="20"/>
          <w:szCs w:val="20"/>
        </w:rPr>
      </w:pPr>
      <w:bookmarkStart w:id="20" w:name="_Toc48903863"/>
      <w:r w:rsidRPr="00417632">
        <w:rPr>
          <w:sz w:val="20"/>
          <w:szCs w:val="20"/>
        </w:rPr>
        <w:t>Using Story Telling</w:t>
      </w:r>
      <w:r w:rsidR="00817E8B" w:rsidRPr="00417632">
        <w:rPr>
          <w:sz w:val="20"/>
          <w:szCs w:val="20"/>
        </w:rPr>
        <w:t xml:space="preserve"> </w:t>
      </w:r>
      <w:r w:rsidR="00184C19" w:rsidRPr="00417632">
        <w:rPr>
          <w:sz w:val="20"/>
          <w:szCs w:val="20"/>
        </w:rPr>
        <w:t xml:space="preserve">Communicate </w:t>
      </w:r>
      <w:r w:rsidR="00817E8B" w:rsidRPr="00417632">
        <w:rPr>
          <w:sz w:val="20"/>
          <w:szCs w:val="20"/>
        </w:rPr>
        <w:t xml:space="preserve">the </w:t>
      </w:r>
      <w:r w:rsidR="00184C19" w:rsidRPr="00417632">
        <w:rPr>
          <w:sz w:val="20"/>
          <w:szCs w:val="20"/>
        </w:rPr>
        <w:t>K</w:t>
      </w:r>
      <w:r w:rsidR="00817E8B" w:rsidRPr="00417632">
        <w:rPr>
          <w:sz w:val="20"/>
          <w:szCs w:val="20"/>
        </w:rPr>
        <w:t>ey messages</w:t>
      </w:r>
      <w:bookmarkEnd w:id="20"/>
    </w:p>
    <w:p w14:paraId="35519E60" w14:textId="351878E9" w:rsidR="00065694" w:rsidRPr="00417632" w:rsidRDefault="00817E8B" w:rsidP="00AC7257">
      <w:pPr>
        <w:spacing w:after="0"/>
        <w:rPr>
          <w:rFonts w:cs="Arial"/>
          <w:szCs w:val="20"/>
        </w:rPr>
      </w:pPr>
      <w:r w:rsidRPr="00417632">
        <w:rPr>
          <w:rFonts w:cs="Arial"/>
          <w:szCs w:val="20"/>
        </w:rPr>
        <w:t>Stories </w:t>
      </w:r>
      <w:r w:rsidR="00AC7257" w:rsidRPr="00417632">
        <w:rPr>
          <w:rFonts w:cs="Arial"/>
          <w:szCs w:val="20"/>
        </w:rPr>
        <w:t xml:space="preserve">can </w:t>
      </w:r>
      <w:r w:rsidRPr="00417632">
        <w:rPr>
          <w:rFonts w:cs="Arial"/>
          <w:szCs w:val="20"/>
        </w:rPr>
        <w:t xml:space="preserve">share </w:t>
      </w:r>
      <w:r w:rsidR="00184C19" w:rsidRPr="00417632">
        <w:rPr>
          <w:rFonts w:cs="Arial"/>
          <w:szCs w:val="20"/>
        </w:rPr>
        <w:t xml:space="preserve">the </w:t>
      </w:r>
      <w:r w:rsidRPr="00417632">
        <w:rPr>
          <w:rFonts w:cs="Arial"/>
          <w:szCs w:val="20"/>
        </w:rPr>
        <w:t xml:space="preserve">real </w:t>
      </w:r>
      <w:r w:rsidR="00AC7257" w:rsidRPr="00417632">
        <w:rPr>
          <w:rFonts w:cs="Arial"/>
          <w:szCs w:val="20"/>
        </w:rPr>
        <w:t>C</w:t>
      </w:r>
      <w:r w:rsidR="00184C19" w:rsidRPr="00417632">
        <w:rPr>
          <w:rFonts w:cs="Arial"/>
          <w:szCs w:val="20"/>
        </w:rPr>
        <w:t xml:space="preserve">hoir </w:t>
      </w:r>
      <w:r w:rsidRPr="00417632">
        <w:rPr>
          <w:rFonts w:cs="Arial"/>
          <w:szCs w:val="20"/>
        </w:rPr>
        <w:t>experience.</w:t>
      </w:r>
      <w:r w:rsidR="00AC7257" w:rsidRPr="00417632">
        <w:rPr>
          <w:rFonts w:cs="Arial"/>
          <w:szCs w:val="20"/>
        </w:rPr>
        <w:t xml:space="preserve"> When using stories to target new members, partners and even sponsors,</w:t>
      </w:r>
      <w:r w:rsidRPr="00417632">
        <w:rPr>
          <w:rFonts w:cs="Arial"/>
          <w:szCs w:val="20"/>
        </w:rPr>
        <w:t xml:space="preserve"> </w:t>
      </w:r>
      <w:r w:rsidR="00AC7257" w:rsidRPr="00417632">
        <w:rPr>
          <w:rFonts w:cs="Arial"/>
          <w:szCs w:val="20"/>
        </w:rPr>
        <w:t>they will</w:t>
      </w:r>
      <w:r w:rsidRPr="00417632">
        <w:rPr>
          <w:rFonts w:cs="Arial"/>
          <w:szCs w:val="20"/>
        </w:rPr>
        <w:t> get something more</w:t>
      </w:r>
      <w:r w:rsidR="00AC7257" w:rsidRPr="00417632">
        <w:rPr>
          <w:rFonts w:cs="Arial"/>
          <w:szCs w:val="20"/>
        </w:rPr>
        <w:t xml:space="preserve"> meaningful than</w:t>
      </w:r>
      <w:r w:rsidRPr="00417632">
        <w:rPr>
          <w:rFonts w:cs="Arial"/>
          <w:szCs w:val="20"/>
        </w:rPr>
        <w:t xml:space="preserve"> features and facts. They will understand why they need </w:t>
      </w:r>
      <w:r w:rsidR="00AC7257" w:rsidRPr="00417632">
        <w:rPr>
          <w:rFonts w:cs="Arial"/>
          <w:szCs w:val="20"/>
        </w:rPr>
        <w:t xml:space="preserve">to be part of the Choir and be more inclined to take the </w:t>
      </w:r>
      <w:r w:rsidRPr="00417632">
        <w:rPr>
          <w:rFonts w:cs="Arial"/>
          <w:szCs w:val="20"/>
        </w:rPr>
        <w:t xml:space="preserve">action </w:t>
      </w:r>
      <w:r w:rsidR="00AC7257" w:rsidRPr="00417632">
        <w:rPr>
          <w:rFonts w:cs="Arial"/>
          <w:szCs w:val="20"/>
        </w:rPr>
        <w:t>we need.</w:t>
      </w:r>
    </w:p>
    <w:p w14:paraId="7B00829A" w14:textId="594C0AA5" w:rsidR="00065694" w:rsidRPr="00417632" w:rsidRDefault="00AC7257" w:rsidP="00AC7257">
      <w:pPr>
        <w:spacing w:after="0"/>
        <w:rPr>
          <w:rFonts w:cs="Arial"/>
          <w:szCs w:val="20"/>
        </w:rPr>
      </w:pPr>
      <w:r w:rsidRPr="00417632">
        <w:rPr>
          <w:rFonts w:cs="Arial"/>
          <w:szCs w:val="20"/>
        </w:rPr>
        <w:t>S</w:t>
      </w:r>
      <w:r w:rsidR="00817E8B" w:rsidRPr="00417632">
        <w:rPr>
          <w:rFonts w:cs="Arial"/>
          <w:szCs w:val="20"/>
        </w:rPr>
        <w:t>torytelling </w:t>
      </w:r>
      <w:r w:rsidRPr="00417632">
        <w:rPr>
          <w:rFonts w:cs="Arial"/>
          <w:szCs w:val="20"/>
        </w:rPr>
        <w:t xml:space="preserve">supports the marketing aims </w:t>
      </w:r>
      <w:r w:rsidR="00817E8B" w:rsidRPr="00417632">
        <w:rPr>
          <w:rFonts w:cs="Arial"/>
          <w:szCs w:val="20"/>
        </w:rPr>
        <w:t xml:space="preserve">to develop a deeper connection with </w:t>
      </w:r>
      <w:r w:rsidRPr="00417632">
        <w:rPr>
          <w:rFonts w:cs="Arial"/>
          <w:szCs w:val="20"/>
        </w:rPr>
        <w:t>the target market. Stories share the personal e</w:t>
      </w:r>
      <w:r w:rsidR="00817E8B" w:rsidRPr="00417632">
        <w:rPr>
          <w:rFonts w:cs="Arial"/>
          <w:szCs w:val="20"/>
        </w:rPr>
        <w:t xml:space="preserve">xperience </w:t>
      </w:r>
      <w:r w:rsidRPr="00417632">
        <w:rPr>
          <w:rFonts w:cs="Arial"/>
          <w:szCs w:val="20"/>
        </w:rPr>
        <w:t xml:space="preserve">of the Choirs </w:t>
      </w:r>
      <w:r w:rsidR="00817E8B" w:rsidRPr="00417632">
        <w:rPr>
          <w:rFonts w:cs="Arial"/>
          <w:szCs w:val="20"/>
        </w:rPr>
        <w:t xml:space="preserve">that </w:t>
      </w:r>
      <w:r w:rsidRPr="00417632">
        <w:rPr>
          <w:rFonts w:cs="Arial"/>
          <w:szCs w:val="20"/>
        </w:rPr>
        <w:t xml:space="preserve">enables </w:t>
      </w:r>
      <w:r w:rsidR="00817E8B" w:rsidRPr="00417632">
        <w:rPr>
          <w:rFonts w:cs="Arial"/>
          <w:szCs w:val="20"/>
        </w:rPr>
        <w:t>stronger</w:t>
      </w:r>
      <w:r w:rsidRPr="00417632">
        <w:rPr>
          <w:rFonts w:cs="Arial"/>
          <w:szCs w:val="20"/>
        </w:rPr>
        <w:t xml:space="preserve"> more meaningful </w:t>
      </w:r>
      <w:r w:rsidR="00817E8B" w:rsidRPr="00417632">
        <w:rPr>
          <w:rFonts w:cs="Arial"/>
          <w:szCs w:val="20"/>
        </w:rPr>
        <w:t>connections</w:t>
      </w:r>
      <w:r w:rsidRPr="00417632">
        <w:rPr>
          <w:rFonts w:cs="Arial"/>
          <w:szCs w:val="20"/>
        </w:rPr>
        <w:t xml:space="preserve"> with the messages being communicated.</w:t>
      </w:r>
    </w:p>
    <w:p w14:paraId="55413076" w14:textId="77777777" w:rsidR="00AC7257" w:rsidRPr="00417632" w:rsidRDefault="00AC7257" w:rsidP="00AC7257">
      <w:pPr>
        <w:spacing w:after="0"/>
        <w:rPr>
          <w:rFonts w:cs="Arial"/>
          <w:szCs w:val="20"/>
        </w:rPr>
      </w:pPr>
    </w:p>
    <w:p w14:paraId="78FBBB91" w14:textId="62A4E46A" w:rsidR="00AC7257" w:rsidRDefault="00AC7257" w:rsidP="00975845">
      <w:pPr>
        <w:pStyle w:val="ListParagraph"/>
        <w:numPr>
          <w:ilvl w:val="0"/>
          <w:numId w:val="11"/>
        </w:numPr>
        <w:spacing w:after="0" w:line="240" w:lineRule="auto"/>
        <w:rPr>
          <w:rFonts w:ascii="Arial" w:hAnsi="Arial" w:cs="Arial"/>
          <w:sz w:val="20"/>
          <w:szCs w:val="20"/>
        </w:rPr>
      </w:pPr>
      <w:r w:rsidRPr="00861E6F">
        <w:rPr>
          <w:rFonts w:ascii="Arial" w:hAnsi="Arial" w:cs="Arial"/>
          <w:sz w:val="20"/>
          <w:szCs w:val="20"/>
        </w:rPr>
        <w:t xml:space="preserve">Personal Choir stories should be used on the website, articles and press releases, membership promotional material, sponsors packages, external Facebook and other online media membership mediums. </w:t>
      </w:r>
    </w:p>
    <w:p w14:paraId="6ADB964D" w14:textId="77777777" w:rsidR="00F43328" w:rsidRPr="00861E6F" w:rsidRDefault="00F43328" w:rsidP="00F43328">
      <w:pPr>
        <w:pStyle w:val="ListParagraph"/>
        <w:spacing w:after="0" w:line="240" w:lineRule="auto"/>
        <w:rPr>
          <w:rFonts w:ascii="Arial" w:hAnsi="Arial" w:cs="Arial"/>
          <w:sz w:val="20"/>
          <w:szCs w:val="20"/>
        </w:rPr>
      </w:pPr>
    </w:p>
    <w:p w14:paraId="4CA2A2AB" w14:textId="2BAAB561" w:rsidR="00F43328" w:rsidRDefault="00AC7257" w:rsidP="00975845">
      <w:pPr>
        <w:pStyle w:val="ListParagraph"/>
        <w:numPr>
          <w:ilvl w:val="0"/>
          <w:numId w:val="11"/>
        </w:numPr>
        <w:spacing w:after="0" w:line="240" w:lineRule="auto"/>
        <w:rPr>
          <w:rFonts w:ascii="Arial" w:hAnsi="Arial" w:cs="Arial"/>
          <w:sz w:val="20"/>
          <w:szCs w:val="20"/>
        </w:rPr>
      </w:pPr>
      <w:r w:rsidRPr="00861E6F">
        <w:rPr>
          <w:rFonts w:ascii="Arial" w:hAnsi="Arial" w:cs="Arial"/>
          <w:sz w:val="20"/>
          <w:szCs w:val="20"/>
        </w:rPr>
        <w:t xml:space="preserve">Stories shall be drawn from a range a Choir members and updated annually to keep fresh. They need to focus on unique personal Choir experiences and used in accordance with the specific marketing purpose. </w:t>
      </w:r>
    </w:p>
    <w:p w14:paraId="4EFD201B" w14:textId="77777777" w:rsidR="00F43328" w:rsidRPr="00F43328" w:rsidRDefault="00F43328" w:rsidP="00F43328">
      <w:pPr>
        <w:pStyle w:val="ListParagraph"/>
        <w:spacing w:after="0" w:line="240" w:lineRule="auto"/>
        <w:rPr>
          <w:rFonts w:ascii="Arial" w:hAnsi="Arial" w:cs="Arial"/>
          <w:sz w:val="20"/>
          <w:szCs w:val="20"/>
        </w:rPr>
      </w:pPr>
    </w:p>
    <w:p w14:paraId="1FF423FA" w14:textId="51C069C9" w:rsidR="00861E6F" w:rsidRDefault="00861E6F" w:rsidP="00975845">
      <w:pPr>
        <w:pStyle w:val="ListParagraph"/>
        <w:numPr>
          <w:ilvl w:val="0"/>
          <w:numId w:val="11"/>
        </w:numPr>
        <w:spacing w:after="0" w:line="240" w:lineRule="auto"/>
        <w:rPr>
          <w:rFonts w:ascii="Arial" w:hAnsi="Arial" w:cs="Arial"/>
          <w:sz w:val="20"/>
          <w:szCs w:val="20"/>
        </w:rPr>
      </w:pPr>
      <w:r w:rsidRPr="00F43328">
        <w:rPr>
          <w:rFonts w:ascii="Arial" w:hAnsi="Arial" w:cs="Arial"/>
          <w:sz w:val="20"/>
          <w:szCs w:val="20"/>
        </w:rPr>
        <w:t xml:space="preserve">Case Studies should be used to show positive experiences and such as </w:t>
      </w:r>
      <w:r w:rsidR="00DF0509">
        <w:rPr>
          <w:rFonts w:ascii="Arial" w:hAnsi="Arial" w:cs="Arial"/>
          <w:sz w:val="20"/>
          <w:szCs w:val="20"/>
        </w:rPr>
        <w:t xml:space="preserve">alliances </w:t>
      </w:r>
      <w:r w:rsidRPr="00F43328">
        <w:rPr>
          <w:rFonts w:ascii="Arial" w:hAnsi="Arial" w:cs="Arial"/>
          <w:sz w:val="20"/>
          <w:szCs w:val="20"/>
        </w:rPr>
        <w:t>with other choirs and performers to why working together is beneficial.</w:t>
      </w:r>
    </w:p>
    <w:p w14:paraId="681D4F85" w14:textId="77777777" w:rsidR="00F43328" w:rsidRPr="00F43328" w:rsidRDefault="00F43328" w:rsidP="00F43328">
      <w:pPr>
        <w:spacing w:after="0"/>
        <w:rPr>
          <w:rFonts w:cs="Arial"/>
          <w:szCs w:val="20"/>
        </w:rPr>
      </w:pPr>
    </w:p>
    <w:p w14:paraId="7414E81D" w14:textId="1F46B364" w:rsidR="00861E6F" w:rsidRDefault="00861E6F" w:rsidP="00975845">
      <w:pPr>
        <w:pStyle w:val="ListParagraph"/>
        <w:numPr>
          <w:ilvl w:val="0"/>
          <w:numId w:val="11"/>
        </w:numPr>
        <w:spacing w:after="0" w:line="240" w:lineRule="auto"/>
        <w:rPr>
          <w:rFonts w:ascii="Arial" w:hAnsi="Arial" w:cs="Arial"/>
          <w:sz w:val="20"/>
          <w:szCs w:val="20"/>
        </w:rPr>
      </w:pPr>
      <w:r w:rsidRPr="00F43328">
        <w:rPr>
          <w:rFonts w:ascii="Arial" w:hAnsi="Arial" w:cs="Arial"/>
          <w:sz w:val="20"/>
          <w:szCs w:val="20"/>
        </w:rPr>
        <w:t xml:space="preserve">Quotes from members, new members, partners, and </w:t>
      </w:r>
      <w:r w:rsidR="000B1AA5" w:rsidRPr="00F43328">
        <w:rPr>
          <w:rFonts w:ascii="Arial" w:hAnsi="Arial" w:cs="Arial"/>
          <w:sz w:val="20"/>
          <w:szCs w:val="20"/>
        </w:rPr>
        <w:t xml:space="preserve">audiences should be used where they </w:t>
      </w:r>
      <w:r w:rsidRPr="00F43328">
        <w:rPr>
          <w:rFonts w:ascii="Arial" w:hAnsi="Arial" w:cs="Arial"/>
          <w:sz w:val="20"/>
          <w:szCs w:val="20"/>
        </w:rPr>
        <w:t xml:space="preserve">can illustrate the </w:t>
      </w:r>
      <w:r w:rsidR="000B1AA5" w:rsidRPr="00F43328">
        <w:rPr>
          <w:rFonts w:ascii="Arial" w:hAnsi="Arial" w:cs="Arial"/>
          <w:sz w:val="20"/>
          <w:szCs w:val="20"/>
        </w:rPr>
        <w:t>Choir experience and benefits</w:t>
      </w:r>
      <w:r w:rsidR="00F43328">
        <w:rPr>
          <w:rFonts w:ascii="Arial" w:hAnsi="Arial" w:cs="Arial"/>
          <w:sz w:val="20"/>
          <w:szCs w:val="20"/>
        </w:rPr>
        <w:t>.</w:t>
      </w:r>
    </w:p>
    <w:p w14:paraId="765CB740" w14:textId="77777777" w:rsidR="00F43328" w:rsidRPr="00F43328" w:rsidRDefault="00F43328" w:rsidP="00F43328">
      <w:pPr>
        <w:spacing w:after="0"/>
        <w:rPr>
          <w:rFonts w:cs="Arial"/>
          <w:szCs w:val="20"/>
        </w:rPr>
      </w:pPr>
    </w:p>
    <w:p w14:paraId="5A02DB38" w14:textId="08B4EAA4" w:rsidR="00F3253D" w:rsidRDefault="00F3253D" w:rsidP="00975845">
      <w:pPr>
        <w:pStyle w:val="ListParagraph"/>
        <w:numPr>
          <w:ilvl w:val="0"/>
          <w:numId w:val="11"/>
        </w:numPr>
        <w:spacing w:after="0" w:line="240" w:lineRule="auto"/>
        <w:rPr>
          <w:rFonts w:ascii="Arial" w:hAnsi="Arial" w:cs="Arial"/>
          <w:sz w:val="20"/>
          <w:szCs w:val="20"/>
        </w:rPr>
      </w:pPr>
      <w:r w:rsidRPr="00F43328">
        <w:rPr>
          <w:rFonts w:ascii="Arial" w:hAnsi="Arial" w:cs="Arial"/>
          <w:sz w:val="20"/>
          <w:szCs w:val="20"/>
        </w:rPr>
        <w:t>Stories, quotes, case stories shall be managed by the Choir Secretary and used with the Marketing team approval.</w:t>
      </w:r>
    </w:p>
    <w:p w14:paraId="2D768DAD" w14:textId="5DF33146" w:rsidR="00554CCC" w:rsidRDefault="000B1AA5" w:rsidP="00F3253D">
      <w:pPr>
        <w:pStyle w:val="Heading2"/>
        <w:tabs>
          <w:tab w:val="num" w:pos="568"/>
        </w:tabs>
        <w:spacing w:after="0"/>
        <w:ind w:left="426"/>
        <w:rPr>
          <w:sz w:val="20"/>
          <w:szCs w:val="20"/>
        </w:rPr>
      </w:pPr>
      <w:bookmarkStart w:id="21" w:name="_Toc48903864"/>
      <w:r w:rsidRPr="000B1AA5">
        <w:rPr>
          <w:sz w:val="20"/>
          <w:szCs w:val="20"/>
        </w:rPr>
        <w:t>Photography</w:t>
      </w:r>
      <w:bookmarkEnd w:id="21"/>
      <w:r w:rsidRPr="000B1AA5">
        <w:rPr>
          <w:sz w:val="20"/>
          <w:szCs w:val="20"/>
        </w:rPr>
        <w:t xml:space="preserve"> </w:t>
      </w:r>
    </w:p>
    <w:p w14:paraId="46D29446" w14:textId="1A2519E7" w:rsidR="000B1AA5" w:rsidRDefault="000B1AA5" w:rsidP="000B1AA5">
      <w:pPr>
        <w:pStyle w:val="NORMALPARAGRAPH"/>
        <w:ind w:left="0"/>
        <w:rPr>
          <w:rFonts w:cs="Arial"/>
          <w:iCs/>
          <w:szCs w:val="20"/>
          <w:lang w:val="en-US"/>
        </w:rPr>
      </w:pPr>
      <w:r>
        <w:rPr>
          <w:rFonts w:cs="Arial"/>
          <w:iCs/>
          <w:szCs w:val="20"/>
          <w:lang w:val="en-US"/>
        </w:rPr>
        <w:t xml:space="preserve">Photographs should be used where they </w:t>
      </w:r>
      <w:r w:rsidRPr="00417632">
        <w:rPr>
          <w:rFonts w:cs="Arial"/>
          <w:iCs/>
          <w:szCs w:val="20"/>
          <w:lang w:val="en-US"/>
        </w:rPr>
        <w:t>illustrate and give meaning to messaging.</w:t>
      </w:r>
      <w:r>
        <w:rPr>
          <w:rFonts w:cs="Arial"/>
          <w:iCs/>
          <w:szCs w:val="20"/>
          <w:lang w:val="en-US"/>
        </w:rPr>
        <w:t xml:space="preserve"> Photo imagery should support the messaging, share the Choir experience and enhance the Choir brand.</w:t>
      </w:r>
    </w:p>
    <w:p w14:paraId="484417F5" w14:textId="3C7DCACF" w:rsidR="00DA71F6" w:rsidRPr="00F3253D" w:rsidRDefault="00DA71F6" w:rsidP="000B1AA5">
      <w:pPr>
        <w:pStyle w:val="NORMALPARAGRAPH"/>
        <w:ind w:left="0"/>
        <w:rPr>
          <w:rFonts w:ascii="Open Sans" w:hAnsi="Open Sans"/>
          <w:color w:val="777777"/>
          <w:szCs w:val="20"/>
          <w:lang w:eastAsia="en-NZ"/>
        </w:rPr>
      </w:pPr>
      <w:r w:rsidRPr="00F3253D">
        <w:rPr>
          <w:rFonts w:cs="Arial"/>
          <w:iCs/>
          <w:szCs w:val="20"/>
          <w:lang w:val="en-US"/>
        </w:rPr>
        <w:t xml:space="preserve">The most important element of </w:t>
      </w:r>
      <w:r w:rsidR="00F3253D" w:rsidRPr="00F3253D">
        <w:rPr>
          <w:rFonts w:cs="Arial"/>
          <w:iCs/>
          <w:szCs w:val="20"/>
          <w:lang w:val="en-US"/>
        </w:rPr>
        <w:t>any photo is to use it based on how his audience will perceive the image and what perception of the Choir is being communicated</w:t>
      </w:r>
      <w:r w:rsidR="00F3253D">
        <w:rPr>
          <w:rFonts w:ascii="Open Sans" w:hAnsi="Open Sans"/>
          <w:color w:val="777777"/>
          <w:szCs w:val="20"/>
          <w:lang w:eastAsia="en-NZ"/>
        </w:rPr>
        <w:t>.</w:t>
      </w:r>
    </w:p>
    <w:p w14:paraId="022DB896" w14:textId="12F11CBA" w:rsidR="00DA71F6" w:rsidRPr="00F43328" w:rsidRDefault="00F3253D" w:rsidP="000B1AA5">
      <w:pPr>
        <w:pStyle w:val="NORMALPARAGRAPH"/>
        <w:ind w:left="0"/>
        <w:rPr>
          <w:rFonts w:cs="Arial"/>
          <w:iCs/>
          <w:szCs w:val="20"/>
          <w:lang w:val="en-US"/>
        </w:rPr>
      </w:pPr>
      <w:r w:rsidRPr="00F43328">
        <w:rPr>
          <w:rFonts w:cs="Arial"/>
          <w:iCs/>
          <w:szCs w:val="20"/>
          <w:lang w:val="en-US"/>
        </w:rPr>
        <w:t>All photos used for promoting the choir must be technically suitable: composition, lighting, focus, clarity, balance.</w:t>
      </w:r>
    </w:p>
    <w:p w14:paraId="6960155D" w14:textId="3A965A06" w:rsidR="00F3253D" w:rsidRPr="00F43328" w:rsidRDefault="00F3253D" w:rsidP="000B1AA5">
      <w:pPr>
        <w:pStyle w:val="NORMALPARAGRAPH"/>
        <w:ind w:left="0"/>
        <w:rPr>
          <w:rFonts w:cs="Arial"/>
          <w:iCs/>
          <w:szCs w:val="20"/>
          <w:lang w:val="en-US"/>
        </w:rPr>
      </w:pPr>
      <w:r w:rsidRPr="00F43328">
        <w:rPr>
          <w:rFonts w:cs="Arial"/>
          <w:iCs/>
          <w:szCs w:val="20"/>
          <w:lang w:val="en-US"/>
        </w:rPr>
        <w:t xml:space="preserve">For use in Choir  external promotion all photos must be approved by the Marketing committee.eg. Website, facebook,  publications, online or </w:t>
      </w:r>
      <w:r w:rsidR="00711504" w:rsidRPr="00F43328">
        <w:rPr>
          <w:rFonts w:cs="Arial"/>
          <w:iCs/>
          <w:szCs w:val="20"/>
          <w:lang w:val="en-US"/>
        </w:rPr>
        <w:t xml:space="preserve">physical </w:t>
      </w:r>
      <w:r w:rsidRPr="00F43328">
        <w:rPr>
          <w:rFonts w:cs="Arial"/>
          <w:iCs/>
          <w:szCs w:val="20"/>
          <w:lang w:val="en-US"/>
        </w:rPr>
        <w:t>promotions and advertising mediums.</w:t>
      </w:r>
    </w:p>
    <w:p w14:paraId="09521F21" w14:textId="35A52880" w:rsidR="000B1AA5" w:rsidRPr="00F43328" w:rsidRDefault="00F3253D" w:rsidP="000B1AA5">
      <w:pPr>
        <w:pStyle w:val="NORMALPARAGRAPH"/>
        <w:ind w:left="0"/>
        <w:rPr>
          <w:rFonts w:cs="Arial"/>
          <w:iCs/>
          <w:szCs w:val="20"/>
          <w:lang w:val="en-US"/>
        </w:rPr>
      </w:pPr>
      <w:r w:rsidRPr="00F43328">
        <w:rPr>
          <w:rFonts w:cs="Arial"/>
          <w:iCs/>
          <w:szCs w:val="20"/>
          <w:lang w:val="en-US"/>
        </w:rPr>
        <w:t xml:space="preserve">A </w:t>
      </w:r>
      <w:r w:rsidR="00711504" w:rsidRPr="00F43328">
        <w:rPr>
          <w:rFonts w:cs="Arial"/>
          <w:iCs/>
          <w:szCs w:val="20"/>
          <w:lang w:val="en-US"/>
        </w:rPr>
        <w:t>library of photo</w:t>
      </w:r>
      <w:r w:rsidR="00845371" w:rsidRPr="00F43328">
        <w:rPr>
          <w:rFonts w:cs="Arial"/>
          <w:iCs/>
          <w:szCs w:val="20"/>
          <w:lang w:val="en-US"/>
        </w:rPr>
        <w:t>s</w:t>
      </w:r>
      <w:r w:rsidRPr="00F43328">
        <w:rPr>
          <w:rFonts w:cs="Arial"/>
          <w:iCs/>
          <w:szCs w:val="20"/>
          <w:lang w:val="en-US"/>
        </w:rPr>
        <w:t xml:space="preserve"> will be maintained by the Choir secretary.</w:t>
      </w:r>
    </w:p>
    <w:p w14:paraId="09999349" w14:textId="754B8D58" w:rsidR="000B1AA5" w:rsidRPr="00F43328" w:rsidRDefault="000B1AA5" w:rsidP="000B1AA5">
      <w:pPr>
        <w:pStyle w:val="Heading2"/>
        <w:tabs>
          <w:tab w:val="num" w:pos="568"/>
        </w:tabs>
        <w:spacing w:after="0"/>
        <w:ind w:left="426"/>
        <w:rPr>
          <w:sz w:val="20"/>
          <w:szCs w:val="20"/>
        </w:rPr>
      </w:pPr>
      <w:bookmarkStart w:id="22" w:name="_Toc48903865"/>
      <w:r w:rsidRPr="00F43328">
        <w:rPr>
          <w:sz w:val="20"/>
          <w:szCs w:val="20"/>
        </w:rPr>
        <w:t>Video and Recordings</w:t>
      </w:r>
      <w:bookmarkEnd w:id="22"/>
    </w:p>
    <w:p w14:paraId="4A853080" w14:textId="0AAC33B1" w:rsidR="00711504" w:rsidRPr="00F43328" w:rsidRDefault="00711504" w:rsidP="00711504">
      <w:pPr>
        <w:pStyle w:val="NORMALPARAGRAPH"/>
        <w:ind w:left="0"/>
        <w:rPr>
          <w:rFonts w:cs="Arial"/>
          <w:iCs/>
          <w:szCs w:val="20"/>
          <w:lang w:val="en-US"/>
        </w:rPr>
      </w:pPr>
      <w:r w:rsidRPr="00F43328">
        <w:rPr>
          <w:rFonts w:cs="Arial"/>
          <w:iCs/>
          <w:szCs w:val="20"/>
          <w:lang w:val="en-US"/>
        </w:rPr>
        <w:t xml:space="preserve">Videos and recordings are a great way to </w:t>
      </w:r>
      <w:r w:rsidRPr="00F43328">
        <w:rPr>
          <w:iCs/>
        </w:rPr>
        <w:t xml:space="preserve">share </w:t>
      </w:r>
      <w:r w:rsidRPr="00F43328">
        <w:rPr>
          <w:rFonts w:cs="Arial"/>
          <w:iCs/>
          <w:szCs w:val="20"/>
          <w:lang w:val="en-US"/>
        </w:rPr>
        <w:t>the Choir experience and enhance the Choir reputation and brand.</w:t>
      </w:r>
    </w:p>
    <w:p w14:paraId="357DEF94" w14:textId="5B4137F0" w:rsidR="00711504" w:rsidRPr="00F43328" w:rsidRDefault="00711504" w:rsidP="00711504">
      <w:pPr>
        <w:pStyle w:val="NORMALPARAGRAPH"/>
        <w:ind w:left="0"/>
        <w:rPr>
          <w:rFonts w:cs="Arial"/>
          <w:iCs/>
          <w:szCs w:val="20"/>
          <w:lang w:val="en-US"/>
        </w:rPr>
      </w:pPr>
      <w:r w:rsidRPr="00F43328">
        <w:rPr>
          <w:rFonts w:cs="Arial"/>
          <w:iCs/>
          <w:szCs w:val="20"/>
          <w:lang w:val="en-US"/>
        </w:rPr>
        <w:t>Quality control is critical, both in visual and sound terms, to ensure that firstly the standard of the performance enhances the reputation of the choir, and secondly the quality of the production is similarly acceptable.</w:t>
      </w:r>
    </w:p>
    <w:p w14:paraId="6C1843AF" w14:textId="0633DEB1" w:rsidR="00711504" w:rsidRPr="00F43328" w:rsidRDefault="00711504" w:rsidP="00711504">
      <w:pPr>
        <w:pStyle w:val="NORMALPARAGRAPH"/>
        <w:ind w:left="0"/>
        <w:rPr>
          <w:rFonts w:cs="Arial"/>
          <w:iCs/>
          <w:szCs w:val="20"/>
          <w:lang w:val="en-US"/>
        </w:rPr>
      </w:pPr>
      <w:r w:rsidRPr="00F43328">
        <w:rPr>
          <w:rFonts w:cs="Arial"/>
          <w:iCs/>
          <w:szCs w:val="20"/>
          <w:lang w:val="en-US"/>
        </w:rPr>
        <w:t xml:space="preserve">They can be stored using the online </w:t>
      </w:r>
      <w:r w:rsidR="00E855A7" w:rsidRPr="00F43328">
        <w:rPr>
          <w:rFonts w:cs="Arial"/>
          <w:iCs/>
          <w:szCs w:val="20"/>
          <w:lang w:val="en-US"/>
        </w:rPr>
        <w:t xml:space="preserve">You Tube </w:t>
      </w:r>
      <w:r w:rsidRPr="00F43328">
        <w:rPr>
          <w:rFonts w:cs="Arial"/>
          <w:iCs/>
          <w:szCs w:val="20"/>
          <w:lang w:val="en-US"/>
        </w:rPr>
        <w:t xml:space="preserve">platform in a secure </w:t>
      </w:r>
      <w:r w:rsidR="00E855A7" w:rsidRPr="00F43328">
        <w:rPr>
          <w:rFonts w:cs="Arial"/>
          <w:iCs/>
          <w:szCs w:val="20"/>
          <w:lang w:val="en-US"/>
        </w:rPr>
        <w:t>site</w:t>
      </w:r>
      <w:r w:rsidRPr="00F43328">
        <w:rPr>
          <w:rFonts w:cs="Arial"/>
          <w:iCs/>
          <w:szCs w:val="20"/>
          <w:lang w:val="en-US"/>
        </w:rPr>
        <w:t xml:space="preserve"> and released to </w:t>
      </w:r>
      <w:r w:rsidR="00E855A7" w:rsidRPr="00F43328">
        <w:rPr>
          <w:rFonts w:cs="Arial"/>
          <w:iCs/>
          <w:szCs w:val="20"/>
          <w:lang w:val="en-US"/>
        </w:rPr>
        <w:t>general</w:t>
      </w:r>
      <w:r w:rsidRPr="00F43328">
        <w:rPr>
          <w:rFonts w:cs="Arial"/>
          <w:iCs/>
          <w:szCs w:val="20"/>
          <w:lang w:val="en-US"/>
        </w:rPr>
        <w:t xml:space="preserve"> </w:t>
      </w:r>
      <w:r w:rsidR="00E855A7" w:rsidRPr="00F43328">
        <w:rPr>
          <w:rFonts w:cs="Arial"/>
          <w:iCs/>
          <w:szCs w:val="20"/>
          <w:lang w:val="en-US"/>
        </w:rPr>
        <w:t>viewing</w:t>
      </w:r>
      <w:r w:rsidRPr="00F43328">
        <w:rPr>
          <w:rFonts w:cs="Arial"/>
          <w:iCs/>
          <w:szCs w:val="20"/>
          <w:lang w:val="en-US"/>
        </w:rPr>
        <w:t xml:space="preserve"> once </w:t>
      </w:r>
      <w:r w:rsidR="00E855A7" w:rsidRPr="00F43328">
        <w:rPr>
          <w:rFonts w:cs="Arial"/>
          <w:iCs/>
          <w:szCs w:val="20"/>
          <w:lang w:val="en-US"/>
        </w:rPr>
        <w:t>approved</w:t>
      </w:r>
      <w:r w:rsidRPr="00F43328">
        <w:rPr>
          <w:rFonts w:cs="Arial"/>
          <w:iCs/>
          <w:szCs w:val="20"/>
          <w:lang w:val="en-US"/>
        </w:rPr>
        <w:t xml:space="preserve">. </w:t>
      </w:r>
    </w:p>
    <w:p w14:paraId="1035F61D" w14:textId="7A78AFF9" w:rsidR="00711504" w:rsidRPr="00F43328" w:rsidRDefault="00711504" w:rsidP="00711504">
      <w:pPr>
        <w:pStyle w:val="NORMALPARAGRAPH"/>
        <w:ind w:left="0"/>
        <w:rPr>
          <w:rFonts w:cs="Arial"/>
          <w:iCs/>
          <w:szCs w:val="20"/>
          <w:lang w:val="en-US"/>
        </w:rPr>
      </w:pPr>
      <w:r w:rsidRPr="00F43328">
        <w:rPr>
          <w:rFonts w:cs="Arial"/>
          <w:iCs/>
          <w:szCs w:val="20"/>
          <w:lang w:val="en-US"/>
        </w:rPr>
        <w:t xml:space="preserve">Once approved they can be used on the Choir Website, external and internal Facebook site </w:t>
      </w:r>
      <w:r w:rsidR="00E855A7" w:rsidRPr="00F43328">
        <w:rPr>
          <w:rFonts w:cs="Arial"/>
          <w:iCs/>
          <w:szCs w:val="20"/>
          <w:lang w:val="en-US"/>
        </w:rPr>
        <w:t>and</w:t>
      </w:r>
      <w:r w:rsidRPr="00F43328">
        <w:rPr>
          <w:rFonts w:cs="Arial"/>
          <w:iCs/>
          <w:szCs w:val="20"/>
          <w:lang w:val="en-US"/>
        </w:rPr>
        <w:t xml:space="preserve"> other online </w:t>
      </w:r>
      <w:r w:rsidR="00E855A7" w:rsidRPr="00F43328">
        <w:rPr>
          <w:rFonts w:cs="Arial"/>
          <w:iCs/>
          <w:szCs w:val="20"/>
          <w:lang w:val="en-US"/>
        </w:rPr>
        <w:t>opportunities linked back to the You Tube site. They can also be used for internal Choir training and improvement.</w:t>
      </w:r>
    </w:p>
    <w:p w14:paraId="74B10F8C" w14:textId="780A6B40" w:rsidR="00560737" w:rsidRPr="00F43328" w:rsidRDefault="00560737" w:rsidP="00560737">
      <w:pPr>
        <w:pStyle w:val="NORMALPARAGRAPH"/>
        <w:ind w:left="0"/>
        <w:rPr>
          <w:rFonts w:cs="Arial"/>
          <w:iCs/>
          <w:szCs w:val="20"/>
          <w:lang w:val="en-US"/>
        </w:rPr>
      </w:pPr>
      <w:r w:rsidRPr="00F43328">
        <w:rPr>
          <w:rFonts w:cs="Arial"/>
          <w:iCs/>
          <w:szCs w:val="20"/>
          <w:lang w:val="en-US"/>
        </w:rPr>
        <w:t xml:space="preserve">Videos and recordings should be used only with approval from the Choir Director and Management committee with recommendations from the Marketing Committee. </w:t>
      </w:r>
    </w:p>
    <w:p w14:paraId="78DBE619" w14:textId="11151DCE" w:rsidR="00560737" w:rsidRPr="00F43328" w:rsidRDefault="00560737" w:rsidP="00560737">
      <w:pPr>
        <w:pStyle w:val="NORMALPARAGRAPH"/>
        <w:ind w:left="0"/>
        <w:rPr>
          <w:rFonts w:cs="Arial"/>
          <w:iCs/>
          <w:szCs w:val="20"/>
          <w:lang w:val="en-US"/>
        </w:rPr>
      </w:pPr>
      <w:r w:rsidRPr="00F43328">
        <w:rPr>
          <w:rFonts w:cs="Arial"/>
          <w:iCs/>
          <w:szCs w:val="20"/>
          <w:lang w:val="en-US"/>
        </w:rPr>
        <w:t>A library of videos and recordings will be maintained by the Choir secretary.</w:t>
      </w:r>
    </w:p>
    <w:p w14:paraId="7641980F" w14:textId="78A596CA" w:rsidR="000B1AA5" w:rsidRDefault="00E855A7" w:rsidP="00E855A7">
      <w:pPr>
        <w:pStyle w:val="Heading2"/>
        <w:tabs>
          <w:tab w:val="num" w:pos="568"/>
        </w:tabs>
        <w:spacing w:after="0"/>
        <w:ind w:left="426"/>
        <w:rPr>
          <w:sz w:val="20"/>
          <w:szCs w:val="20"/>
        </w:rPr>
      </w:pPr>
      <w:bookmarkStart w:id="23" w:name="_Toc48903866"/>
      <w:r w:rsidRPr="00845371">
        <w:rPr>
          <w:sz w:val="20"/>
          <w:szCs w:val="20"/>
        </w:rPr>
        <w:lastRenderedPageBreak/>
        <w:t>Choir spokesperson</w:t>
      </w:r>
      <w:bookmarkEnd w:id="23"/>
    </w:p>
    <w:p w14:paraId="0396C90F" w14:textId="3A5F2C05" w:rsidR="00560737" w:rsidRDefault="00560737" w:rsidP="00560737">
      <w:pPr>
        <w:pStyle w:val="NORMALPARAGRAPH"/>
        <w:ind w:left="0"/>
        <w:rPr>
          <w:lang w:val="en-NZ"/>
        </w:rPr>
      </w:pPr>
      <w:r>
        <w:rPr>
          <w:lang w:val="en-NZ"/>
        </w:rPr>
        <w:t xml:space="preserve">It is important for all external communications need to be well managed to protect the reporting of the Choir. </w:t>
      </w:r>
    </w:p>
    <w:p w14:paraId="4DE58BA5" w14:textId="30FED296" w:rsidR="00560737" w:rsidRDefault="00560737" w:rsidP="00560737">
      <w:pPr>
        <w:pStyle w:val="NORMALPARAGRAPH"/>
        <w:ind w:left="0"/>
        <w:rPr>
          <w:lang w:val="en-NZ"/>
        </w:rPr>
      </w:pPr>
      <w:r>
        <w:rPr>
          <w:lang w:val="en-NZ"/>
        </w:rPr>
        <w:t>Communications should be consistent with the Choir mission, visions and brand, and reflect the key messaging of the Choir.</w:t>
      </w:r>
    </w:p>
    <w:p w14:paraId="72699228" w14:textId="7FCD8BD4" w:rsidR="00560737" w:rsidRPr="00F43328" w:rsidRDefault="00560737" w:rsidP="00560737">
      <w:pPr>
        <w:pStyle w:val="NORMALPARAGRAPH"/>
        <w:ind w:left="0"/>
        <w:rPr>
          <w:lang w:val="en-NZ"/>
        </w:rPr>
      </w:pPr>
      <w:r w:rsidRPr="00F43328">
        <w:rPr>
          <w:lang w:val="en-NZ"/>
        </w:rPr>
        <w:t xml:space="preserve">The aim is to ensure the reputation of the Choir is protected and every interaction is a used as an opportunity to enhance the choir brand. </w:t>
      </w:r>
    </w:p>
    <w:p w14:paraId="792684B8" w14:textId="549A012B" w:rsidR="00E855A7" w:rsidRPr="00F43328" w:rsidRDefault="00E855A7" w:rsidP="00E855A7">
      <w:pPr>
        <w:pStyle w:val="NORMALPARAGRAPH"/>
        <w:ind w:left="0"/>
        <w:rPr>
          <w:rFonts w:cs="Arial"/>
          <w:szCs w:val="20"/>
          <w:lang w:val="en-US"/>
        </w:rPr>
      </w:pPr>
      <w:r w:rsidRPr="00F43328">
        <w:rPr>
          <w:rFonts w:cs="Arial"/>
          <w:szCs w:val="20"/>
          <w:lang w:val="en-US"/>
        </w:rPr>
        <w:t xml:space="preserve">For all Choir external Marketing and </w:t>
      </w:r>
      <w:r w:rsidR="00845371" w:rsidRPr="00F43328">
        <w:rPr>
          <w:rFonts w:cs="Arial"/>
          <w:szCs w:val="20"/>
          <w:lang w:val="en-US"/>
        </w:rPr>
        <w:t>Communication,</w:t>
      </w:r>
      <w:r w:rsidRPr="00F43328">
        <w:rPr>
          <w:rFonts w:cs="Arial"/>
          <w:szCs w:val="20"/>
          <w:lang w:val="en-US"/>
        </w:rPr>
        <w:t xml:space="preserve"> the President or his/her appointee is the only person approved to speak on behalf of the </w:t>
      </w:r>
      <w:r w:rsidR="00845371" w:rsidRPr="00F43328">
        <w:rPr>
          <w:rFonts w:cs="Arial"/>
          <w:szCs w:val="20"/>
          <w:lang w:val="en-US"/>
        </w:rPr>
        <w:t>choir. This</w:t>
      </w:r>
      <w:r w:rsidRPr="00F43328">
        <w:rPr>
          <w:rFonts w:cs="Arial"/>
          <w:szCs w:val="20"/>
          <w:lang w:val="en-US"/>
        </w:rPr>
        <w:t xml:space="preserve"> is for all marketing opportunities, media enquiries or public presentations.</w:t>
      </w:r>
    </w:p>
    <w:p w14:paraId="59BDFE61" w14:textId="6E896ECD" w:rsidR="000B1AA5" w:rsidRPr="00F43328" w:rsidRDefault="00E855A7" w:rsidP="00845371">
      <w:pPr>
        <w:pStyle w:val="NORMALPARAGRAPH"/>
        <w:ind w:left="0"/>
        <w:rPr>
          <w:rFonts w:cs="Arial"/>
          <w:szCs w:val="20"/>
          <w:lang w:val="en-US"/>
        </w:rPr>
      </w:pPr>
      <w:r w:rsidRPr="00F43328">
        <w:rPr>
          <w:rFonts w:cs="Arial"/>
          <w:szCs w:val="20"/>
          <w:lang w:val="en-US"/>
        </w:rPr>
        <w:t>The secretary, in performing his/her duties is approved to liaise on membership matters, general public  enquiries and all internal matters.</w:t>
      </w:r>
    </w:p>
    <w:p w14:paraId="7CAA81D7" w14:textId="77777777" w:rsidR="00EB7C78" w:rsidRPr="00560737" w:rsidRDefault="00EB7C78" w:rsidP="00845371">
      <w:pPr>
        <w:pStyle w:val="NORMALPARAGRAPH"/>
        <w:ind w:left="0"/>
        <w:rPr>
          <w:rFonts w:cs="Arial"/>
          <w:i/>
          <w:iCs/>
          <w:szCs w:val="20"/>
          <w:lang w:val="en-US"/>
        </w:rPr>
      </w:pPr>
    </w:p>
    <w:p w14:paraId="025825A4" w14:textId="39A2D65D" w:rsidR="00EB7C78" w:rsidRPr="00EB7C78" w:rsidRDefault="00EB7C78" w:rsidP="00EB7C78">
      <w:pPr>
        <w:pStyle w:val="Heading1"/>
      </w:pPr>
      <w:bookmarkStart w:id="24" w:name="_Toc48903867"/>
      <w:r w:rsidRPr="00EB7C78">
        <w:t>Measuring Marketing effectiveness</w:t>
      </w:r>
      <w:bookmarkEnd w:id="24"/>
      <w:r w:rsidRPr="00EB7C78">
        <w:t xml:space="preserve"> </w:t>
      </w:r>
    </w:p>
    <w:p w14:paraId="397EA537" w14:textId="04923E64" w:rsidR="00EB7C78" w:rsidRDefault="00EB7C78" w:rsidP="00EB7C78">
      <w:pPr>
        <w:pStyle w:val="NORMALPARAGRAPH"/>
        <w:ind w:left="0"/>
        <w:rPr>
          <w:lang w:val="en-US"/>
        </w:rPr>
      </w:pPr>
      <w:r>
        <w:rPr>
          <w:lang w:val="en-US"/>
        </w:rPr>
        <w:t xml:space="preserve">A critical part of marketing is measuring what works and what doesn’t so effort can be invested where the best value can be realized. </w:t>
      </w:r>
    </w:p>
    <w:p w14:paraId="5385258D" w14:textId="45551D56" w:rsidR="00EB7C78" w:rsidRDefault="00EB7C78" w:rsidP="00EB7C78">
      <w:pPr>
        <w:pStyle w:val="NORMALPARAGRAPH"/>
        <w:ind w:left="0"/>
        <w:rPr>
          <w:lang w:val="en-US"/>
        </w:rPr>
      </w:pPr>
      <w:r>
        <w:rPr>
          <w:lang w:val="en-US"/>
        </w:rPr>
        <w:t>T</w:t>
      </w:r>
      <w:r w:rsidR="002E4A7B">
        <w:rPr>
          <w:lang w:val="en-US"/>
        </w:rPr>
        <w:t>o</w:t>
      </w:r>
      <w:r w:rsidR="009101ED">
        <w:rPr>
          <w:lang w:val="en-US"/>
        </w:rPr>
        <w:t xml:space="preserve"> ensure this is possible all </w:t>
      </w:r>
      <w:r w:rsidR="00F43328">
        <w:rPr>
          <w:lang w:val="en-US"/>
        </w:rPr>
        <w:t xml:space="preserve">Choir </w:t>
      </w:r>
      <w:r w:rsidR="009101ED">
        <w:rPr>
          <w:lang w:val="en-US"/>
        </w:rPr>
        <w:t>marketing goals should be measurable</w:t>
      </w:r>
      <w:r w:rsidR="00F43328">
        <w:rPr>
          <w:lang w:val="en-US"/>
        </w:rPr>
        <w:t xml:space="preserve"> as far as practicable </w:t>
      </w:r>
      <w:r w:rsidR="009101ED">
        <w:rPr>
          <w:lang w:val="en-US"/>
        </w:rPr>
        <w:t xml:space="preserve">. These measures </w:t>
      </w:r>
      <w:r w:rsidR="00F43328">
        <w:rPr>
          <w:lang w:val="en-US"/>
        </w:rPr>
        <w:t>must</w:t>
      </w:r>
      <w:r w:rsidR="009101ED">
        <w:rPr>
          <w:lang w:val="en-US"/>
        </w:rPr>
        <w:t xml:space="preserve"> </w:t>
      </w:r>
      <w:r w:rsidR="00F43328">
        <w:rPr>
          <w:lang w:val="en-US"/>
        </w:rPr>
        <w:t xml:space="preserve">be </w:t>
      </w:r>
      <w:r w:rsidR="009101ED">
        <w:rPr>
          <w:lang w:val="en-US"/>
        </w:rPr>
        <w:t xml:space="preserve">understood, easily captured and meaningful.  </w:t>
      </w:r>
    </w:p>
    <w:p w14:paraId="78EAACA2" w14:textId="20A9FE60" w:rsidR="009101ED" w:rsidRDefault="009101ED" w:rsidP="00EB7C78">
      <w:pPr>
        <w:pStyle w:val="NORMALPARAGRAPH"/>
        <w:ind w:left="0"/>
        <w:rPr>
          <w:lang w:val="en-US"/>
        </w:rPr>
      </w:pPr>
      <w:r>
        <w:rPr>
          <w:lang w:val="en-US"/>
        </w:rPr>
        <w:t>Typical measure</w:t>
      </w:r>
      <w:r w:rsidR="00D55F99">
        <w:rPr>
          <w:lang w:val="en-US"/>
        </w:rPr>
        <w:t>s</w:t>
      </w:r>
      <w:r>
        <w:rPr>
          <w:lang w:val="en-US"/>
        </w:rPr>
        <w:t xml:space="preserve"> for Choir marketing include:</w:t>
      </w:r>
    </w:p>
    <w:p w14:paraId="5F5391A6" w14:textId="751FA9FC" w:rsidR="00D55F99" w:rsidRPr="00D55F99" w:rsidRDefault="00D55F99"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Choir practices attendance</w:t>
      </w:r>
    </w:p>
    <w:p w14:paraId="7243C299" w14:textId="27EE317B" w:rsidR="00D55F99" w:rsidRPr="00D55F99" w:rsidRDefault="00D55F99"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New members retention rate</w:t>
      </w:r>
    </w:p>
    <w:p w14:paraId="6CEA192F" w14:textId="01A187F2" w:rsidR="00D55F99" w:rsidRPr="00D55F99" w:rsidRDefault="00D55F99"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Chorister numbers</w:t>
      </w:r>
    </w:p>
    <w:p w14:paraId="5D4D22C4" w14:textId="7DA6D381" w:rsidR="009101ED" w:rsidRPr="00D55F99" w:rsidRDefault="009101ED"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 xml:space="preserve">Website </w:t>
      </w:r>
      <w:r w:rsidR="00D55F99" w:rsidRPr="00D55F99">
        <w:rPr>
          <w:rFonts w:ascii="Arial" w:hAnsi="Arial" w:cs="Arial"/>
          <w:sz w:val="20"/>
          <w:szCs w:val="20"/>
        </w:rPr>
        <w:t>a</w:t>
      </w:r>
      <w:r w:rsidRPr="00D55F99">
        <w:rPr>
          <w:rFonts w:ascii="Arial" w:hAnsi="Arial" w:cs="Arial"/>
          <w:sz w:val="20"/>
          <w:szCs w:val="20"/>
        </w:rPr>
        <w:t xml:space="preserve">nalytics </w:t>
      </w:r>
      <w:r w:rsidR="00D55F99" w:rsidRPr="00D55F99">
        <w:rPr>
          <w:rFonts w:ascii="Arial" w:hAnsi="Arial" w:cs="Arial"/>
          <w:sz w:val="20"/>
          <w:szCs w:val="20"/>
        </w:rPr>
        <w:t xml:space="preserve">(visits) </w:t>
      </w:r>
      <w:r w:rsidRPr="00D55F99">
        <w:rPr>
          <w:rFonts w:ascii="Arial" w:hAnsi="Arial" w:cs="Arial"/>
          <w:sz w:val="20"/>
          <w:szCs w:val="20"/>
        </w:rPr>
        <w:t xml:space="preserve">and </w:t>
      </w:r>
      <w:r w:rsidR="00D55F99" w:rsidRPr="00D55F99">
        <w:rPr>
          <w:rFonts w:ascii="Arial" w:hAnsi="Arial" w:cs="Arial"/>
          <w:sz w:val="20"/>
          <w:szCs w:val="20"/>
        </w:rPr>
        <w:t>p</w:t>
      </w:r>
      <w:r w:rsidRPr="00D55F99">
        <w:rPr>
          <w:rFonts w:ascii="Arial" w:hAnsi="Arial" w:cs="Arial"/>
          <w:sz w:val="20"/>
          <w:szCs w:val="20"/>
        </w:rPr>
        <w:t xml:space="preserve">age </w:t>
      </w:r>
      <w:r w:rsidR="00D55F99" w:rsidRPr="00D55F99">
        <w:rPr>
          <w:rFonts w:ascii="Arial" w:hAnsi="Arial" w:cs="Arial"/>
          <w:sz w:val="20"/>
          <w:szCs w:val="20"/>
        </w:rPr>
        <w:t>r</w:t>
      </w:r>
      <w:r w:rsidRPr="00D55F99">
        <w:rPr>
          <w:rFonts w:ascii="Arial" w:hAnsi="Arial" w:cs="Arial"/>
          <w:sz w:val="20"/>
          <w:szCs w:val="20"/>
        </w:rPr>
        <w:t>ank</w:t>
      </w:r>
    </w:p>
    <w:p w14:paraId="52A1BF03" w14:textId="284BBDF2" w:rsidR="009101ED" w:rsidRPr="00D55F99" w:rsidRDefault="009101ED"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 xml:space="preserve">Social </w:t>
      </w:r>
      <w:r w:rsidR="00D55F99" w:rsidRPr="00D55F99">
        <w:rPr>
          <w:rFonts w:ascii="Arial" w:hAnsi="Arial" w:cs="Arial"/>
          <w:sz w:val="20"/>
          <w:szCs w:val="20"/>
        </w:rPr>
        <w:t>m</w:t>
      </w:r>
      <w:r w:rsidRPr="00D55F99">
        <w:rPr>
          <w:rFonts w:ascii="Arial" w:hAnsi="Arial" w:cs="Arial"/>
          <w:sz w:val="20"/>
          <w:szCs w:val="20"/>
        </w:rPr>
        <w:t xml:space="preserve">edia </w:t>
      </w:r>
      <w:r w:rsidR="00D55F99" w:rsidRPr="00D55F99">
        <w:rPr>
          <w:rFonts w:ascii="Arial" w:hAnsi="Arial" w:cs="Arial"/>
          <w:sz w:val="20"/>
          <w:szCs w:val="20"/>
        </w:rPr>
        <w:t>a</w:t>
      </w:r>
      <w:r w:rsidRPr="00D55F99">
        <w:rPr>
          <w:rFonts w:ascii="Arial" w:hAnsi="Arial" w:cs="Arial"/>
          <w:sz w:val="20"/>
          <w:szCs w:val="20"/>
        </w:rPr>
        <w:t>nalytics</w:t>
      </w:r>
      <w:r w:rsidR="00D55F99" w:rsidRPr="00D55F99">
        <w:rPr>
          <w:rFonts w:ascii="Arial" w:hAnsi="Arial" w:cs="Arial"/>
          <w:sz w:val="20"/>
          <w:szCs w:val="20"/>
        </w:rPr>
        <w:t xml:space="preserve"> (posts and hits)</w:t>
      </w:r>
    </w:p>
    <w:p w14:paraId="0BD309F9" w14:textId="091D2885" w:rsidR="009101ED" w:rsidRPr="00D55F99" w:rsidRDefault="009101ED"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Referrals</w:t>
      </w:r>
    </w:p>
    <w:p w14:paraId="286B2890" w14:textId="3554DE94" w:rsidR="009101ED" w:rsidRPr="00D55F99" w:rsidRDefault="009101ED"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 xml:space="preserve">Concert </w:t>
      </w:r>
      <w:r w:rsidR="00D55F99" w:rsidRPr="00D55F99">
        <w:rPr>
          <w:rFonts w:ascii="Arial" w:hAnsi="Arial" w:cs="Arial"/>
          <w:sz w:val="20"/>
          <w:szCs w:val="20"/>
        </w:rPr>
        <w:t>attendances</w:t>
      </w:r>
    </w:p>
    <w:p w14:paraId="5BD50427" w14:textId="45EBCCAE" w:rsidR="009101ED" w:rsidRPr="00D55F99" w:rsidRDefault="00D55F99"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Concert earnings</w:t>
      </w:r>
    </w:p>
    <w:p w14:paraId="02181531" w14:textId="3507EEAB" w:rsidR="00D55F99" w:rsidRPr="00D55F99" w:rsidRDefault="00D55F99"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 xml:space="preserve">Number of promotions publications </w:t>
      </w:r>
    </w:p>
    <w:p w14:paraId="3ED0CF3D" w14:textId="39A092BA" w:rsidR="00D55F99" w:rsidRPr="00D55F99" w:rsidRDefault="00D55F99" w:rsidP="00975845">
      <w:pPr>
        <w:pStyle w:val="ListParagraph"/>
        <w:numPr>
          <w:ilvl w:val="0"/>
          <w:numId w:val="5"/>
        </w:numPr>
        <w:spacing w:before="60" w:after="60" w:line="240" w:lineRule="auto"/>
        <w:ind w:left="714" w:hanging="357"/>
        <w:rPr>
          <w:rFonts w:ascii="Arial" w:hAnsi="Arial" w:cs="Arial"/>
          <w:sz w:val="20"/>
          <w:szCs w:val="20"/>
        </w:rPr>
      </w:pPr>
      <w:r w:rsidRPr="00D55F99">
        <w:rPr>
          <w:rFonts w:ascii="Arial" w:hAnsi="Arial" w:cs="Arial"/>
          <w:sz w:val="20"/>
          <w:szCs w:val="20"/>
        </w:rPr>
        <w:t>Call to action response levels</w:t>
      </w:r>
    </w:p>
    <w:p w14:paraId="43FCE3FF" w14:textId="71CEE091" w:rsidR="00845371" w:rsidRPr="00EB7C78" w:rsidRDefault="00EB7C78" w:rsidP="00845371">
      <w:pPr>
        <w:pStyle w:val="Heading2"/>
        <w:tabs>
          <w:tab w:val="num" w:pos="568"/>
        </w:tabs>
        <w:spacing w:after="0"/>
        <w:ind w:left="426"/>
        <w:rPr>
          <w:sz w:val="20"/>
          <w:szCs w:val="20"/>
        </w:rPr>
      </w:pPr>
      <w:bookmarkStart w:id="25" w:name="_Toc48903868"/>
      <w:r w:rsidRPr="00EB7C78">
        <w:rPr>
          <w:sz w:val="20"/>
          <w:szCs w:val="20"/>
        </w:rPr>
        <w:t xml:space="preserve">Audience </w:t>
      </w:r>
      <w:r w:rsidR="00845371" w:rsidRPr="00EB7C78">
        <w:rPr>
          <w:sz w:val="20"/>
          <w:szCs w:val="20"/>
        </w:rPr>
        <w:t>Feedback</w:t>
      </w:r>
      <w:bookmarkEnd w:id="25"/>
      <w:r w:rsidR="00845371" w:rsidRPr="00EB7C78">
        <w:rPr>
          <w:sz w:val="20"/>
          <w:szCs w:val="20"/>
        </w:rPr>
        <w:t xml:space="preserve"> </w:t>
      </w:r>
    </w:p>
    <w:p w14:paraId="1EA947D9" w14:textId="0AAACFF5" w:rsidR="009D34CB" w:rsidRDefault="009D34CB" w:rsidP="00EB7C78">
      <w:pPr>
        <w:pStyle w:val="NORMALPARAGRAPH"/>
        <w:ind w:left="0"/>
        <w:rPr>
          <w:rFonts w:cs="Arial"/>
          <w:szCs w:val="20"/>
          <w:lang w:val="en-US"/>
        </w:rPr>
      </w:pPr>
      <w:r>
        <w:rPr>
          <w:rFonts w:cs="Arial"/>
          <w:szCs w:val="20"/>
          <w:lang w:val="en-US"/>
        </w:rPr>
        <w:t>Feedback from audiences is an important way to enable the growth and improvement in the Choir</w:t>
      </w:r>
      <w:r w:rsidR="00F43328">
        <w:rPr>
          <w:rFonts w:cs="Arial"/>
          <w:szCs w:val="20"/>
          <w:lang w:val="en-US"/>
        </w:rPr>
        <w:t xml:space="preserve"> through learning about a</w:t>
      </w:r>
      <w:r>
        <w:rPr>
          <w:rFonts w:cs="Arial"/>
          <w:szCs w:val="20"/>
          <w:lang w:val="en-US"/>
        </w:rPr>
        <w:t>udience experience</w:t>
      </w:r>
      <w:r w:rsidR="00F43328">
        <w:rPr>
          <w:rFonts w:cs="Arial"/>
          <w:szCs w:val="20"/>
          <w:lang w:val="en-US"/>
        </w:rPr>
        <w:t>s</w:t>
      </w:r>
      <w:r>
        <w:rPr>
          <w:rFonts w:cs="Arial"/>
          <w:szCs w:val="20"/>
          <w:lang w:val="en-US"/>
        </w:rPr>
        <w:t xml:space="preserve"> of concert</w:t>
      </w:r>
      <w:r w:rsidR="00F43328">
        <w:rPr>
          <w:rFonts w:cs="Arial"/>
          <w:szCs w:val="20"/>
          <w:lang w:val="en-US"/>
        </w:rPr>
        <w:t>s</w:t>
      </w:r>
      <w:r>
        <w:rPr>
          <w:rFonts w:cs="Arial"/>
          <w:szCs w:val="20"/>
          <w:lang w:val="en-US"/>
        </w:rPr>
        <w:t xml:space="preserve"> and performance</w:t>
      </w:r>
      <w:r w:rsidR="00F43328">
        <w:rPr>
          <w:rFonts w:cs="Arial"/>
          <w:szCs w:val="20"/>
          <w:lang w:val="en-US"/>
        </w:rPr>
        <w:t>s</w:t>
      </w:r>
      <w:r>
        <w:rPr>
          <w:rFonts w:cs="Arial"/>
          <w:szCs w:val="20"/>
          <w:lang w:val="en-US"/>
        </w:rPr>
        <w:t>.</w:t>
      </w:r>
    </w:p>
    <w:p w14:paraId="1105CFD8" w14:textId="0BC5678D" w:rsidR="009D34CB" w:rsidRDefault="009D34CB" w:rsidP="00EB7C78">
      <w:pPr>
        <w:pStyle w:val="NORMALPARAGRAPH"/>
        <w:ind w:left="0"/>
        <w:rPr>
          <w:rFonts w:cs="Arial"/>
          <w:szCs w:val="20"/>
          <w:lang w:val="en-US"/>
        </w:rPr>
      </w:pPr>
      <w:r>
        <w:rPr>
          <w:rFonts w:cs="Arial"/>
          <w:szCs w:val="20"/>
          <w:lang w:val="en-US"/>
        </w:rPr>
        <w:t xml:space="preserve">It also allows contact with the  end “customers” and provides for the collation of contact data that may be used for marketing purposes </w:t>
      </w:r>
      <w:r w:rsidR="00F43328">
        <w:rPr>
          <w:rFonts w:cs="Arial"/>
          <w:szCs w:val="20"/>
          <w:lang w:val="en-US"/>
        </w:rPr>
        <w:t>i</w:t>
      </w:r>
      <w:r>
        <w:rPr>
          <w:rFonts w:cs="Arial"/>
          <w:szCs w:val="20"/>
          <w:lang w:val="en-US"/>
        </w:rPr>
        <w:t xml:space="preserve">n the future. </w:t>
      </w:r>
    </w:p>
    <w:p w14:paraId="459D0102" w14:textId="067EA66B" w:rsidR="009D34CB" w:rsidRDefault="00F43328" w:rsidP="00EB7C78">
      <w:pPr>
        <w:pStyle w:val="NORMALPARAGRAPH"/>
        <w:ind w:left="0"/>
        <w:rPr>
          <w:lang w:val="en-US"/>
        </w:rPr>
      </w:pPr>
      <w:r>
        <w:rPr>
          <w:lang w:val="en-US"/>
        </w:rPr>
        <w:t>Methods the choir can use include:</w:t>
      </w:r>
    </w:p>
    <w:p w14:paraId="43C31C8E" w14:textId="78B6B044" w:rsidR="00F43328" w:rsidRDefault="00F43328" w:rsidP="00975845">
      <w:pPr>
        <w:pStyle w:val="NORMALPARAGRAPH"/>
        <w:numPr>
          <w:ilvl w:val="0"/>
          <w:numId w:val="12"/>
        </w:numPr>
        <w:rPr>
          <w:lang w:val="en-US"/>
        </w:rPr>
      </w:pPr>
      <w:r>
        <w:rPr>
          <w:lang w:val="en-US"/>
        </w:rPr>
        <w:t>Face to face exit and entry surveys for Concerts and performances</w:t>
      </w:r>
    </w:p>
    <w:p w14:paraId="13952601" w14:textId="476FCA22" w:rsidR="00F43328" w:rsidRDefault="00F43328" w:rsidP="00975845">
      <w:pPr>
        <w:pStyle w:val="NORMALPARAGRAPH"/>
        <w:numPr>
          <w:ilvl w:val="0"/>
          <w:numId w:val="12"/>
        </w:numPr>
        <w:rPr>
          <w:lang w:val="en-US"/>
        </w:rPr>
      </w:pPr>
      <w:r>
        <w:rPr>
          <w:lang w:val="en-US"/>
        </w:rPr>
        <w:t xml:space="preserve">Gathering email contact details and using email </w:t>
      </w:r>
      <w:r w:rsidR="00DF7DA0">
        <w:rPr>
          <w:lang w:val="en-US"/>
        </w:rPr>
        <w:t>surveys and promotions</w:t>
      </w:r>
      <w:r>
        <w:rPr>
          <w:lang w:val="en-US"/>
        </w:rPr>
        <w:t xml:space="preserve"> </w:t>
      </w:r>
    </w:p>
    <w:p w14:paraId="0EF1EC53" w14:textId="0D8E2699" w:rsidR="00EB6DC9" w:rsidRDefault="00EB6DC9" w:rsidP="00975845">
      <w:pPr>
        <w:pStyle w:val="NORMALPARAGRAPH"/>
        <w:numPr>
          <w:ilvl w:val="0"/>
          <w:numId w:val="12"/>
        </w:numPr>
        <w:rPr>
          <w:lang w:val="en-US"/>
        </w:rPr>
      </w:pPr>
      <w:r>
        <w:rPr>
          <w:lang w:val="en-US"/>
        </w:rPr>
        <w:t>Asking for feedback linking people to a response form on our website</w:t>
      </w:r>
    </w:p>
    <w:p w14:paraId="7003760C" w14:textId="73A40805" w:rsidR="00EB6DC9" w:rsidRDefault="00EB6DC9" w:rsidP="00975845">
      <w:pPr>
        <w:pStyle w:val="NORMALPARAGRAPH"/>
        <w:numPr>
          <w:ilvl w:val="0"/>
          <w:numId w:val="12"/>
        </w:numPr>
        <w:rPr>
          <w:lang w:val="en-US"/>
        </w:rPr>
      </w:pPr>
      <w:r>
        <w:rPr>
          <w:lang w:val="en-US"/>
        </w:rPr>
        <w:t xml:space="preserve">Providing prices for online feedback channels ( Facebook, Website, Survey Monkey and alike) </w:t>
      </w:r>
    </w:p>
    <w:p w14:paraId="78C86E81" w14:textId="07C816C0" w:rsidR="00845371" w:rsidRDefault="00EB6DC9" w:rsidP="00EB6DC9">
      <w:pPr>
        <w:pStyle w:val="Heading2"/>
        <w:tabs>
          <w:tab w:val="num" w:pos="568"/>
        </w:tabs>
        <w:spacing w:after="0"/>
        <w:ind w:left="426"/>
        <w:rPr>
          <w:sz w:val="20"/>
          <w:szCs w:val="20"/>
        </w:rPr>
      </w:pPr>
      <w:bookmarkStart w:id="26" w:name="_Toc48903869"/>
      <w:r w:rsidRPr="00EB6DC9">
        <w:rPr>
          <w:sz w:val="20"/>
          <w:szCs w:val="20"/>
        </w:rPr>
        <w:t>Supporting Artists</w:t>
      </w:r>
      <w:r w:rsidR="009E4657">
        <w:rPr>
          <w:sz w:val="20"/>
          <w:szCs w:val="20"/>
        </w:rPr>
        <w:t xml:space="preserve"> </w:t>
      </w:r>
      <w:r w:rsidR="00560737" w:rsidRPr="00EB6DC9">
        <w:rPr>
          <w:sz w:val="20"/>
          <w:szCs w:val="20"/>
        </w:rPr>
        <w:t>Surveys</w:t>
      </w:r>
      <w:bookmarkEnd w:id="26"/>
    </w:p>
    <w:p w14:paraId="553DE3F5" w14:textId="4724E398" w:rsidR="00D8615B" w:rsidRDefault="00D8615B" w:rsidP="00D8615B">
      <w:pPr>
        <w:pStyle w:val="NORMALPARAGRAPH"/>
        <w:ind w:left="0"/>
        <w:rPr>
          <w:lang w:val="en-NZ"/>
        </w:rPr>
      </w:pPr>
      <w:r>
        <w:rPr>
          <w:lang w:val="en-NZ"/>
        </w:rPr>
        <w:t>When the Choir performs with an artist o</w:t>
      </w:r>
      <w:r w:rsidR="005E653A">
        <w:rPr>
          <w:lang w:val="en-NZ"/>
        </w:rPr>
        <w:t>r</w:t>
      </w:r>
      <w:r>
        <w:rPr>
          <w:lang w:val="en-NZ"/>
        </w:rPr>
        <w:t xml:space="preserve"> group this is another opportunity to gain valuable feedback for improvement purposes.  </w:t>
      </w:r>
    </w:p>
    <w:p w14:paraId="7C63C0AB" w14:textId="27210D93" w:rsidR="00EB6DC9" w:rsidRDefault="00D8615B" w:rsidP="00D8615B">
      <w:pPr>
        <w:pStyle w:val="NORMALPARAGRAPH"/>
        <w:ind w:left="0"/>
        <w:rPr>
          <w:lang w:val="en-NZ"/>
        </w:rPr>
      </w:pPr>
      <w:r>
        <w:rPr>
          <w:lang w:val="en-NZ"/>
        </w:rPr>
        <w:t xml:space="preserve">Feedback should focus on the process of engagement and involvement in the performance. This does not need to be formal and could be done as a conversation if appropriate to the performer(s). </w:t>
      </w:r>
    </w:p>
    <w:p w14:paraId="29B74B7E" w14:textId="5A76C9C9" w:rsidR="00D8615B" w:rsidRDefault="00D8615B" w:rsidP="00D8615B">
      <w:pPr>
        <w:pStyle w:val="NORMALPARAGRAPH"/>
        <w:ind w:left="0"/>
        <w:rPr>
          <w:lang w:val="en-NZ"/>
        </w:rPr>
      </w:pPr>
      <w:r>
        <w:rPr>
          <w:lang w:val="en-NZ"/>
        </w:rPr>
        <w:t xml:space="preserve">This is the responsibility of the Marketing Committee to coordinate in cooperation with the concert organising committee. </w:t>
      </w:r>
    </w:p>
    <w:p w14:paraId="10B963B5" w14:textId="560CDB33" w:rsidR="00EB6DC9" w:rsidRPr="00EB6DC9" w:rsidRDefault="00EB6DC9" w:rsidP="00EB6DC9">
      <w:pPr>
        <w:pStyle w:val="Heading2"/>
        <w:tabs>
          <w:tab w:val="num" w:pos="568"/>
        </w:tabs>
        <w:spacing w:after="0"/>
        <w:ind w:left="426"/>
        <w:rPr>
          <w:sz w:val="20"/>
          <w:szCs w:val="20"/>
        </w:rPr>
      </w:pPr>
      <w:bookmarkStart w:id="27" w:name="_Toc48903870"/>
      <w:r w:rsidRPr="00EB6DC9">
        <w:rPr>
          <w:sz w:val="20"/>
          <w:szCs w:val="20"/>
        </w:rPr>
        <w:t>Ch</w:t>
      </w:r>
      <w:r>
        <w:rPr>
          <w:sz w:val="20"/>
          <w:szCs w:val="20"/>
        </w:rPr>
        <w:t xml:space="preserve">oristers </w:t>
      </w:r>
      <w:r w:rsidRPr="00EB6DC9">
        <w:rPr>
          <w:sz w:val="20"/>
          <w:szCs w:val="20"/>
        </w:rPr>
        <w:t>Surveys</w:t>
      </w:r>
      <w:bookmarkEnd w:id="27"/>
    </w:p>
    <w:p w14:paraId="645020A2" w14:textId="74A15589" w:rsidR="00560737" w:rsidRDefault="00D8615B" w:rsidP="00D8615B">
      <w:pPr>
        <w:pStyle w:val="NORMALPARAGRAPH"/>
        <w:ind w:left="0"/>
        <w:rPr>
          <w:rFonts w:cs="Arial"/>
          <w:szCs w:val="20"/>
          <w:lang w:val="en-US"/>
        </w:rPr>
      </w:pPr>
      <w:r>
        <w:rPr>
          <w:rFonts w:cs="Arial"/>
          <w:szCs w:val="20"/>
          <w:lang w:val="en-US"/>
        </w:rPr>
        <w:t>In many ways this is the most valuable feedback. Choristers are the heart of the Choir and retaining and growing them is important for the success, development and sustainability of the Choir.</w:t>
      </w:r>
    </w:p>
    <w:p w14:paraId="44897CEB" w14:textId="42A47052" w:rsidR="00D8615B" w:rsidRDefault="00D8615B" w:rsidP="00845371">
      <w:pPr>
        <w:pStyle w:val="NORMALPARAGRAPH"/>
        <w:ind w:left="0"/>
        <w:rPr>
          <w:rFonts w:cs="Arial"/>
          <w:szCs w:val="20"/>
          <w:lang w:val="en-US"/>
        </w:rPr>
      </w:pPr>
      <w:r>
        <w:rPr>
          <w:rFonts w:cs="Arial"/>
          <w:szCs w:val="20"/>
          <w:lang w:val="en-US"/>
        </w:rPr>
        <w:lastRenderedPageBreak/>
        <w:t xml:space="preserve">Formal </w:t>
      </w:r>
      <w:r w:rsidR="00047156">
        <w:rPr>
          <w:rFonts w:cs="Arial"/>
          <w:szCs w:val="20"/>
          <w:lang w:val="en-US"/>
        </w:rPr>
        <w:t>choristers’</w:t>
      </w:r>
      <w:r>
        <w:rPr>
          <w:rFonts w:cs="Arial"/>
          <w:szCs w:val="20"/>
          <w:lang w:val="en-US"/>
        </w:rPr>
        <w:t xml:space="preserve"> surveys should be undertaken on a least a bi-annual cycle focusing on what is going well and what areas need improvement. These surveys should also invite suggestion for the growth and development of the Choir in all areas of Choir operations.</w:t>
      </w:r>
      <w:r w:rsidR="009E4657">
        <w:rPr>
          <w:rFonts w:cs="Arial"/>
          <w:szCs w:val="20"/>
          <w:lang w:val="en-US"/>
        </w:rPr>
        <w:t xml:space="preserve"> Opportunities to talk to the choristers throughout the year and gain feedback on various topical issues should also be undertaken. </w:t>
      </w:r>
    </w:p>
    <w:p w14:paraId="0B3DA3E4" w14:textId="3F48F596" w:rsidR="00845371" w:rsidRDefault="00D8615B" w:rsidP="00845371">
      <w:pPr>
        <w:pStyle w:val="NORMALPARAGRAPH"/>
        <w:ind w:left="0"/>
        <w:rPr>
          <w:rFonts w:cs="Arial"/>
          <w:szCs w:val="20"/>
          <w:lang w:val="en-US"/>
        </w:rPr>
      </w:pPr>
      <w:r>
        <w:rPr>
          <w:rFonts w:cs="Arial"/>
          <w:szCs w:val="20"/>
          <w:lang w:val="en-US"/>
        </w:rPr>
        <w:t xml:space="preserve">The Management Committee, supported by the Marketing Committee, shall be responsible for managing the survey process.  </w:t>
      </w:r>
    </w:p>
    <w:p w14:paraId="6BEE748A" w14:textId="49C9EF9F" w:rsidR="004856E0" w:rsidRPr="004856E0" w:rsidRDefault="004856E0" w:rsidP="004856E0">
      <w:pPr>
        <w:pStyle w:val="Heading2"/>
        <w:tabs>
          <w:tab w:val="num" w:pos="568"/>
        </w:tabs>
        <w:spacing w:after="0"/>
        <w:ind w:left="426"/>
        <w:rPr>
          <w:sz w:val="20"/>
          <w:szCs w:val="20"/>
        </w:rPr>
      </w:pPr>
      <w:bookmarkStart w:id="28" w:name="_Toc48903871"/>
      <w:r w:rsidRPr="004856E0">
        <w:rPr>
          <w:sz w:val="20"/>
          <w:szCs w:val="20"/>
        </w:rPr>
        <w:t>Chorister Partner Surveys</w:t>
      </w:r>
      <w:bookmarkEnd w:id="28"/>
    </w:p>
    <w:p w14:paraId="5EEE845B" w14:textId="1AB19E2C" w:rsidR="004856E0" w:rsidRDefault="004856E0" w:rsidP="00845371">
      <w:pPr>
        <w:pStyle w:val="NORMALPARAGRAPH"/>
        <w:ind w:left="0"/>
        <w:rPr>
          <w:rFonts w:cs="Arial"/>
          <w:szCs w:val="20"/>
          <w:lang w:val="en-US"/>
        </w:rPr>
      </w:pPr>
      <w:r>
        <w:rPr>
          <w:rFonts w:cs="Arial"/>
          <w:szCs w:val="20"/>
          <w:lang w:val="en-US"/>
        </w:rPr>
        <w:t>Valuable feedback can also be gained from choristers’ partners. This group are an essential element to the success o</w:t>
      </w:r>
      <w:r w:rsidR="009E4657">
        <w:rPr>
          <w:rFonts w:cs="Arial"/>
          <w:szCs w:val="20"/>
          <w:lang w:val="en-US"/>
        </w:rPr>
        <w:t>f</w:t>
      </w:r>
      <w:r>
        <w:rPr>
          <w:rFonts w:cs="Arial"/>
          <w:szCs w:val="20"/>
          <w:lang w:val="en-US"/>
        </w:rPr>
        <w:t xml:space="preserve"> the Choir and the support given to choristers.</w:t>
      </w:r>
    </w:p>
    <w:p w14:paraId="39BC48F4" w14:textId="3285DFCA" w:rsidR="004856E0" w:rsidRDefault="004856E0" w:rsidP="004856E0">
      <w:pPr>
        <w:pStyle w:val="NORMALPARAGRAPH"/>
        <w:ind w:left="0"/>
        <w:rPr>
          <w:rFonts w:cs="Arial"/>
          <w:szCs w:val="20"/>
          <w:lang w:val="en-US"/>
        </w:rPr>
      </w:pPr>
      <w:r>
        <w:rPr>
          <w:rFonts w:cs="Arial"/>
          <w:szCs w:val="20"/>
          <w:lang w:val="en-US"/>
        </w:rPr>
        <w:t xml:space="preserve">Formal </w:t>
      </w:r>
      <w:r w:rsidR="00C201A8">
        <w:rPr>
          <w:rFonts w:cs="Arial"/>
          <w:szCs w:val="20"/>
          <w:lang w:val="en-US"/>
        </w:rPr>
        <w:t>choristers’</w:t>
      </w:r>
      <w:r>
        <w:rPr>
          <w:rFonts w:cs="Arial"/>
          <w:szCs w:val="20"/>
          <w:lang w:val="en-US"/>
        </w:rPr>
        <w:t xml:space="preserve"> partners surveys should be undertaken on a least a bi-annual cycle focusing on the value and enjoyment they receive from being part of the Choir family .These surveys should also invite suggestion for their inclusion and  involvement in Choir activities and how they can support the growth and development of the Choir in all areas of Choir operations.</w:t>
      </w:r>
      <w:r w:rsidR="009E4657">
        <w:rPr>
          <w:rFonts w:cs="Arial"/>
          <w:szCs w:val="20"/>
          <w:lang w:val="en-US"/>
        </w:rPr>
        <w:t xml:space="preserve"> Informal opportunities to talk to the </w:t>
      </w:r>
      <w:r w:rsidR="00047156">
        <w:rPr>
          <w:rFonts w:cs="Arial"/>
          <w:szCs w:val="20"/>
          <w:lang w:val="en-US"/>
        </w:rPr>
        <w:t>chorister’s</w:t>
      </w:r>
      <w:r w:rsidR="009E4657">
        <w:rPr>
          <w:rFonts w:cs="Arial"/>
          <w:szCs w:val="20"/>
          <w:lang w:val="en-US"/>
        </w:rPr>
        <w:t xml:space="preserve"> partners throughout the year and gain feedback on various topical issues should also be undertaken.</w:t>
      </w:r>
    </w:p>
    <w:p w14:paraId="07478765" w14:textId="77777777" w:rsidR="004856E0" w:rsidRDefault="004856E0" w:rsidP="004856E0">
      <w:pPr>
        <w:pStyle w:val="NORMALPARAGRAPH"/>
        <w:ind w:left="0"/>
        <w:rPr>
          <w:rFonts w:cs="Arial"/>
          <w:szCs w:val="20"/>
          <w:lang w:val="en-US"/>
        </w:rPr>
      </w:pPr>
      <w:r>
        <w:rPr>
          <w:rFonts w:cs="Arial"/>
          <w:szCs w:val="20"/>
          <w:lang w:val="en-US"/>
        </w:rPr>
        <w:t xml:space="preserve">The Management Committee, supported by the Marketing Committee, shall be responsible for managing the survey process.  </w:t>
      </w:r>
    </w:p>
    <w:p w14:paraId="2ED95403" w14:textId="77777777" w:rsidR="004856E0" w:rsidRDefault="004856E0" w:rsidP="00845371">
      <w:pPr>
        <w:pStyle w:val="NORMALPARAGRAPH"/>
        <w:ind w:left="0"/>
        <w:rPr>
          <w:rFonts w:cs="Arial"/>
          <w:szCs w:val="20"/>
          <w:lang w:val="en-US"/>
        </w:rPr>
      </w:pPr>
    </w:p>
    <w:p w14:paraId="28BF2E90" w14:textId="55163780" w:rsidR="00BB5D85" w:rsidRPr="00EB6DC9" w:rsidRDefault="00E65D78" w:rsidP="00AA4C29">
      <w:pPr>
        <w:pStyle w:val="Heading1"/>
      </w:pPr>
      <w:bookmarkStart w:id="29" w:name="_Toc48903872"/>
      <w:r w:rsidRPr="00EB6DC9">
        <w:t>Marketing Channels</w:t>
      </w:r>
      <w:bookmarkEnd w:id="29"/>
    </w:p>
    <w:p w14:paraId="371982D3" w14:textId="77777777" w:rsidR="00ED57C0" w:rsidRPr="00417632" w:rsidRDefault="00EE5818" w:rsidP="00ED57C0">
      <w:pPr>
        <w:rPr>
          <w:rFonts w:cs="Arial"/>
          <w:szCs w:val="20"/>
        </w:rPr>
      </w:pPr>
      <w:r w:rsidRPr="00417632">
        <w:rPr>
          <w:rFonts w:cs="Arial"/>
          <w:szCs w:val="20"/>
        </w:rPr>
        <w:t>Below include the recommended marketing channels broken into the following</w:t>
      </w:r>
      <w:r w:rsidR="00366C4D" w:rsidRPr="00417632">
        <w:rPr>
          <w:rFonts w:cs="Arial"/>
          <w:szCs w:val="20"/>
        </w:rPr>
        <w:t xml:space="preserve"> channels</w:t>
      </w:r>
    </w:p>
    <w:p w14:paraId="7E1B65AB" w14:textId="6FBCA373" w:rsidR="00EE5818" w:rsidRPr="00417632" w:rsidRDefault="00ED57C0" w:rsidP="00975845">
      <w:pPr>
        <w:pStyle w:val="ListParagraph"/>
        <w:numPr>
          <w:ilvl w:val="0"/>
          <w:numId w:val="5"/>
        </w:numPr>
        <w:rPr>
          <w:rFonts w:ascii="Arial" w:hAnsi="Arial" w:cs="Arial"/>
          <w:sz w:val="20"/>
          <w:szCs w:val="20"/>
        </w:rPr>
      </w:pPr>
      <w:r w:rsidRPr="00417632">
        <w:rPr>
          <w:rFonts w:ascii="Arial" w:hAnsi="Arial" w:cs="Arial"/>
          <w:sz w:val="20"/>
          <w:szCs w:val="20"/>
        </w:rPr>
        <w:t>Digital/</w:t>
      </w:r>
      <w:r w:rsidR="00EE5818" w:rsidRPr="00417632">
        <w:rPr>
          <w:rFonts w:ascii="Arial" w:hAnsi="Arial" w:cs="Arial"/>
          <w:sz w:val="20"/>
          <w:szCs w:val="20"/>
        </w:rPr>
        <w:t>Online</w:t>
      </w:r>
      <w:r w:rsidR="003166A1">
        <w:rPr>
          <w:rFonts w:ascii="Arial" w:hAnsi="Arial" w:cs="Arial"/>
          <w:sz w:val="20"/>
          <w:szCs w:val="20"/>
        </w:rPr>
        <w:t>/Social media</w:t>
      </w:r>
    </w:p>
    <w:p w14:paraId="40DA427E" w14:textId="2E59AE9A" w:rsidR="00EE5818" w:rsidRPr="00417632" w:rsidRDefault="00DF0509" w:rsidP="00975845">
      <w:pPr>
        <w:pStyle w:val="ListParagraph"/>
        <w:numPr>
          <w:ilvl w:val="0"/>
          <w:numId w:val="5"/>
        </w:numPr>
        <w:rPr>
          <w:rFonts w:ascii="Arial" w:hAnsi="Arial" w:cs="Arial"/>
          <w:sz w:val="20"/>
          <w:szCs w:val="20"/>
        </w:rPr>
      </w:pPr>
      <w:r>
        <w:rPr>
          <w:rFonts w:ascii="Arial" w:hAnsi="Arial" w:cs="Arial"/>
          <w:sz w:val="20"/>
          <w:szCs w:val="20"/>
        </w:rPr>
        <w:t>Email</w:t>
      </w:r>
    </w:p>
    <w:p w14:paraId="451C2290" w14:textId="7FD5BA39" w:rsidR="00EE5818" w:rsidRPr="00417632" w:rsidRDefault="00DF0509" w:rsidP="00975845">
      <w:pPr>
        <w:pStyle w:val="ListParagraph"/>
        <w:numPr>
          <w:ilvl w:val="0"/>
          <w:numId w:val="5"/>
        </w:numPr>
        <w:rPr>
          <w:rFonts w:ascii="Arial" w:hAnsi="Arial" w:cs="Arial"/>
          <w:sz w:val="20"/>
          <w:szCs w:val="20"/>
        </w:rPr>
      </w:pPr>
      <w:r>
        <w:rPr>
          <w:rFonts w:ascii="Arial" w:hAnsi="Arial" w:cs="Arial"/>
          <w:sz w:val="20"/>
          <w:szCs w:val="20"/>
        </w:rPr>
        <w:t>Signage</w:t>
      </w:r>
    </w:p>
    <w:p w14:paraId="55A63B6D" w14:textId="679F1E5C" w:rsidR="00A37230" w:rsidRDefault="00DF0509" w:rsidP="00975845">
      <w:pPr>
        <w:pStyle w:val="ListParagraph"/>
        <w:numPr>
          <w:ilvl w:val="0"/>
          <w:numId w:val="5"/>
        </w:numPr>
        <w:rPr>
          <w:rFonts w:ascii="Arial" w:hAnsi="Arial" w:cs="Arial"/>
          <w:sz w:val="20"/>
          <w:szCs w:val="20"/>
        </w:rPr>
      </w:pPr>
      <w:r>
        <w:rPr>
          <w:rFonts w:ascii="Arial" w:hAnsi="Arial" w:cs="Arial"/>
          <w:sz w:val="20"/>
          <w:szCs w:val="20"/>
        </w:rPr>
        <w:t>Newsletters</w:t>
      </w:r>
    </w:p>
    <w:p w14:paraId="5E5C8EE1" w14:textId="633DBC29" w:rsidR="00DF0509" w:rsidRDefault="00DF0509" w:rsidP="00975845">
      <w:pPr>
        <w:pStyle w:val="ListParagraph"/>
        <w:numPr>
          <w:ilvl w:val="0"/>
          <w:numId w:val="5"/>
        </w:numPr>
        <w:rPr>
          <w:rFonts w:ascii="Arial" w:hAnsi="Arial" w:cs="Arial"/>
          <w:sz w:val="20"/>
          <w:szCs w:val="20"/>
        </w:rPr>
      </w:pPr>
      <w:r>
        <w:rPr>
          <w:rFonts w:ascii="Arial" w:hAnsi="Arial" w:cs="Arial"/>
          <w:sz w:val="20"/>
          <w:szCs w:val="20"/>
        </w:rPr>
        <w:t>Venues</w:t>
      </w:r>
    </w:p>
    <w:p w14:paraId="5268682E" w14:textId="44363A0B" w:rsidR="005A27FE" w:rsidRPr="00417632" w:rsidRDefault="005A27FE" w:rsidP="00975845">
      <w:pPr>
        <w:pStyle w:val="ListParagraph"/>
        <w:numPr>
          <w:ilvl w:val="0"/>
          <w:numId w:val="5"/>
        </w:numPr>
        <w:rPr>
          <w:rFonts w:ascii="Arial" w:hAnsi="Arial" w:cs="Arial"/>
          <w:sz w:val="20"/>
          <w:szCs w:val="20"/>
        </w:rPr>
      </w:pPr>
      <w:r>
        <w:rPr>
          <w:rFonts w:ascii="Arial" w:hAnsi="Arial" w:cs="Arial"/>
          <w:sz w:val="20"/>
          <w:szCs w:val="20"/>
        </w:rPr>
        <w:t>Uniforms</w:t>
      </w:r>
    </w:p>
    <w:p w14:paraId="36A48239" w14:textId="4C893422" w:rsidR="00A37230" w:rsidRPr="00417632" w:rsidRDefault="00A37230" w:rsidP="00975845">
      <w:pPr>
        <w:pStyle w:val="ListParagraph"/>
        <w:numPr>
          <w:ilvl w:val="0"/>
          <w:numId w:val="5"/>
        </w:numPr>
        <w:rPr>
          <w:rFonts w:ascii="Arial" w:hAnsi="Arial" w:cs="Arial"/>
          <w:sz w:val="20"/>
          <w:szCs w:val="20"/>
        </w:rPr>
      </w:pPr>
      <w:r w:rsidRPr="00417632">
        <w:rPr>
          <w:rFonts w:ascii="Arial" w:hAnsi="Arial" w:cs="Arial"/>
          <w:sz w:val="20"/>
          <w:szCs w:val="20"/>
        </w:rPr>
        <w:t>Pr</w:t>
      </w:r>
      <w:r w:rsidR="008C6A0C">
        <w:rPr>
          <w:rFonts w:ascii="Arial" w:hAnsi="Arial" w:cs="Arial"/>
          <w:sz w:val="20"/>
          <w:szCs w:val="20"/>
        </w:rPr>
        <w:t xml:space="preserve">inted materials </w:t>
      </w:r>
    </w:p>
    <w:p w14:paraId="1E0C74BC" w14:textId="7BF71520" w:rsidR="00EB6DC9" w:rsidRDefault="00471097" w:rsidP="00EB6DC9">
      <w:pPr>
        <w:pStyle w:val="Heading2"/>
        <w:tabs>
          <w:tab w:val="num" w:pos="568"/>
        </w:tabs>
        <w:spacing w:after="0"/>
        <w:ind w:left="426"/>
        <w:rPr>
          <w:sz w:val="20"/>
          <w:szCs w:val="20"/>
        </w:rPr>
      </w:pPr>
      <w:bookmarkStart w:id="30" w:name="_Toc48903873"/>
      <w:r w:rsidRPr="00EB6DC9">
        <w:rPr>
          <w:sz w:val="20"/>
          <w:szCs w:val="20"/>
        </w:rPr>
        <w:t>Di</w:t>
      </w:r>
      <w:r>
        <w:rPr>
          <w:sz w:val="20"/>
          <w:szCs w:val="20"/>
        </w:rPr>
        <w:t xml:space="preserve">gital </w:t>
      </w:r>
      <w:r w:rsidRPr="00EB6DC9">
        <w:rPr>
          <w:sz w:val="20"/>
          <w:szCs w:val="20"/>
        </w:rPr>
        <w:t>Online</w:t>
      </w:r>
      <w:bookmarkEnd w:id="30"/>
    </w:p>
    <w:p w14:paraId="39C9F65B" w14:textId="6A2EA771" w:rsidR="00EB6DC9" w:rsidRDefault="00EB6DC9" w:rsidP="00EB6DC9">
      <w:pPr>
        <w:pStyle w:val="Heading3"/>
      </w:pPr>
      <w:r>
        <w:t xml:space="preserve"> Website</w:t>
      </w:r>
    </w:p>
    <w:p w14:paraId="1ADA8773" w14:textId="2E3832D3" w:rsidR="00EB6DC9" w:rsidRPr="00BC177E" w:rsidRDefault="00EB6DC9" w:rsidP="00975845">
      <w:pPr>
        <w:pStyle w:val="ListParagraph"/>
        <w:numPr>
          <w:ilvl w:val="0"/>
          <w:numId w:val="13"/>
        </w:numPr>
        <w:spacing w:after="0" w:line="240" w:lineRule="auto"/>
        <w:ind w:left="567" w:hanging="567"/>
        <w:rPr>
          <w:rFonts w:ascii="Arial" w:hAnsi="Arial" w:cs="Arial"/>
          <w:sz w:val="20"/>
          <w:szCs w:val="20"/>
        </w:rPr>
      </w:pPr>
      <w:r w:rsidRPr="00BC177E">
        <w:rPr>
          <w:rFonts w:ascii="Arial" w:hAnsi="Arial" w:cs="Arial"/>
          <w:sz w:val="20"/>
          <w:szCs w:val="20"/>
        </w:rPr>
        <w:t>Publ</w:t>
      </w:r>
      <w:r w:rsidR="002D3EBD" w:rsidRPr="00BC177E">
        <w:rPr>
          <w:rFonts w:ascii="Arial" w:hAnsi="Arial" w:cs="Arial"/>
          <w:sz w:val="20"/>
          <w:szCs w:val="20"/>
        </w:rPr>
        <w:t>ic Site</w:t>
      </w:r>
    </w:p>
    <w:p w14:paraId="08ED5F30" w14:textId="78EEFBB6" w:rsidR="002D3EBD" w:rsidRDefault="002D3EBD" w:rsidP="002D3EBD">
      <w:pPr>
        <w:pStyle w:val="NORMALPARAGRAPH"/>
        <w:ind w:left="0"/>
        <w:rPr>
          <w:lang w:val="en-NZ"/>
        </w:rPr>
      </w:pPr>
      <w:r w:rsidRPr="002D3EBD">
        <w:rPr>
          <w:lang w:val="en-NZ"/>
        </w:rPr>
        <w:t xml:space="preserve">The </w:t>
      </w:r>
      <w:r w:rsidR="00471097">
        <w:rPr>
          <w:lang w:val="en-NZ"/>
        </w:rPr>
        <w:t xml:space="preserve">public </w:t>
      </w:r>
      <w:r w:rsidRPr="002D3EBD">
        <w:rPr>
          <w:lang w:val="en-NZ"/>
        </w:rPr>
        <w:t xml:space="preserve">website </w:t>
      </w:r>
      <w:r>
        <w:rPr>
          <w:lang w:val="en-NZ"/>
        </w:rPr>
        <w:t xml:space="preserve">is </w:t>
      </w:r>
      <w:r w:rsidRPr="002D3EBD">
        <w:rPr>
          <w:lang w:val="en-NZ"/>
        </w:rPr>
        <w:t xml:space="preserve">the key point of all information for </w:t>
      </w:r>
      <w:r>
        <w:rPr>
          <w:lang w:val="en-NZ"/>
        </w:rPr>
        <w:t>the public.</w:t>
      </w:r>
      <w:r w:rsidRPr="002D3EBD">
        <w:rPr>
          <w:lang w:val="en-NZ"/>
        </w:rPr>
        <w:t xml:space="preserve"> </w:t>
      </w:r>
      <w:r>
        <w:rPr>
          <w:lang w:val="en-NZ"/>
        </w:rPr>
        <w:t>It promotes who the choir is, what it does, key events</w:t>
      </w:r>
      <w:r w:rsidR="00E03B6D">
        <w:rPr>
          <w:lang w:val="en-NZ"/>
        </w:rPr>
        <w:t xml:space="preserve"> and provides </w:t>
      </w:r>
      <w:r>
        <w:rPr>
          <w:lang w:val="en-NZ"/>
        </w:rPr>
        <w:t xml:space="preserve">prospective membership information, contact details and </w:t>
      </w:r>
      <w:r w:rsidR="00E03B6D">
        <w:rPr>
          <w:lang w:val="en-NZ"/>
        </w:rPr>
        <w:t xml:space="preserve">an </w:t>
      </w:r>
      <w:r>
        <w:rPr>
          <w:lang w:val="en-NZ"/>
        </w:rPr>
        <w:t>enquiry process.</w:t>
      </w:r>
    </w:p>
    <w:p w14:paraId="0DD6573B" w14:textId="0E1DF2B6" w:rsidR="002D3EBD" w:rsidRDefault="002D3EBD" w:rsidP="002D3EBD">
      <w:pPr>
        <w:pStyle w:val="NORMALPARAGRAPH"/>
        <w:ind w:left="0"/>
        <w:rPr>
          <w:lang w:val="en-NZ"/>
        </w:rPr>
      </w:pPr>
      <w:r>
        <w:rPr>
          <w:lang w:val="en-NZ"/>
        </w:rPr>
        <w:t xml:space="preserve">The </w:t>
      </w:r>
      <w:r w:rsidRPr="002D3EBD">
        <w:rPr>
          <w:lang w:val="en-NZ"/>
        </w:rPr>
        <w:t xml:space="preserve">website </w:t>
      </w:r>
      <w:r>
        <w:rPr>
          <w:lang w:val="en-NZ"/>
        </w:rPr>
        <w:t>has been designed to portray a professionally presented choir in</w:t>
      </w:r>
      <w:r w:rsidR="00E03B6D">
        <w:rPr>
          <w:lang w:val="en-NZ"/>
        </w:rPr>
        <w:t xml:space="preserve"> </w:t>
      </w:r>
      <w:r>
        <w:rPr>
          <w:lang w:val="en-NZ"/>
        </w:rPr>
        <w:t>line with branding guidelines</w:t>
      </w:r>
      <w:r w:rsidR="00E03B6D">
        <w:rPr>
          <w:lang w:val="en-NZ"/>
        </w:rPr>
        <w:t xml:space="preserve"> and this document</w:t>
      </w:r>
      <w:r>
        <w:rPr>
          <w:lang w:val="en-NZ"/>
        </w:rPr>
        <w:t>.</w:t>
      </w:r>
      <w:r w:rsidR="00E03B6D">
        <w:rPr>
          <w:lang w:val="en-NZ"/>
        </w:rPr>
        <w:t xml:space="preserve"> </w:t>
      </w:r>
      <w:r w:rsidRPr="002D3EBD">
        <w:rPr>
          <w:lang w:val="en-NZ"/>
        </w:rPr>
        <w:t xml:space="preserve">The pages and headings </w:t>
      </w:r>
      <w:r w:rsidR="00E03B6D" w:rsidRPr="002D3EBD">
        <w:rPr>
          <w:lang w:val="en-NZ"/>
        </w:rPr>
        <w:t xml:space="preserve">below </w:t>
      </w:r>
      <w:r w:rsidRPr="002D3EBD">
        <w:rPr>
          <w:lang w:val="en-NZ"/>
        </w:rPr>
        <w:t xml:space="preserve">are the basic structure of the public </w:t>
      </w:r>
      <w:r w:rsidR="00E03B6D" w:rsidRPr="002D3EBD">
        <w:rPr>
          <w:lang w:val="en-NZ"/>
        </w:rPr>
        <w:t>area.</w:t>
      </w:r>
    </w:p>
    <w:p w14:paraId="27F65E2B" w14:textId="77777777" w:rsidR="00E03B6D" w:rsidRPr="002D3EBD" w:rsidRDefault="00E03B6D" w:rsidP="002D3EBD">
      <w:pPr>
        <w:pStyle w:val="NORMALPARAGRAPH"/>
        <w:ind w:left="0"/>
        <w:rPr>
          <w:lang w:val="en-NZ"/>
        </w:rPr>
      </w:pPr>
    </w:p>
    <w:p w14:paraId="1E727EE7" w14:textId="2BBEF894" w:rsidR="00EB6DC9" w:rsidRDefault="002D3EBD" w:rsidP="00EB6DC9">
      <w:r w:rsidRPr="00C2089A">
        <w:rPr>
          <w:rFonts w:cs="Arial"/>
          <w:b/>
          <w:noProof/>
          <w:sz w:val="24"/>
          <w:shd w:val="clear" w:color="auto" w:fill="D9D9D9" w:themeFill="background1" w:themeFillShade="D9"/>
          <w:lang w:eastAsia="en-NZ"/>
        </w:rPr>
        <w:drawing>
          <wp:inline distT="0" distB="0" distL="0" distR="0" wp14:anchorId="58531989" wp14:editId="5DE4545A">
            <wp:extent cx="6030595" cy="633674"/>
            <wp:effectExtent l="0" t="0" r="825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A7F6E9F" w14:textId="0D6F9AE6" w:rsidR="00EB6DC9" w:rsidRDefault="00E03B6D" w:rsidP="00EB6DC9">
      <w:r>
        <w:t>The website is built on a Word Press structure and managed by a person appointed by the Marketing Committee. Technical support is provided by an external marketing company (</w:t>
      </w:r>
      <w:hyperlink r:id="rId21" w:history="1">
        <w:r w:rsidRPr="00C7034C">
          <w:rPr>
            <w:rStyle w:val="Hyperlink"/>
          </w:rPr>
          <w:t>www.aboutimage.co.nz</w:t>
        </w:r>
      </w:hyperlink>
      <w:r>
        <w:t xml:space="preserve">) who also manage the Choir domain name. </w:t>
      </w:r>
    </w:p>
    <w:p w14:paraId="5007DF86" w14:textId="24BB8EA9" w:rsidR="00E03B6D" w:rsidRDefault="00E03B6D" w:rsidP="00EB6DC9">
      <w:r>
        <w:t xml:space="preserve">The </w:t>
      </w:r>
      <w:r w:rsidR="00471097">
        <w:t>Website manager is the only person approved to make changes and will maintain the website according to the current structure and information, and to be consistent with branding guidelines and this document. All changes to the structure to the website must be approved by the Marketing Committee.</w:t>
      </w:r>
    </w:p>
    <w:p w14:paraId="644B1D9F" w14:textId="249BFC07" w:rsidR="00E03B6D" w:rsidRPr="00BC177E" w:rsidRDefault="00E03B6D" w:rsidP="00975845">
      <w:pPr>
        <w:pStyle w:val="ListParagraph"/>
        <w:numPr>
          <w:ilvl w:val="0"/>
          <w:numId w:val="13"/>
        </w:numPr>
        <w:spacing w:after="0" w:line="240" w:lineRule="auto"/>
        <w:ind w:left="567" w:hanging="567"/>
        <w:rPr>
          <w:rFonts w:ascii="Arial" w:hAnsi="Arial" w:cs="Arial"/>
          <w:sz w:val="20"/>
          <w:szCs w:val="20"/>
        </w:rPr>
      </w:pPr>
      <w:r w:rsidRPr="00BC177E">
        <w:rPr>
          <w:rFonts w:ascii="Arial" w:hAnsi="Arial" w:cs="Arial"/>
          <w:sz w:val="20"/>
          <w:szCs w:val="20"/>
        </w:rPr>
        <w:t xml:space="preserve">Members </w:t>
      </w:r>
      <w:r w:rsidR="00471097" w:rsidRPr="00BC177E">
        <w:rPr>
          <w:rFonts w:ascii="Arial" w:hAnsi="Arial" w:cs="Arial"/>
          <w:sz w:val="20"/>
          <w:szCs w:val="20"/>
        </w:rPr>
        <w:t>Area</w:t>
      </w:r>
      <w:r w:rsidRPr="00BC177E">
        <w:rPr>
          <w:rFonts w:ascii="Arial" w:hAnsi="Arial" w:cs="Arial"/>
          <w:sz w:val="20"/>
          <w:szCs w:val="20"/>
        </w:rPr>
        <w:t xml:space="preserve"> </w:t>
      </w:r>
    </w:p>
    <w:p w14:paraId="7612D179" w14:textId="29CA946C" w:rsidR="00471097" w:rsidRDefault="00471097" w:rsidP="00471097">
      <w:pPr>
        <w:pStyle w:val="NORMALPARAGRAPH"/>
        <w:ind w:left="0"/>
        <w:rPr>
          <w:lang w:val="en-NZ"/>
        </w:rPr>
      </w:pPr>
      <w:r w:rsidRPr="002D3EBD">
        <w:rPr>
          <w:lang w:val="en-NZ"/>
        </w:rPr>
        <w:t xml:space="preserve">The </w:t>
      </w:r>
      <w:r>
        <w:rPr>
          <w:lang w:val="en-NZ"/>
        </w:rPr>
        <w:t xml:space="preserve">members area on the </w:t>
      </w:r>
      <w:r w:rsidRPr="002D3EBD">
        <w:rPr>
          <w:lang w:val="en-NZ"/>
        </w:rPr>
        <w:t xml:space="preserve">website </w:t>
      </w:r>
      <w:r>
        <w:rPr>
          <w:lang w:val="en-NZ"/>
        </w:rPr>
        <w:t>is restricted to current Choir members and management.  This area is a key online communication and learning resource for the benefit of choristers. It provides information on choir management, programme and repertoire, learning tools, Choir news and contact details, and a photo library of tours.</w:t>
      </w:r>
    </w:p>
    <w:p w14:paraId="4AFAF9CE" w14:textId="2F7484F7" w:rsidR="00471097" w:rsidRDefault="00471097" w:rsidP="00471097">
      <w:pPr>
        <w:pStyle w:val="NORMALPARAGRAPH"/>
        <w:ind w:left="0"/>
        <w:rPr>
          <w:lang w:val="en-NZ"/>
        </w:rPr>
      </w:pPr>
      <w:r>
        <w:rPr>
          <w:lang w:val="en-NZ"/>
        </w:rPr>
        <w:lastRenderedPageBreak/>
        <w:t xml:space="preserve">The </w:t>
      </w:r>
      <w:r w:rsidRPr="002D3EBD">
        <w:rPr>
          <w:lang w:val="en-NZ"/>
        </w:rPr>
        <w:t xml:space="preserve">site </w:t>
      </w:r>
      <w:r>
        <w:rPr>
          <w:lang w:val="en-NZ"/>
        </w:rPr>
        <w:t xml:space="preserve">has been designed to be user friendly with a key focus on vocal and music learning tools to promote and support </w:t>
      </w:r>
      <w:r w:rsidR="004856E0">
        <w:rPr>
          <w:lang w:val="en-NZ"/>
        </w:rPr>
        <w:t>chorister’s</w:t>
      </w:r>
      <w:r>
        <w:rPr>
          <w:lang w:val="en-NZ"/>
        </w:rPr>
        <w:t xml:space="preserve"> performance improvement. </w:t>
      </w:r>
      <w:r w:rsidRPr="002D3EBD">
        <w:rPr>
          <w:lang w:val="en-NZ"/>
        </w:rPr>
        <w:t>The pages and headings below are the basic structure of the public area.</w:t>
      </w:r>
    </w:p>
    <w:p w14:paraId="75588274" w14:textId="5F919021" w:rsidR="00EB6DC9" w:rsidRDefault="00EB6DC9" w:rsidP="00EB6DC9"/>
    <w:p w14:paraId="6E5322B8" w14:textId="44DFAE2C" w:rsidR="00EB6DC9" w:rsidRDefault="00E03B6D" w:rsidP="00EB6DC9">
      <w:r w:rsidRPr="00C2089A">
        <w:rPr>
          <w:rFonts w:cs="Arial"/>
          <w:b/>
          <w:noProof/>
          <w:sz w:val="24"/>
          <w:shd w:val="clear" w:color="auto" w:fill="D9D9D9" w:themeFill="background1" w:themeFillShade="D9"/>
          <w:lang w:eastAsia="en-NZ"/>
        </w:rPr>
        <w:drawing>
          <wp:inline distT="0" distB="0" distL="0" distR="0" wp14:anchorId="5429953E" wp14:editId="24B1FF31">
            <wp:extent cx="6030595" cy="633095"/>
            <wp:effectExtent l="38100" t="0" r="2730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105AD99" w14:textId="146AAF6F" w:rsidR="00471097" w:rsidRDefault="00DF7CF0" w:rsidP="00471097">
      <w:r>
        <w:t>The Music Director is responsible for the vocal and music learning tools and will work with the website manager to manage this area. For the rest of the member area t</w:t>
      </w:r>
      <w:r w:rsidR="00471097">
        <w:t xml:space="preserve">he website manager is the only person approved to make changes and will maintain the members </w:t>
      </w:r>
      <w:r>
        <w:t>area according</w:t>
      </w:r>
      <w:r w:rsidR="00471097">
        <w:t xml:space="preserve"> to the current structure and information, and to be consistent with branding guidelines and this document. All changes to the structure to the members area must be approved by the Management </w:t>
      </w:r>
      <w:r>
        <w:t>Committee.</w:t>
      </w:r>
    </w:p>
    <w:p w14:paraId="36E4FC6F" w14:textId="17E711BB" w:rsidR="00EB6DC9" w:rsidRDefault="00EB6DC9" w:rsidP="00EB6DC9">
      <w:pPr>
        <w:pStyle w:val="Heading3"/>
      </w:pPr>
      <w:r>
        <w:t>Social media- Facebook</w:t>
      </w:r>
    </w:p>
    <w:p w14:paraId="29C6712A" w14:textId="34881F33" w:rsidR="00EB6DC9" w:rsidRPr="00481F77" w:rsidRDefault="00EB6DC9" w:rsidP="00975845">
      <w:pPr>
        <w:pStyle w:val="ListParagraph"/>
        <w:numPr>
          <w:ilvl w:val="0"/>
          <w:numId w:val="14"/>
        </w:numPr>
        <w:spacing w:after="0" w:line="240" w:lineRule="auto"/>
        <w:ind w:left="567" w:hanging="567"/>
        <w:rPr>
          <w:rFonts w:ascii="Arial" w:hAnsi="Arial" w:cs="Arial"/>
          <w:sz w:val="20"/>
          <w:szCs w:val="20"/>
        </w:rPr>
      </w:pPr>
      <w:r w:rsidRPr="00481F77">
        <w:rPr>
          <w:rFonts w:ascii="Arial" w:hAnsi="Arial" w:cs="Arial"/>
          <w:sz w:val="20"/>
          <w:szCs w:val="20"/>
        </w:rPr>
        <w:t>Public</w:t>
      </w:r>
      <w:r w:rsidR="00481F77" w:rsidRPr="00481F77">
        <w:rPr>
          <w:rFonts w:ascii="Arial" w:hAnsi="Arial" w:cs="Arial"/>
          <w:sz w:val="20"/>
          <w:szCs w:val="20"/>
        </w:rPr>
        <w:t xml:space="preserve"> Facebook site</w:t>
      </w:r>
    </w:p>
    <w:p w14:paraId="52E25C78" w14:textId="73C19F5F" w:rsidR="008F7A7A" w:rsidRDefault="008F7A7A" w:rsidP="008F7A7A">
      <w:pPr>
        <w:pStyle w:val="NORMALPARAGRAPH"/>
        <w:ind w:left="0"/>
        <w:rPr>
          <w:lang w:val="en-NZ"/>
        </w:rPr>
      </w:pPr>
      <w:r w:rsidRPr="002D3EBD">
        <w:rPr>
          <w:lang w:val="en-NZ"/>
        </w:rPr>
        <w:t xml:space="preserve">The </w:t>
      </w:r>
      <w:r w:rsidR="00481F77">
        <w:rPr>
          <w:lang w:val="en-NZ"/>
        </w:rPr>
        <w:t>P</w:t>
      </w:r>
      <w:r>
        <w:rPr>
          <w:lang w:val="en-NZ"/>
        </w:rPr>
        <w:t xml:space="preserve">ublic Facebook is an important social media medium for the Choir.  The public Facebook site presents the Choir in a manner that is going to leave visitors with a perception of the Choir, its culture and appeal. </w:t>
      </w:r>
    </w:p>
    <w:p w14:paraId="5EE86D3E" w14:textId="3F126A39" w:rsidR="008F7A7A" w:rsidRDefault="008F7A7A" w:rsidP="008F7A7A">
      <w:pPr>
        <w:pStyle w:val="NORMALPARAGRAPH"/>
        <w:ind w:left="0"/>
        <w:rPr>
          <w:lang w:val="en-NZ"/>
        </w:rPr>
      </w:pPr>
      <w:r>
        <w:rPr>
          <w:lang w:val="en-NZ"/>
        </w:rPr>
        <w:t xml:space="preserve">The use of the visual imagery and messaging is guided by the </w:t>
      </w:r>
      <w:r>
        <w:t>brand guidelines and other content in this document.</w:t>
      </w:r>
    </w:p>
    <w:p w14:paraId="13E42F9C" w14:textId="53AD916F" w:rsidR="008F7A7A" w:rsidRDefault="008F7A7A" w:rsidP="008F7A7A">
      <w:pPr>
        <w:pStyle w:val="NORMALPARAGRAPH"/>
        <w:ind w:left="0"/>
        <w:rPr>
          <w:lang w:val="en-NZ"/>
        </w:rPr>
      </w:pPr>
      <w:r>
        <w:rPr>
          <w:lang w:val="en-NZ"/>
        </w:rPr>
        <w:t>T</w:t>
      </w:r>
      <w:r w:rsidR="00481F77">
        <w:rPr>
          <w:lang w:val="en-NZ"/>
        </w:rPr>
        <w:t xml:space="preserve">he site </w:t>
      </w:r>
      <w:r>
        <w:rPr>
          <w:lang w:val="en-NZ"/>
        </w:rPr>
        <w:t xml:space="preserve">is </w:t>
      </w:r>
      <w:r w:rsidR="00481F77">
        <w:rPr>
          <w:lang w:val="en-NZ"/>
        </w:rPr>
        <w:t xml:space="preserve">an opportunity to </w:t>
      </w:r>
      <w:r>
        <w:rPr>
          <w:lang w:val="en-NZ"/>
        </w:rPr>
        <w:t>promote who the choir is, what it does, key events and provides prospective membership information</w:t>
      </w:r>
      <w:r w:rsidR="00481F77">
        <w:rPr>
          <w:lang w:val="en-NZ"/>
        </w:rPr>
        <w:t>, calls to action and contact information.</w:t>
      </w:r>
    </w:p>
    <w:p w14:paraId="5F47EFCC" w14:textId="1E514AF1" w:rsidR="00481F77" w:rsidRDefault="00481F77" w:rsidP="00481F77">
      <w:r>
        <w:t>The Public Facebook site is managed by a person appointed by the Marketing Committee. Technical support is provided by an external marketing company (</w:t>
      </w:r>
      <w:hyperlink r:id="rId27" w:history="1">
        <w:r w:rsidRPr="00C7034C">
          <w:rPr>
            <w:rStyle w:val="Hyperlink"/>
          </w:rPr>
          <w:t>www.aboutimage.co.nz</w:t>
        </w:r>
      </w:hyperlink>
      <w:r>
        <w:t xml:space="preserve">) who also manage the Choir website </w:t>
      </w:r>
    </w:p>
    <w:p w14:paraId="65C74743" w14:textId="703DC7A7" w:rsidR="00481F77" w:rsidRDefault="00481F77" w:rsidP="00481F77">
      <w:r>
        <w:t>The Public Facebook manager is the only person approved to make changes and will maintain the site according to the current structure and information, and to be consistent with branding guidelines and this document. All changes to the structure to the site must be approved by the Marketing Committee.</w:t>
      </w:r>
    </w:p>
    <w:p w14:paraId="2C5529B0" w14:textId="6E2708EE" w:rsidR="00EB6DC9" w:rsidRPr="000B5518" w:rsidRDefault="00481F77" w:rsidP="00975845">
      <w:pPr>
        <w:pStyle w:val="ListParagraph"/>
        <w:numPr>
          <w:ilvl w:val="0"/>
          <w:numId w:val="14"/>
        </w:numPr>
        <w:ind w:left="567" w:hanging="567"/>
        <w:rPr>
          <w:rFonts w:ascii="Arial" w:hAnsi="Arial" w:cs="Arial"/>
          <w:sz w:val="20"/>
          <w:szCs w:val="20"/>
        </w:rPr>
      </w:pPr>
      <w:r w:rsidRPr="000B5518">
        <w:rPr>
          <w:rFonts w:ascii="Arial" w:hAnsi="Arial" w:cs="Arial"/>
          <w:sz w:val="20"/>
          <w:szCs w:val="20"/>
        </w:rPr>
        <w:t>Members Facebook site</w:t>
      </w:r>
    </w:p>
    <w:p w14:paraId="64DA9328" w14:textId="3D729F27" w:rsidR="00481F77" w:rsidRDefault="00481F77" w:rsidP="00481F77">
      <w:pPr>
        <w:pStyle w:val="NORMALPARAGRAPH"/>
        <w:ind w:left="0"/>
        <w:rPr>
          <w:lang w:val="en-NZ"/>
        </w:rPr>
      </w:pPr>
      <w:r w:rsidRPr="002D3EBD">
        <w:rPr>
          <w:lang w:val="en-NZ"/>
        </w:rPr>
        <w:t>The</w:t>
      </w:r>
      <w:r>
        <w:rPr>
          <w:lang w:val="en-NZ"/>
        </w:rPr>
        <w:t xml:space="preserve"> </w:t>
      </w:r>
      <w:r w:rsidR="00487BBA">
        <w:rPr>
          <w:lang w:val="en-NZ"/>
        </w:rPr>
        <w:t>Members Facebook</w:t>
      </w:r>
      <w:r>
        <w:rPr>
          <w:lang w:val="en-NZ"/>
        </w:rPr>
        <w:t xml:space="preserve"> is a</w:t>
      </w:r>
      <w:r w:rsidR="000B5518">
        <w:rPr>
          <w:lang w:val="en-NZ"/>
        </w:rPr>
        <w:t xml:space="preserve"> very i</w:t>
      </w:r>
      <w:r>
        <w:rPr>
          <w:lang w:val="en-NZ"/>
        </w:rPr>
        <w:t xml:space="preserve">mportant </w:t>
      </w:r>
      <w:r w:rsidR="000B5518">
        <w:rPr>
          <w:lang w:val="en-NZ"/>
        </w:rPr>
        <w:t xml:space="preserve">social </w:t>
      </w:r>
      <w:r>
        <w:rPr>
          <w:lang w:val="en-NZ"/>
        </w:rPr>
        <w:t xml:space="preserve">medium for the </w:t>
      </w:r>
      <w:r w:rsidR="000B5518">
        <w:rPr>
          <w:lang w:val="en-NZ"/>
        </w:rPr>
        <w:t>m</w:t>
      </w:r>
      <w:r>
        <w:rPr>
          <w:lang w:val="en-NZ"/>
        </w:rPr>
        <w:t xml:space="preserve">embers and partners of the Choir.  The </w:t>
      </w:r>
      <w:r w:rsidR="00487BBA">
        <w:rPr>
          <w:lang w:val="en-NZ"/>
        </w:rPr>
        <w:t>Members Facebook</w:t>
      </w:r>
      <w:r>
        <w:rPr>
          <w:lang w:val="en-NZ"/>
        </w:rPr>
        <w:t xml:space="preserve"> site provides a medium </w:t>
      </w:r>
      <w:r w:rsidR="00487BBA">
        <w:rPr>
          <w:lang w:val="en-NZ"/>
        </w:rPr>
        <w:t>of</w:t>
      </w:r>
      <w:r>
        <w:rPr>
          <w:lang w:val="en-NZ"/>
        </w:rPr>
        <w:t xml:space="preserve"> </w:t>
      </w:r>
      <w:r w:rsidR="00487BBA">
        <w:rPr>
          <w:lang w:val="en-NZ"/>
        </w:rPr>
        <w:t>social</w:t>
      </w:r>
      <w:r>
        <w:rPr>
          <w:lang w:val="en-NZ"/>
        </w:rPr>
        <w:t xml:space="preserve"> interaction amongst its members</w:t>
      </w:r>
      <w:r w:rsidR="000B5518">
        <w:rPr>
          <w:lang w:val="en-NZ"/>
        </w:rPr>
        <w:t xml:space="preserve"> </w:t>
      </w:r>
      <w:r>
        <w:rPr>
          <w:lang w:val="en-NZ"/>
        </w:rPr>
        <w:t xml:space="preserve">that </w:t>
      </w:r>
      <w:r w:rsidR="00487BBA">
        <w:rPr>
          <w:lang w:val="en-NZ"/>
        </w:rPr>
        <w:t xml:space="preserve">is an important part of the </w:t>
      </w:r>
      <w:r w:rsidR="000B5518">
        <w:rPr>
          <w:lang w:val="en-NZ"/>
        </w:rPr>
        <w:t xml:space="preserve">fellowship and friendly </w:t>
      </w:r>
      <w:r w:rsidR="00487BBA">
        <w:rPr>
          <w:lang w:val="en-NZ"/>
        </w:rPr>
        <w:t xml:space="preserve">culture of the Choir. </w:t>
      </w:r>
    </w:p>
    <w:p w14:paraId="64DC2B75" w14:textId="04D2CD83" w:rsidR="00487BBA" w:rsidRDefault="00481F77" w:rsidP="00481F77">
      <w:pPr>
        <w:pStyle w:val="NORMALPARAGRAPH"/>
        <w:ind w:left="0"/>
        <w:rPr>
          <w:lang w:val="en-NZ"/>
        </w:rPr>
      </w:pPr>
      <w:r>
        <w:rPr>
          <w:lang w:val="en-NZ"/>
        </w:rPr>
        <w:t xml:space="preserve">The site is an opportunity to </w:t>
      </w:r>
      <w:r w:rsidR="00487BBA">
        <w:rPr>
          <w:lang w:val="en-NZ"/>
        </w:rPr>
        <w:t xml:space="preserve">share members news, have some appropriate in-house </w:t>
      </w:r>
      <w:r w:rsidR="000B5518">
        <w:rPr>
          <w:lang w:val="en-NZ"/>
        </w:rPr>
        <w:t>fun, promote</w:t>
      </w:r>
      <w:r w:rsidR="00487BBA">
        <w:rPr>
          <w:lang w:val="en-NZ"/>
        </w:rPr>
        <w:t xml:space="preserve"> member events, share choir gatherings </w:t>
      </w:r>
      <w:r w:rsidR="000B5518">
        <w:rPr>
          <w:lang w:val="en-NZ"/>
        </w:rPr>
        <w:t>and maintain interactions between members.</w:t>
      </w:r>
    </w:p>
    <w:p w14:paraId="0D157AAC" w14:textId="1EB83BBC" w:rsidR="00481F77" w:rsidRPr="00481F77" w:rsidRDefault="00487BBA" w:rsidP="00481F77">
      <w:pPr>
        <w:pStyle w:val="NORMALPARAGRAPH"/>
        <w:ind w:left="0"/>
        <w:rPr>
          <w:lang w:val="en-NZ"/>
        </w:rPr>
      </w:pPr>
      <w:r>
        <w:rPr>
          <w:lang w:val="en-NZ"/>
        </w:rPr>
        <w:t xml:space="preserve">The members </w:t>
      </w:r>
      <w:r w:rsidR="00481F77" w:rsidRPr="00481F77">
        <w:rPr>
          <w:lang w:val="en-NZ"/>
        </w:rPr>
        <w:t>site is managed by a person appointed by the Marketing Committee. Technical support is provided by an external marketing company (</w:t>
      </w:r>
      <w:hyperlink r:id="rId28" w:history="1">
        <w:r w:rsidR="00481F77" w:rsidRPr="00481F77">
          <w:rPr>
            <w:lang w:val="en-NZ"/>
          </w:rPr>
          <w:t>www.aboutimage.co.nz</w:t>
        </w:r>
      </w:hyperlink>
      <w:r w:rsidR="00481F77" w:rsidRPr="00481F77">
        <w:rPr>
          <w:lang w:val="en-NZ"/>
        </w:rPr>
        <w:t xml:space="preserve">) who also manage the Choir website </w:t>
      </w:r>
    </w:p>
    <w:p w14:paraId="0C0FC751" w14:textId="11B2AD3C" w:rsidR="00481F77" w:rsidRDefault="00481F77" w:rsidP="00481F77">
      <w:pPr>
        <w:pStyle w:val="NORMALPARAGRAPH"/>
        <w:ind w:left="0"/>
      </w:pPr>
      <w:r w:rsidRPr="00481F77">
        <w:rPr>
          <w:lang w:val="en-NZ"/>
        </w:rPr>
        <w:t xml:space="preserve">The </w:t>
      </w:r>
      <w:r w:rsidR="00487BBA">
        <w:rPr>
          <w:lang w:val="en-NZ"/>
        </w:rPr>
        <w:t xml:space="preserve">Members </w:t>
      </w:r>
      <w:r w:rsidRPr="00481F77">
        <w:rPr>
          <w:lang w:val="en-NZ"/>
        </w:rPr>
        <w:t xml:space="preserve">Facebook manager is the only person approved to make changes and will maintain the site to be consistent with </w:t>
      </w:r>
      <w:r w:rsidR="000B5518">
        <w:rPr>
          <w:lang w:val="en-NZ"/>
        </w:rPr>
        <w:t xml:space="preserve">Choir values, </w:t>
      </w:r>
      <w:r w:rsidRPr="00481F77">
        <w:rPr>
          <w:lang w:val="en-NZ"/>
        </w:rPr>
        <w:t xml:space="preserve">branding guidelines and this document. </w:t>
      </w:r>
    </w:p>
    <w:p w14:paraId="6223B503" w14:textId="77777777" w:rsidR="00063EE6" w:rsidRPr="00CC30BB" w:rsidRDefault="00063EE6" w:rsidP="00CC30BB">
      <w:pPr>
        <w:pStyle w:val="Heading2"/>
        <w:tabs>
          <w:tab w:val="num" w:pos="568"/>
        </w:tabs>
        <w:spacing w:after="0"/>
        <w:ind w:left="426"/>
        <w:rPr>
          <w:sz w:val="20"/>
          <w:szCs w:val="20"/>
        </w:rPr>
      </w:pPr>
      <w:bookmarkStart w:id="31" w:name="_Toc48903874"/>
      <w:r w:rsidRPr="00CC30BB">
        <w:rPr>
          <w:sz w:val="20"/>
          <w:szCs w:val="20"/>
        </w:rPr>
        <w:t>EMAILS – Electronic Direct Mail (EDM)</w:t>
      </w:r>
      <w:bookmarkEnd w:id="31"/>
    </w:p>
    <w:p w14:paraId="2571E35F" w14:textId="7C8BA945" w:rsidR="00127B14" w:rsidRDefault="00063EE6" w:rsidP="00063EE6">
      <w:pPr>
        <w:rPr>
          <w:rFonts w:cs="Arial"/>
          <w:szCs w:val="20"/>
        </w:rPr>
      </w:pPr>
      <w:r w:rsidRPr="00825401">
        <w:rPr>
          <w:rFonts w:cs="Arial"/>
          <w:szCs w:val="20"/>
        </w:rPr>
        <w:t xml:space="preserve">Emails </w:t>
      </w:r>
      <w:r w:rsidR="00127B14">
        <w:rPr>
          <w:rFonts w:cs="Arial"/>
          <w:szCs w:val="20"/>
        </w:rPr>
        <w:t xml:space="preserve">is a convenient form of marketing for both internal and external purposes. </w:t>
      </w:r>
    </w:p>
    <w:p w14:paraId="46602B4B" w14:textId="67CF72B1" w:rsidR="00127B14" w:rsidRDefault="00127B14" w:rsidP="00063EE6">
      <w:pPr>
        <w:rPr>
          <w:rFonts w:cs="Arial"/>
          <w:szCs w:val="20"/>
        </w:rPr>
      </w:pPr>
      <w:r>
        <w:rPr>
          <w:rFonts w:cs="Arial"/>
          <w:szCs w:val="20"/>
        </w:rPr>
        <w:t xml:space="preserve">Internally they are an essential form of Choir management and </w:t>
      </w:r>
      <w:r w:rsidR="004856E0">
        <w:rPr>
          <w:rFonts w:cs="Arial"/>
          <w:szCs w:val="20"/>
        </w:rPr>
        <w:t>chorister’s</w:t>
      </w:r>
      <w:r>
        <w:rPr>
          <w:rFonts w:cs="Arial"/>
          <w:szCs w:val="20"/>
        </w:rPr>
        <w:t xml:space="preserve"> communication. </w:t>
      </w:r>
      <w:r w:rsidR="004856E0">
        <w:rPr>
          <w:rFonts w:cs="Arial"/>
          <w:szCs w:val="20"/>
        </w:rPr>
        <w:t>They</w:t>
      </w:r>
      <w:r>
        <w:rPr>
          <w:rFonts w:cs="Arial"/>
          <w:szCs w:val="20"/>
        </w:rPr>
        <w:t xml:space="preserve"> are used as an exchange of information, reminder and focus on actions, and </w:t>
      </w:r>
    </w:p>
    <w:p w14:paraId="1C06D44D" w14:textId="40BB3659" w:rsidR="00127B14" w:rsidRDefault="00127B14" w:rsidP="00063EE6">
      <w:pPr>
        <w:rPr>
          <w:rFonts w:cs="Arial"/>
          <w:szCs w:val="20"/>
        </w:rPr>
      </w:pPr>
      <w:r>
        <w:rPr>
          <w:rFonts w:cs="Arial"/>
          <w:szCs w:val="20"/>
        </w:rPr>
        <w:t xml:space="preserve">Internals Choir emails are managed by the Choir Management and Choir secretary. Ideally no Choir wide emails should be sent by any other parties without prior agreement of the Choirs Management </w:t>
      </w:r>
      <w:r w:rsidR="004856E0">
        <w:rPr>
          <w:rFonts w:cs="Arial"/>
          <w:szCs w:val="20"/>
        </w:rPr>
        <w:t>(through</w:t>
      </w:r>
      <w:r>
        <w:rPr>
          <w:rFonts w:cs="Arial"/>
          <w:szCs w:val="20"/>
        </w:rPr>
        <w:t xml:space="preserve"> the secretary). This avoids incorrect messaging, nuisance emails and diluting of the value of emails due to overuse and unwanted communications.</w:t>
      </w:r>
    </w:p>
    <w:p w14:paraId="069A5B8A" w14:textId="3DC23070" w:rsidR="00127B14" w:rsidRDefault="00127B14" w:rsidP="00063EE6">
      <w:pPr>
        <w:rPr>
          <w:rFonts w:cs="Arial"/>
          <w:szCs w:val="20"/>
        </w:rPr>
      </w:pPr>
      <w:r>
        <w:rPr>
          <w:rFonts w:cs="Arial"/>
          <w:szCs w:val="20"/>
        </w:rPr>
        <w:t>External emails from the Choir are solely from the Choir Management including the secretary</w:t>
      </w:r>
      <w:r w:rsidR="00DF7DA0">
        <w:rPr>
          <w:rFonts w:cs="Arial"/>
          <w:szCs w:val="20"/>
        </w:rPr>
        <w:t xml:space="preserve"> or with Choir Management delegated approval.</w:t>
      </w:r>
    </w:p>
    <w:p w14:paraId="557A10BA" w14:textId="72B70A1B" w:rsidR="00127B14" w:rsidRDefault="00DF7DA0" w:rsidP="00063EE6">
      <w:pPr>
        <w:rPr>
          <w:rFonts w:cs="Arial"/>
          <w:szCs w:val="20"/>
        </w:rPr>
      </w:pPr>
      <w:r>
        <w:rPr>
          <w:rFonts w:cs="Arial"/>
          <w:szCs w:val="20"/>
        </w:rPr>
        <w:t xml:space="preserve">All language and messaging should be consistent with the Choirs brand and this document. </w:t>
      </w:r>
    </w:p>
    <w:p w14:paraId="0136FD99" w14:textId="072B3412" w:rsidR="00DF7DA0" w:rsidRDefault="00DF7DA0" w:rsidP="00063EE6">
      <w:pPr>
        <w:rPr>
          <w:rFonts w:cs="Arial"/>
          <w:szCs w:val="20"/>
        </w:rPr>
      </w:pPr>
      <w:r>
        <w:rPr>
          <w:rFonts w:cs="Arial"/>
          <w:szCs w:val="20"/>
        </w:rPr>
        <w:t>Emails can be used as a form of marketing. This should be managed by the Marketing committee for the promotion of events, membership, and Choir profile and awareness.</w:t>
      </w:r>
    </w:p>
    <w:p w14:paraId="3DB3F6F8" w14:textId="3ACC0712" w:rsidR="00DF7DA0" w:rsidRDefault="00DF7DA0" w:rsidP="00DF7DA0">
      <w:pPr>
        <w:rPr>
          <w:rFonts w:cs="Arial"/>
          <w:szCs w:val="20"/>
        </w:rPr>
      </w:pPr>
      <w:r>
        <w:rPr>
          <w:rFonts w:cs="Arial"/>
          <w:szCs w:val="20"/>
        </w:rPr>
        <w:lastRenderedPageBreak/>
        <w:t>For both internal and external emails from the Choir the format of the sender signature and font should be consistent with the branding guidelines and this document.</w:t>
      </w:r>
    </w:p>
    <w:p w14:paraId="7EE9DF7E" w14:textId="77777777" w:rsidR="00063EE6" w:rsidRPr="00DF7DA0" w:rsidRDefault="00063EE6" w:rsidP="00DF7DA0">
      <w:pPr>
        <w:pStyle w:val="Heading2"/>
        <w:tabs>
          <w:tab w:val="num" w:pos="567"/>
        </w:tabs>
        <w:spacing w:after="0"/>
        <w:ind w:left="426"/>
        <w:rPr>
          <w:sz w:val="20"/>
          <w:szCs w:val="20"/>
        </w:rPr>
      </w:pPr>
      <w:bookmarkStart w:id="32" w:name="_Toc48903875"/>
      <w:r w:rsidRPr="00DF7DA0">
        <w:rPr>
          <w:sz w:val="20"/>
          <w:szCs w:val="20"/>
        </w:rPr>
        <w:t>Signage</w:t>
      </w:r>
      <w:bookmarkEnd w:id="32"/>
    </w:p>
    <w:p w14:paraId="78B413F6" w14:textId="0D14524A" w:rsidR="00DF7DA0" w:rsidRDefault="00063EE6" w:rsidP="00063EE6">
      <w:r w:rsidRPr="00CA5DFE">
        <w:t xml:space="preserve">Signage </w:t>
      </w:r>
      <w:r>
        <w:t xml:space="preserve">is </w:t>
      </w:r>
      <w:r w:rsidR="00DF7DA0">
        <w:t>used for Choir performances, practices and membership or awareness promotional activity.</w:t>
      </w:r>
    </w:p>
    <w:p w14:paraId="45C8BA2F" w14:textId="361EE272" w:rsidR="00DF7DA0" w:rsidRDefault="00DF7DA0" w:rsidP="00063EE6">
      <w:r>
        <w:t xml:space="preserve">Mobile banner and flags are preferred due to their flexibility and ease of transportation. </w:t>
      </w:r>
    </w:p>
    <w:p w14:paraId="524EBCF2" w14:textId="02D72364" w:rsidR="00DF7DA0" w:rsidRDefault="00DF7DA0" w:rsidP="00DF7DA0">
      <w:pPr>
        <w:rPr>
          <w:rFonts w:cs="Arial"/>
          <w:szCs w:val="20"/>
        </w:rPr>
      </w:pPr>
      <w:r>
        <w:rPr>
          <w:rFonts w:cs="Arial"/>
          <w:szCs w:val="20"/>
        </w:rPr>
        <w:t>The mobile signage design should be simple and generic so useable for various situations and should be consistent with the branding guidelines and this document.</w:t>
      </w:r>
    </w:p>
    <w:p w14:paraId="12756F20" w14:textId="3F7F776C" w:rsidR="00DF7DA0" w:rsidRDefault="00DF7DA0" w:rsidP="00DF7DA0">
      <w:pPr>
        <w:rPr>
          <w:rFonts w:cs="Arial"/>
          <w:szCs w:val="20"/>
        </w:rPr>
      </w:pPr>
      <w:r>
        <w:rPr>
          <w:rFonts w:cs="Arial"/>
          <w:szCs w:val="20"/>
        </w:rPr>
        <w:t>One off signage is possible for on</w:t>
      </w:r>
      <w:r w:rsidR="004878F0">
        <w:rPr>
          <w:rFonts w:cs="Arial"/>
          <w:szCs w:val="20"/>
        </w:rPr>
        <w:t>e</w:t>
      </w:r>
      <w:r>
        <w:rPr>
          <w:rFonts w:cs="Arial"/>
          <w:szCs w:val="20"/>
        </w:rPr>
        <w:t>-off events and activities. Th</w:t>
      </w:r>
      <w:r w:rsidR="00057D4C">
        <w:rPr>
          <w:rFonts w:cs="Arial"/>
          <w:szCs w:val="20"/>
        </w:rPr>
        <w:t xml:space="preserve">ese signs and how they will be displayed will be approved by the Marketing Committee and be consistent with </w:t>
      </w:r>
      <w:r w:rsidR="004856E0">
        <w:rPr>
          <w:rFonts w:cs="Arial"/>
          <w:szCs w:val="20"/>
        </w:rPr>
        <w:t>the branding</w:t>
      </w:r>
      <w:r w:rsidR="00057D4C">
        <w:rPr>
          <w:rFonts w:cs="Arial"/>
          <w:szCs w:val="20"/>
        </w:rPr>
        <w:t xml:space="preserve"> guidelines and this document.</w:t>
      </w:r>
    </w:p>
    <w:p w14:paraId="0368D960" w14:textId="011D1B03" w:rsidR="00FC5CED" w:rsidRDefault="00FC5CED" w:rsidP="00DF7DA0">
      <w:pPr>
        <w:pStyle w:val="Heading2"/>
        <w:tabs>
          <w:tab w:val="num" w:pos="567"/>
        </w:tabs>
        <w:spacing w:after="0"/>
        <w:ind w:left="426"/>
        <w:rPr>
          <w:sz w:val="20"/>
          <w:szCs w:val="20"/>
        </w:rPr>
      </w:pPr>
      <w:bookmarkStart w:id="33" w:name="_Toc48903876"/>
      <w:r>
        <w:rPr>
          <w:sz w:val="20"/>
          <w:szCs w:val="20"/>
        </w:rPr>
        <w:t>Choir newsletters</w:t>
      </w:r>
      <w:bookmarkEnd w:id="33"/>
    </w:p>
    <w:p w14:paraId="58301F93" w14:textId="1E85B1D3" w:rsidR="009D11FF" w:rsidRDefault="00F84CA7" w:rsidP="00F84CA7">
      <w:pPr>
        <w:pStyle w:val="NORMALPARAGRAPH"/>
        <w:ind w:left="0"/>
        <w:rPr>
          <w:lang w:val="en-NZ"/>
        </w:rPr>
      </w:pPr>
      <w:r>
        <w:rPr>
          <w:lang w:val="en-NZ"/>
        </w:rPr>
        <w:t>Newsletters are a</w:t>
      </w:r>
      <w:r w:rsidR="009D11FF">
        <w:rPr>
          <w:lang w:val="en-NZ"/>
        </w:rPr>
        <w:t>n</w:t>
      </w:r>
      <w:r>
        <w:rPr>
          <w:lang w:val="en-NZ"/>
        </w:rPr>
        <w:t xml:space="preserve"> e</w:t>
      </w:r>
      <w:r w:rsidR="009D11FF">
        <w:rPr>
          <w:lang w:val="en-NZ"/>
        </w:rPr>
        <w:t>ffective w</w:t>
      </w:r>
      <w:r>
        <w:rPr>
          <w:lang w:val="en-NZ"/>
        </w:rPr>
        <w:t xml:space="preserve">ay to </w:t>
      </w:r>
      <w:r w:rsidR="00BE5F34">
        <w:rPr>
          <w:lang w:val="en-NZ"/>
        </w:rPr>
        <w:t xml:space="preserve">provide </w:t>
      </w:r>
      <w:r>
        <w:rPr>
          <w:lang w:val="en-NZ"/>
        </w:rPr>
        <w:t xml:space="preserve">choristers, </w:t>
      </w:r>
      <w:r w:rsidR="009D11FF">
        <w:rPr>
          <w:lang w:val="en-NZ"/>
        </w:rPr>
        <w:t xml:space="preserve">chorister </w:t>
      </w:r>
      <w:r>
        <w:rPr>
          <w:lang w:val="en-NZ"/>
        </w:rPr>
        <w:t>partners and friends o</w:t>
      </w:r>
      <w:r w:rsidR="009D11FF">
        <w:rPr>
          <w:lang w:val="en-NZ"/>
        </w:rPr>
        <w:t>f</w:t>
      </w:r>
      <w:r>
        <w:rPr>
          <w:lang w:val="en-NZ"/>
        </w:rPr>
        <w:t xml:space="preserve"> the </w:t>
      </w:r>
      <w:r w:rsidR="00BE5F34">
        <w:rPr>
          <w:lang w:val="en-NZ"/>
        </w:rPr>
        <w:t>C</w:t>
      </w:r>
      <w:r w:rsidR="009D11FF">
        <w:rPr>
          <w:lang w:val="en-NZ"/>
        </w:rPr>
        <w:t>hoir</w:t>
      </w:r>
      <w:r w:rsidR="00BE5F34">
        <w:rPr>
          <w:lang w:val="en-NZ"/>
        </w:rPr>
        <w:t>,</w:t>
      </w:r>
      <w:r>
        <w:rPr>
          <w:lang w:val="en-NZ"/>
        </w:rPr>
        <w:t xml:space="preserve"> </w:t>
      </w:r>
      <w:r w:rsidR="009D11FF">
        <w:rPr>
          <w:lang w:val="en-NZ"/>
        </w:rPr>
        <w:t>information on</w:t>
      </w:r>
      <w:r>
        <w:rPr>
          <w:lang w:val="en-NZ"/>
        </w:rPr>
        <w:t xml:space="preserve"> current news and events</w:t>
      </w:r>
      <w:r w:rsidR="00BE5F34">
        <w:rPr>
          <w:lang w:val="en-NZ"/>
        </w:rPr>
        <w:t xml:space="preserve"> and to maintain connections with the Choir.  </w:t>
      </w:r>
    </w:p>
    <w:p w14:paraId="3BEE4349" w14:textId="2F3CA417" w:rsidR="00F84CA7" w:rsidRDefault="00BE5F34" w:rsidP="00F84CA7">
      <w:pPr>
        <w:pStyle w:val="NORMALPARAGRAPH"/>
        <w:ind w:left="0"/>
        <w:rPr>
          <w:lang w:val="en-NZ"/>
        </w:rPr>
      </w:pPr>
      <w:r>
        <w:rPr>
          <w:lang w:val="en-NZ"/>
        </w:rPr>
        <w:t>The responsibility for newsletters sits with the Management team and the Marketing team can support this process as required.</w:t>
      </w:r>
      <w:r w:rsidR="00F84CA7">
        <w:rPr>
          <w:lang w:val="en-NZ"/>
        </w:rPr>
        <w:t xml:space="preserve"> </w:t>
      </w:r>
    </w:p>
    <w:p w14:paraId="57C8461C" w14:textId="2DD1C22A" w:rsidR="00BE5F34" w:rsidRDefault="00BE5F34" w:rsidP="00F84CA7">
      <w:pPr>
        <w:pStyle w:val="NORMALPARAGRAPH"/>
        <w:ind w:left="0"/>
        <w:rPr>
          <w:lang w:val="en-NZ"/>
        </w:rPr>
      </w:pPr>
      <w:r>
        <w:rPr>
          <w:lang w:val="en-NZ"/>
        </w:rPr>
        <w:t>In general Choristers/partners newsletters are Monthly and the friends of Choir newsletters are quarterly.</w:t>
      </w:r>
    </w:p>
    <w:p w14:paraId="38FC452A" w14:textId="4DFC983F" w:rsidR="00BE5F34" w:rsidRPr="00F84CA7" w:rsidRDefault="00BE5F34" w:rsidP="00F84CA7">
      <w:pPr>
        <w:pStyle w:val="NORMALPARAGRAPH"/>
        <w:ind w:left="0"/>
        <w:rPr>
          <w:lang w:val="en-NZ"/>
        </w:rPr>
      </w:pPr>
      <w:r>
        <w:rPr>
          <w:lang w:val="en-NZ"/>
        </w:rPr>
        <w:t>The newsletters are produced for online distribution and presented in a pdf document or online email with click through formats.</w:t>
      </w:r>
    </w:p>
    <w:p w14:paraId="3FD1DFD8" w14:textId="79539F38" w:rsidR="00BE5F34" w:rsidRDefault="00BE5F34" w:rsidP="00BE5F34">
      <w:pPr>
        <w:pStyle w:val="NORMALPARAGRAPH"/>
        <w:ind w:left="0"/>
        <w:rPr>
          <w:lang w:val="en-NZ"/>
        </w:rPr>
      </w:pPr>
      <w:r>
        <w:rPr>
          <w:lang w:val="en-NZ"/>
        </w:rPr>
        <w:t xml:space="preserve">The format, use of the visual imagery and messaging is guided by the </w:t>
      </w:r>
      <w:r>
        <w:t xml:space="preserve">brand guidelines and other content in this document. </w:t>
      </w:r>
    </w:p>
    <w:p w14:paraId="5585B3ED" w14:textId="00975464" w:rsidR="00996CB3" w:rsidRDefault="00996CB3" w:rsidP="00DF7DA0">
      <w:pPr>
        <w:pStyle w:val="Heading2"/>
        <w:tabs>
          <w:tab w:val="num" w:pos="567"/>
        </w:tabs>
        <w:spacing w:after="0"/>
        <w:ind w:left="426"/>
        <w:rPr>
          <w:sz w:val="20"/>
          <w:szCs w:val="20"/>
        </w:rPr>
      </w:pPr>
      <w:bookmarkStart w:id="34" w:name="_Toc48903877"/>
      <w:r>
        <w:rPr>
          <w:sz w:val="20"/>
          <w:szCs w:val="20"/>
        </w:rPr>
        <w:t>Performance venues</w:t>
      </w:r>
      <w:bookmarkEnd w:id="34"/>
    </w:p>
    <w:p w14:paraId="65992899" w14:textId="48191C11" w:rsidR="00996CB3" w:rsidRDefault="00996CB3" w:rsidP="00996CB3">
      <w:pPr>
        <w:pStyle w:val="NORMALPARAGRAPH"/>
        <w:ind w:left="0"/>
        <w:rPr>
          <w:lang w:val="en-NZ"/>
        </w:rPr>
      </w:pPr>
      <w:r>
        <w:rPr>
          <w:lang w:val="en-NZ"/>
        </w:rPr>
        <w:t>Where the Choir performs sends a message to potential audiences and the Choir needs to ensure it’s the right message.</w:t>
      </w:r>
    </w:p>
    <w:p w14:paraId="53D79FAC" w14:textId="5DB3F026" w:rsidR="00996CB3" w:rsidRDefault="00996CB3" w:rsidP="00996CB3">
      <w:pPr>
        <w:pStyle w:val="NORMALPARAGRAPH"/>
        <w:ind w:left="0"/>
        <w:rPr>
          <w:lang w:val="en-NZ"/>
        </w:rPr>
      </w:pPr>
      <w:r>
        <w:rPr>
          <w:lang w:val="en-NZ"/>
        </w:rPr>
        <w:t xml:space="preserve">When choosing a venue it needs to be in a prominent location, have a suitable reputation within the town known to host top performing artists and be marketable as an appealing venue. </w:t>
      </w:r>
    </w:p>
    <w:p w14:paraId="6F3B827F" w14:textId="7962F5F0" w:rsidR="00996CB3" w:rsidRDefault="00996CB3" w:rsidP="00996CB3">
      <w:pPr>
        <w:pStyle w:val="NORMALPARAGRAPH"/>
        <w:ind w:left="0"/>
        <w:rPr>
          <w:lang w:val="en-NZ"/>
        </w:rPr>
      </w:pPr>
      <w:r>
        <w:rPr>
          <w:lang w:val="en-NZ"/>
        </w:rPr>
        <w:t xml:space="preserve">These factors </w:t>
      </w:r>
      <w:r w:rsidR="00C969DD">
        <w:rPr>
          <w:lang w:val="en-NZ"/>
        </w:rPr>
        <w:t>influence</w:t>
      </w:r>
      <w:r>
        <w:rPr>
          <w:lang w:val="en-NZ"/>
        </w:rPr>
        <w:t xml:space="preserve"> </w:t>
      </w:r>
      <w:r w:rsidR="00C969DD">
        <w:rPr>
          <w:lang w:val="en-NZ"/>
        </w:rPr>
        <w:t>audiences and add to their experience of the Choir. Th</w:t>
      </w:r>
      <w:r w:rsidR="004878F0">
        <w:rPr>
          <w:lang w:val="en-NZ"/>
        </w:rPr>
        <w:t>is</w:t>
      </w:r>
      <w:r w:rsidR="00C969DD">
        <w:rPr>
          <w:lang w:val="en-NZ"/>
        </w:rPr>
        <w:t xml:space="preserve"> also need</w:t>
      </w:r>
      <w:r w:rsidR="00BC3793">
        <w:rPr>
          <w:lang w:val="en-NZ"/>
        </w:rPr>
        <w:t>s</w:t>
      </w:r>
      <w:r w:rsidR="00C969DD">
        <w:rPr>
          <w:lang w:val="en-NZ"/>
        </w:rPr>
        <w:t xml:space="preserve"> to be </w:t>
      </w:r>
      <w:r>
        <w:rPr>
          <w:lang w:val="en-NZ"/>
        </w:rPr>
        <w:t xml:space="preserve">considered alongside the more practical elements such as </w:t>
      </w:r>
      <w:r w:rsidR="00C969DD">
        <w:rPr>
          <w:lang w:val="en-NZ"/>
        </w:rPr>
        <w:t xml:space="preserve">cost, </w:t>
      </w:r>
      <w:r>
        <w:rPr>
          <w:lang w:val="en-NZ"/>
        </w:rPr>
        <w:t xml:space="preserve">size, acoustics, accessibility, staging and general </w:t>
      </w:r>
      <w:r w:rsidR="00C969DD">
        <w:rPr>
          <w:lang w:val="en-NZ"/>
        </w:rPr>
        <w:t>functionality.</w:t>
      </w:r>
      <w:r>
        <w:rPr>
          <w:lang w:val="en-NZ"/>
        </w:rPr>
        <w:t xml:space="preserve"> </w:t>
      </w:r>
    </w:p>
    <w:p w14:paraId="0F023B66" w14:textId="397C28CE" w:rsidR="00996CB3" w:rsidRPr="00996CB3" w:rsidRDefault="00996CB3" w:rsidP="00996CB3">
      <w:pPr>
        <w:pStyle w:val="NORMALPARAGRAPH"/>
        <w:ind w:left="0"/>
        <w:rPr>
          <w:lang w:val="en-NZ"/>
        </w:rPr>
      </w:pPr>
      <w:r w:rsidRPr="00996CB3">
        <w:rPr>
          <w:lang w:val="en-NZ"/>
        </w:rPr>
        <w:t xml:space="preserve">Each city / town will require a different </w:t>
      </w:r>
      <w:r w:rsidR="00C969DD" w:rsidRPr="00996CB3">
        <w:rPr>
          <w:lang w:val="en-NZ"/>
        </w:rPr>
        <w:t>approach,</w:t>
      </w:r>
      <w:r w:rsidR="00C969DD">
        <w:rPr>
          <w:lang w:val="en-NZ"/>
        </w:rPr>
        <w:t xml:space="preserve"> and this should be managed by the local committee and supported by the marketing committee. </w:t>
      </w:r>
    </w:p>
    <w:p w14:paraId="22490AE1" w14:textId="4F8D26F4" w:rsidR="005A27FE" w:rsidRDefault="005A27FE" w:rsidP="00DF7DA0">
      <w:pPr>
        <w:pStyle w:val="Heading2"/>
        <w:tabs>
          <w:tab w:val="num" w:pos="567"/>
        </w:tabs>
        <w:spacing w:after="0"/>
        <w:ind w:left="426"/>
        <w:rPr>
          <w:sz w:val="20"/>
          <w:szCs w:val="20"/>
        </w:rPr>
      </w:pPr>
      <w:bookmarkStart w:id="35" w:name="_Toc48903878"/>
      <w:r>
        <w:rPr>
          <w:sz w:val="20"/>
          <w:szCs w:val="20"/>
        </w:rPr>
        <w:t>Uniforms</w:t>
      </w:r>
      <w:bookmarkEnd w:id="35"/>
    </w:p>
    <w:p w14:paraId="751C37A7" w14:textId="359A7973" w:rsidR="005A27FE" w:rsidRDefault="005A27FE" w:rsidP="005A27FE">
      <w:pPr>
        <w:pStyle w:val="NORMALPARAGRAPH"/>
        <w:ind w:left="0"/>
        <w:rPr>
          <w:lang w:val="en-NZ"/>
        </w:rPr>
      </w:pPr>
      <w:r>
        <w:rPr>
          <w:lang w:val="en-NZ"/>
        </w:rPr>
        <w:t>Uniforms are a walking promotional tool for the Choir that attract attention and communicate much about the Choir.</w:t>
      </w:r>
    </w:p>
    <w:p w14:paraId="0231F3C4" w14:textId="079BFFA0" w:rsidR="005A27FE" w:rsidRDefault="005A27FE" w:rsidP="005A27FE">
      <w:pPr>
        <w:pStyle w:val="NORMALPARAGRAPH"/>
        <w:ind w:left="0"/>
        <w:rPr>
          <w:lang w:val="en-NZ"/>
        </w:rPr>
      </w:pPr>
      <w:r>
        <w:rPr>
          <w:lang w:val="en-NZ"/>
        </w:rPr>
        <w:t>Uniforms are part of the brand of the Choir and need to be reflective of how the Choir wants to be seen by its potential audiences, sponsors, supporters and potential members.</w:t>
      </w:r>
    </w:p>
    <w:p w14:paraId="2D6C86AC" w14:textId="5C3F6914" w:rsidR="005A27FE" w:rsidRDefault="005A27FE" w:rsidP="005A27FE">
      <w:pPr>
        <w:pStyle w:val="NORMALPARAGRAPH"/>
        <w:ind w:left="0"/>
        <w:rPr>
          <w:lang w:val="en-NZ"/>
        </w:rPr>
      </w:pPr>
      <w:r>
        <w:rPr>
          <w:lang w:val="en-NZ"/>
        </w:rPr>
        <w:t xml:space="preserve">Uniforms also need to be of the quality that matches the professional aspirations of the Choir and worn accordingly. </w:t>
      </w:r>
    </w:p>
    <w:p w14:paraId="000FEDA4" w14:textId="24E306E4" w:rsidR="005A27FE" w:rsidRDefault="005A27FE" w:rsidP="005A27FE">
      <w:pPr>
        <w:pStyle w:val="NORMALPARAGRAPH"/>
        <w:ind w:left="0"/>
        <w:rPr>
          <w:lang w:val="en-NZ"/>
        </w:rPr>
      </w:pPr>
      <w:r>
        <w:rPr>
          <w:lang w:val="en-NZ"/>
        </w:rPr>
        <w:t>Only uniforms with current branding should be worn by the Choir. All uniforms need to be consistent with the brand guidelines of the c</w:t>
      </w:r>
      <w:r w:rsidR="008976A9">
        <w:rPr>
          <w:lang w:val="en-NZ"/>
        </w:rPr>
        <w:t xml:space="preserve">olours </w:t>
      </w:r>
      <w:r>
        <w:rPr>
          <w:lang w:val="en-NZ"/>
        </w:rPr>
        <w:t>of the choir. They also need to use logos according to the guidelines.</w:t>
      </w:r>
    </w:p>
    <w:p w14:paraId="4E29C75C" w14:textId="3A654DC6" w:rsidR="005A27FE" w:rsidRDefault="005A27FE" w:rsidP="005A27FE">
      <w:pPr>
        <w:pStyle w:val="NORMALPARAGRAPH"/>
        <w:ind w:left="0"/>
        <w:rPr>
          <w:lang w:val="en-NZ"/>
        </w:rPr>
      </w:pPr>
      <w:r>
        <w:rPr>
          <w:lang w:val="en-NZ"/>
        </w:rPr>
        <w:t>For use of sponsors logos or naming rights this needs to b</w:t>
      </w:r>
      <w:r w:rsidR="00BC3793">
        <w:rPr>
          <w:lang w:val="en-NZ"/>
        </w:rPr>
        <w:t>e</w:t>
      </w:r>
      <w:r>
        <w:rPr>
          <w:lang w:val="en-NZ"/>
        </w:rPr>
        <w:t xml:space="preserve"> consistent with the sponsorship policy.</w:t>
      </w:r>
    </w:p>
    <w:p w14:paraId="2B5276AE" w14:textId="2EE8D2BF" w:rsidR="005A27FE" w:rsidRDefault="005A27FE" w:rsidP="005A27FE">
      <w:pPr>
        <w:pStyle w:val="NORMALPARAGRAPH"/>
        <w:ind w:left="0"/>
        <w:rPr>
          <w:lang w:val="en-NZ"/>
        </w:rPr>
      </w:pPr>
      <w:r>
        <w:rPr>
          <w:lang w:val="en-NZ"/>
        </w:rPr>
        <w:t>Any changes or addition to the uniform should be a recommendation from the Marketing Committee for Management Committee approval.</w:t>
      </w:r>
    </w:p>
    <w:p w14:paraId="71B54A38" w14:textId="77777777" w:rsidR="005A27FE" w:rsidRDefault="005A27FE" w:rsidP="005A27FE">
      <w:pPr>
        <w:pStyle w:val="NORMALPARAGRAPH"/>
        <w:ind w:left="0"/>
        <w:rPr>
          <w:lang w:val="en-NZ"/>
        </w:rPr>
      </w:pPr>
    </w:p>
    <w:p w14:paraId="268A533F" w14:textId="77777777" w:rsidR="005A27FE" w:rsidRDefault="005A27FE" w:rsidP="005A27FE">
      <w:pPr>
        <w:pStyle w:val="NORMALPARAGRAPH"/>
        <w:ind w:left="0"/>
        <w:rPr>
          <w:lang w:val="en-NZ"/>
        </w:rPr>
      </w:pPr>
    </w:p>
    <w:p w14:paraId="022595BB" w14:textId="76EDDBFB" w:rsidR="005A27FE" w:rsidRDefault="005A27FE" w:rsidP="005A27FE">
      <w:pPr>
        <w:pStyle w:val="NORMALPARAGRAPH"/>
        <w:ind w:left="0"/>
        <w:rPr>
          <w:lang w:val="en-NZ"/>
        </w:rPr>
      </w:pPr>
    </w:p>
    <w:p w14:paraId="5A2F260A" w14:textId="6692A176" w:rsidR="00063EE6" w:rsidRPr="00DF7DA0" w:rsidRDefault="00057D4C" w:rsidP="00DF7DA0">
      <w:pPr>
        <w:pStyle w:val="Heading2"/>
        <w:tabs>
          <w:tab w:val="num" w:pos="567"/>
        </w:tabs>
        <w:spacing w:after="0"/>
        <w:ind w:left="426"/>
        <w:rPr>
          <w:sz w:val="20"/>
          <w:szCs w:val="20"/>
        </w:rPr>
      </w:pPr>
      <w:bookmarkStart w:id="36" w:name="_Toc48903879"/>
      <w:r>
        <w:rPr>
          <w:sz w:val="20"/>
          <w:szCs w:val="20"/>
        </w:rPr>
        <w:t>Printed material</w:t>
      </w:r>
      <w:bookmarkEnd w:id="36"/>
      <w:r>
        <w:rPr>
          <w:sz w:val="20"/>
          <w:szCs w:val="20"/>
        </w:rPr>
        <w:t xml:space="preserve"> </w:t>
      </w:r>
    </w:p>
    <w:p w14:paraId="628C8B23" w14:textId="22B74A2E" w:rsidR="00057D4C" w:rsidRDefault="00057D4C" w:rsidP="00063EE6">
      <w:r>
        <w:t>P</w:t>
      </w:r>
      <w:r w:rsidR="00063EE6" w:rsidRPr="00825401">
        <w:t xml:space="preserve">rinted material is </w:t>
      </w:r>
      <w:r>
        <w:t xml:space="preserve">an important promotional tool for the Choir particularly for concerts and events. </w:t>
      </w:r>
      <w:r w:rsidR="00063EE6">
        <w:t xml:space="preserve"> </w:t>
      </w:r>
    </w:p>
    <w:p w14:paraId="5DD33170" w14:textId="78DC97BC" w:rsidR="00063EE6" w:rsidRDefault="00057D4C" w:rsidP="00063EE6">
      <w:r>
        <w:lastRenderedPageBreak/>
        <w:t xml:space="preserve">The guide here is to ensure any material is the most </w:t>
      </w:r>
      <w:r w:rsidR="00063EE6">
        <w:t xml:space="preserve">effective ways to communicate key messages. </w:t>
      </w:r>
      <w:r>
        <w:t xml:space="preserve">Rather than heavy text information the </w:t>
      </w:r>
      <w:r w:rsidR="00063EE6" w:rsidRPr="00825401">
        <w:t xml:space="preserve">objective long term </w:t>
      </w:r>
      <w:r>
        <w:t xml:space="preserve">is to </w:t>
      </w:r>
      <w:r w:rsidR="00063EE6" w:rsidRPr="00825401">
        <w:t>provide</w:t>
      </w:r>
      <w:r>
        <w:t xml:space="preserve"> essential information and</w:t>
      </w:r>
      <w:r w:rsidR="00063EE6" w:rsidRPr="00825401">
        <w:t xml:space="preserve"> </w:t>
      </w:r>
      <w:r>
        <w:t xml:space="preserve">direct </w:t>
      </w:r>
      <w:r w:rsidR="00063EE6" w:rsidRPr="00825401">
        <w:t xml:space="preserve">people online to </w:t>
      </w:r>
      <w:r>
        <w:t xml:space="preserve">the Choir </w:t>
      </w:r>
      <w:r w:rsidR="00063EE6" w:rsidRPr="00825401">
        <w:t xml:space="preserve">website </w:t>
      </w:r>
      <w:r>
        <w:t xml:space="preserve">and External Facebook page </w:t>
      </w:r>
      <w:r w:rsidR="00063EE6" w:rsidRPr="00825401">
        <w:t>to find out more</w:t>
      </w:r>
      <w:r w:rsidR="00063EE6">
        <w:t xml:space="preserve"> and </w:t>
      </w:r>
      <w:r>
        <w:t xml:space="preserve">source or </w:t>
      </w:r>
      <w:r w:rsidR="00063EE6" w:rsidRPr="00825401">
        <w:t xml:space="preserve">download </w:t>
      </w:r>
      <w:r w:rsidR="00063EE6">
        <w:t>applicable</w:t>
      </w:r>
      <w:r>
        <w:t xml:space="preserve"> information</w:t>
      </w:r>
      <w:r w:rsidR="00063EE6" w:rsidRPr="00825401">
        <w:t xml:space="preserve">. </w:t>
      </w:r>
    </w:p>
    <w:p w14:paraId="7F9EE355" w14:textId="4E9C7B90" w:rsidR="00063EE6" w:rsidRDefault="00057D4C" w:rsidP="00063EE6">
      <w:r>
        <w:t xml:space="preserve">Printed material still has a </w:t>
      </w:r>
      <w:r w:rsidR="004856E0">
        <w:t>place,</w:t>
      </w:r>
      <w:r>
        <w:t xml:space="preserve"> but the costs and the purpose </w:t>
      </w:r>
      <w:r w:rsidR="004856E0">
        <w:t>need</w:t>
      </w:r>
      <w:r>
        <w:t xml:space="preserve"> to be reviewed alongside more online marketing mediums.  </w:t>
      </w:r>
    </w:p>
    <w:p w14:paraId="04142A45" w14:textId="0BF3C1DF" w:rsidR="00057D4C" w:rsidRDefault="00057D4C" w:rsidP="00063EE6">
      <w:r>
        <w:t xml:space="preserve">The following table is an outline of </w:t>
      </w:r>
      <w:r w:rsidR="00E2094C">
        <w:t>printed material used by the Choir and their purpose.</w:t>
      </w:r>
    </w:p>
    <w:p w14:paraId="49AE0F5C" w14:textId="77777777" w:rsidR="00057D4C" w:rsidRDefault="00057D4C" w:rsidP="00063EE6"/>
    <w:tbl>
      <w:tblPr>
        <w:tblStyle w:val="TableGrid"/>
        <w:tblW w:w="0" w:type="auto"/>
        <w:tblLook w:val="04A0" w:firstRow="1" w:lastRow="0" w:firstColumn="1" w:lastColumn="0" w:noHBand="0" w:noVBand="1"/>
      </w:tblPr>
      <w:tblGrid>
        <w:gridCol w:w="1696"/>
        <w:gridCol w:w="1985"/>
        <w:gridCol w:w="2410"/>
        <w:gridCol w:w="3396"/>
      </w:tblGrid>
      <w:tr w:rsidR="00E2094C" w14:paraId="336F717F" w14:textId="1B3FEFAE" w:rsidTr="00E2094C">
        <w:tc>
          <w:tcPr>
            <w:tcW w:w="1696" w:type="dxa"/>
            <w:shd w:val="clear" w:color="auto" w:fill="1F497D" w:themeFill="text2"/>
          </w:tcPr>
          <w:p w14:paraId="0D8433EF" w14:textId="77777777" w:rsidR="00E2094C" w:rsidRPr="00554CCC" w:rsidRDefault="00E2094C" w:rsidP="009101ED">
            <w:pPr>
              <w:pStyle w:val="NORMALPARAGRAPH"/>
              <w:ind w:left="0"/>
              <w:rPr>
                <w:b/>
                <w:color w:val="FFFFFF" w:themeColor="background1"/>
              </w:rPr>
            </w:pPr>
          </w:p>
        </w:tc>
        <w:tc>
          <w:tcPr>
            <w:tcW w:w="1985" w:type="dxa"/>
            <w:shd w:val="clear" w:color="auto" w:fill="1F497D" w:themeFill="text2"/>
          </w:tcPr>
          <w:p w14:paraId="23C91BA3" w14:textId="4784907B" w:rsidR="00E2094C" w:rsidRPr="00554CCC" w:rsidRDefault="00E2094C" w:rsidP="009101ED">
            <w:pPr>
              <w:pStyle w:val="NORMALPARAGRAPH"/>
              <w:ind w:left="0"/>
              <w:rPr>
                <w:b/>
                <w:color w:val="FFFFFF" w:themeColor="background1"/>
              </w:rPr>
            </w:pPr>
            <w:r>
              <w:rPr>
                <w:b/>
                <w:color w:val="FFFFFF" w:themeColor="background1"/>
              </w:rPr>
              <w:t>Use</w:t>
            </w:r>
            <w:r w:rsidRPr="00554CCC">
              <w:rPr>
                <w:b/>
                <w:color w:val="FFFFFF" w:themeColor="background1"/>
              </w:rPr>
              <w:t xml:space="preserve"> </w:t>
            </w:r>
          </w:p>
        </w:tc>
        <w:tc>
          <w:tcPr>
            <w:tcW w:w="2410" w:type="dxa"/>
            <w:shd w:val="clear" w:color="auto" w:fill="1F497D" w:themeFill="text2"/>
          </w:tcPr>
          <w:p w14:paraId="7535FE73" w14:textId="0C822A2E" w:rsidR="00E2094C" w:rsidRPr="00554CCC" w:rsidRDefault="00E2094C" w:rsidP="009101ED">
            <w:pPr>
              <w:pStyle w:val="NORMALPARAGRAPH"/>
              <w:ind w:left="0"/>
              <w:rPr>
                <w:b/>
                <w:color w:val="FFFFFF" w:themeColor="background1"/>
              </w:rPr>
            </w:pPr>
            <w:r>
              <w:rPr>
                <w:b/>
                <w:color w:val="FFFFFF" w:themeColor="background1"/>
              </w:rPr>
              <w:t xml:space="preserve">Target </w:t>
            </w:r>
          </w:p>
        </w:tc>
        <w:tc>
          <w:tcPr>
            <w:tcW w:w="3396" w:type="dxa"/>
            <w:shd w:val="clear" w:color="auto" w:fill="1F497D" w:themeFill="text2"/>
          </w:tcPr>
          <w:p w14:paraId="7EDAB15C" w14:textId="5D672C9F" w:rsidR="00E2094C" w:rsidRPr="00554CCC" w:rsidRDefault="00E2094C" w:rsidP="009101ED">
            <w:pPr>
              <w:pStyle w:val="NORMALPARAGRAPH"/>
              <w:ind w:left="0"/>
              <w:rPr>
                <w:b/>
                <w:bCs/>
                <w:color w:val="FFFFFF"/>
                <w:szCs w:val="20"/>
              </w:rPr>
            </w:pPr>
            <w:r>
              <w:rPr>
                <w:b/>
                <w:bCs/>
                <w:color w:val="FFFFFF"/>
                <w:szCs w:val="20"/>
              </w:rPr>
              <w:t xml:space="preserve">Medium </w:t>
            </w:r>
          </w:p>
        </w:tc>
      </w:tr>
      <w:tr w:rsidR="00E2094C" w14:paraId="119CA4A5" w14:textId="26D31DBF" w:rsidTr="00E2094C">
        <w:tc>
          <w:tcPr>
            <w:tcW w:w="1696" w:type="dxa"/>
          </w:tcPr>
          <w:p w14:paraId="5561E862" w14:textId="14962E16" w:rsidR="00E2094C" w:rsidRPr="00E2094C" w:rsidRDefault="00E2094C" w:rsidP="009101ED">
            <w:r w:rsidRPr="00E2094C">
              <w:rPr>
                <w:szCs w:val="20"/>
              </w:rPr>
              <w:t>Brochure</w:t>
            </w:r>
          </w:p>
        </w:tc>
        <w:tc>
          <w:tcPr>
            <w:tcW w:w="1985" w:type="dxa"/>
          </w:tcPr>
          <w:p w14:paraId="281CC9E0" w14:textId="610E7537" w:rsidR="00E2094C" w:rsidRPr="00E2094C" w:rsidRDefault="00E2094C" w:rsidP="009101ED">
            <w:r w:rsidRPr="00E2094C">
              <w:rPr>
                <w:szCs w:val="20"/>
              </w:rPr>
              <w:t>Promoting Choir membership</w:t>
            </w:r>
          </w:p>
        </w:tc>
        <w:tc>
          <w:tcPr>
            <w:tcW w:w="2410" w:type="dxa"/>
          </w:tcPr>
          <w:p w14:paraId="73795AC8" w14:textId="1B03D31D" w:rsidR="00E2094C" w:rsidRDefault="00E2094C" w:rsidP="009101ED">
            <w:pPr>
              <w:jc w:val="left"/>
            </w:pPr>
            <w:r>
              <w:rPr>
                <w:rFonts w:cs="Arial"/>
                <w:szCs w:val="20"/>
              </w:rPr>
              <w:t>Prospective members</w:t>
            </w:r>
          </w:p>
        </w:tc>
        <w:tc>
          <w:tcPr>
            <w:tcW w:w="3396" w:type="dxa"/>
          </w:tcPr>
          <w:p w14:paraId="0C28DDAA" w14:textId="1C2961B2" w:rsidR="00E2094C" w:rsidRPr="00554CCC" w:rsidRDefault="00E2094C" w:rsidP="009101ED">
            <w:pPr>
              <w:rPr>
                <w:rFonts w:cs="Arial"/>
                <w:szCs w:val="20"/>
              </w:rPr>
            </w:pPr>
            <w:r>
              <w:rPr>
                <w:rFonts w:cs="Arial"/>
                <w:szCs w:val="20"/>
              </w:rPr>
              <w:t>Printed and online pdf download on website</w:t>
            </w:r>
          </w:p>
        </w:tc>
      </w:tr>
      <w:tr w:rsidR="00E2094C" w14:paraId="3D400171" w14:textId="16CC7BDB" w:rsidTr="00E2094C">
        <w:tc>
          <w:tcPr>
            <w:tcW w:w="1696" w:type="dxa"/>
          </w:tcPr>
          <w:p w14:paraId="4164F654" w14:textId="0AFCCF75" w:rsidR="00E2094C" w:rsidRPr="00E2094C" w:rsidRDefault="00E2094C" w:rsidP="009101ED">
            <w:r w:rsidRPr="00E2094C">
              <w:rPr>
                <w:szCs w:val="20"/>
              </w:rPr>
              <w:t>Posters</w:t>
            </w:r>
          </w:p>
        </w:tc>
        <w:tc>
          <w:tcPr>
            <w:tcW w:w="1985" w:type="dxa"/>
          </w:tcPr>
          <w:p w14:paraId="594ACAAF" w14:textId="7D1F4BD8" w:rsidR="00E2094C" w:rsidRPr="00E2094C" w:rsidRDefault="00E2094C" w:rsidP="009101ED">
            <w:pPr>
              <w:pStyle w:val="NORMALPARAGRAPH"/>
              <w:ind w:left="0"/>
              <w:rPr>
                <w:szCs w:val="20"/>
              </w:rPr>
            </w:pPr>
            <w:r w:rsidRPr="00E2094C">
              <w:rPr>
                <w:szCs w:val="20"/>
              </w:rPr>
              <w:t>Promoting events and concerts</w:t>
            </w:r>
          </w:p>
          <w:p w14:paraId="254E7112" w14:textId="77777777" w:rsidR="00E2094C" w:rsidRPr="00E2094C" w:rsidRDefault="00E2094C" w:rsidP="009101ED"/>
        </w:tc>
        <w:tc>
          <w:tcPr>
            <w:tcW w:w="2410" w:type="dxa"/>
          </w:tcPr>
          <w:p w14:paraId="4D547CAE" w14:textId="3A334F1C" w:rsidR="00E2094C" w:rsidRDefault="00E2094C" w:rsidP="009101ED">
            <w:pPr>
              <w:jc w:val="left"/>
            </w:pPr>
            <w:r>
              <w:rPr>
                <w:rFonts w:cs="Arial"/>
                <w:szCs w:val="20"/>
              </w:rPr>
              <w:t>New audiences</w:t>
            </w:r>
          </w:p>
        </w:tc>
        <w:tc>
          <w:tcPr>
            <w:tcW w:w="3396" w:type="dxa"/>
          </w:tcPr>
          <w:p w14:paraId="3DB843C5" w14:textId="4C7B15A4" w:rsidR="00E2094C" w:rsidRPr="00554CCC" w:rsidRDefault="00E2094C" w:rsidP="009101ED">
            <w:pPr>
              <w:rPr>
                <w:rFonts w:cs="Arial"/>
                <w:szCs w:val="20"/>
              </w:rPr>
            </w:pPr>
            <w:r>
              <w:rPr>
                <w:rFonts w:cs="Arial"/>
                <w:szCs w:val="20"/>
              </w:rPr>
              <w:t>Printed and online pdf on External Facebook and Choir and events websites</w:t>
            </w:r>
          </w:p>
        </w:tc>
      </w:tr>
      <w:tr w:rsidR="00E2094C" w14:paraId="4D0E5790" w14:textId="610CB3C8" w:rsidTr="00E2094C">
        <w:tc>
          <w:tcPr>
            <w:tcW w:w="1696" w:type="dxa"/>
          </w:tcPr>
          <w:p w14:paraId="5B842AE9" w14:textId="4AADA033" w:rsidR="00E2094C" w:rsidRDefault="00E2094C" w:rsidP="009101ED">
            <w:r>
              <w:t>Concert programmes</w:t>
            </w:r>
          </w:p>
        </w:tc>
        <w:tc>
          <w:tcPr>
            <w:tcW w:w="1985" w:type="dxa"/>
          </w:tcPr>
          <w:p w14:paraId="786F04D5" w14:textId="7A592DC7" w:rsidR="00E2094C" w:rsidRDefault="00E2094C" w:rsidP="009101ED">
            <w:r>
              <w:t>Concert information</w:t>
            </w:r>
          </w:p>
        </w:tc>
        <w:tc>
          <w:tcPr>
            <w:tcW w:w="2410" w:type="dxa"/>
          </w:tcPr>
          <w:p w14:paraId="254116A4" w14:textId="484ACBB4" w:rsidR="00E2094C" w:rsidRDefault="00E2094C" w:rsidP="009101ED">
            <w:pPr>
              <w:jc w:val="left"/>
            </w:pPr>
            <w:r>
              <w:t>Concert audiences</w:t>
            </w:r>
          </w:p>
        </w:tc>
        <w:tc>
          <w:tcPr>
            <w:tcW w:w="3396" w:type="dxa"/>
          </w:tcPr>
          <w:p w14:paraId="3F59E9FB" w14:textId="1AB54DAB" w:rsidR="00E2094C" w:rsidRPr="00554CCC" w:rsidRDefault="00E2094C" w:rsidP="009101ED">
            <w:pPr>
              <w:pStyle w:val="NORMALPARAGRAPH"/>
              <w:ind w:left="0"/>
              <w:rPr>
                <w:rFonts w:cs="Arial"/>
                <w:color w:val="auto"/>
                <w:szCs w:val="20"/>
              </w:rPr>
            </w:pPr>
            <w:r>
              <w:rPr>
                <w:rFonts w:cs="Arial"/>
                <w:color w:val="auto"/>
                <w:szCs w:val="20"/>
              </w:rPr>
              <w:t>Printed. In future consider how to provide online.</w:t>
            </w:r>
          </w:p>
        </w:tc>
      </w:tr>
      <w:tr w:rsidR="00E2094C" w14:paraId="292A6ABA" w14:textId="77777777" w:rsidTr="00E2094C">
        <w:tc>
          <w:tcPr>
            <w:tcW w:w="1696" w:type="dxa"/>
          </w:tcPr>
          <w:p w14:paraId="31ACBCBA" w14:textId="2E3A8651" w:rsidR="00E2094C" w:rsidRDefault="00E2094C" w:rsidP="009101ED">
            <w:r>
              <w:t>Sponsors packages</w:t>
            </w:r>
          </w:p>
        </w:tc>
        <w:tc>
          <w:tcPr>
            <w:tcW w:w="1985" w:type="dxa"/>
          </w:tcPr>
          <w:p w14:paraId="4AD0EC4F" w14:textId="1FD19BD4" w:rsidR="00E2094C" w:rsidRDefault="00E2094C" w:rsidP="009101ED">
            <w:r>
              <w:t>Promoting sponsorship support</w:t>
            </w:r>
          </w:p>
        </w:tc>
        <w:tc>
          <w:tcPr>
            <w:tcW w:w="2410" w:type="dxa"/>
          </w:tcPr>
          <w:p w14:paraId="4C066A24" w14:textId="4EED8686" w:rsidR="00E2094C" w:rsidRDefault="00E2094C" w:rsidP="009101ED">
            <w:r>
              <w:t>New Sponsors and supporters</w:t>
            </w:r>
          </w:p>
        </w:tc>
        <w:tc>
          <w:tcPr>
            <w:tcW w:w="3396" w:type="dxa"/>
          </w:tcPr>
          <w:p w14:paraId="2D22BFF2" w14:textId="521C0E9A" w:rsidR="00E2094C" w:rsidRDefault="00E2094C" w:rsidP="009101ED">
            <w:pPr>
              <w:pStyle w:val="NORMALPARAGRAPH"/>
              <w:ind w:left="0"/>
              <w:rPr>
                <w:rFonts w:cs="Arial"/>
                <w:color w:val="auto"/>
                <w:szCs w:val="20"/>
              </w:rPr>
            </w:pPr>
            <w:r>
              <w:rPr>
                <w:rFonts w:cs="Arial"/>
                <w:color w:val="auto"/>
                <w:szCs w:val="20"/>
              </w:rPr>
              <w:t>Printed and emailable pdf.</w:t>
            </w:r>
          </w:p>
        </w:tc>
      </w:tr>
      <w:tr w:rsidR="00E2094C" w14:paraId="1A081FD0" w14:textId="77777777" w:rsidTr="00E2094C">
        <w:tc>
          <w:tcPr>
            <w:tcW w:w="1696" w:type="dxa"/>
          </w:tcPr>
          <w:p w14:paraId="63C6B8D0" w14:textId="34E0CFB1" w:rsidR="00E2094C" w:rsidRDefault="00E2094C" w:rsidP="009101ED">
            <w:r>
              <w:t>One -offs</w:t>
            </w:r>
          </w:p>
        </w:tc>
        <w:tc>
          <w:tcPr>
            <w:tcW w:w="1985" w:type="dxa"/>
          </w:tcPr>
          <w:p w14:paraId="59ACF873" w14:textId="0519B585" w:rsidR="00E2094C" w:rsidRDefault="00E2094C" w:rsidP="009101ED">
            <w:r>
              <w:t xml:space="preserve">Historical </w:t>
            </w:r>
            <w:r w:rsidR="004856E0">
              <w:t>and memorabilia</w:t>
            </w:r>
          </w:p>
        </w:tc>
        <w:tc>
          <w:tcPr>
            <w:tcW w:w="2410" w:type="dxa"/>
          </w:tcPr>
          <w:p w14:paraId="5BC43B67" w14:textId="4FEFB4ED" w:rsidR="00E2094C" w:rsidRDefault="00E2094C" w:rsidP="009101ED">
            <w:r>
              <w:t>Choir and supporters</w:t>
            </w:r>
          </w:p>
        </w:tc>
        <w:tc>
          <w:tcPr>
            <w:tcW w:w="3396" w:type="dxa"/>
          </w:tcPr>
          <w:p w14:paraId="1227C047" w14:textId="5F92ECDF" w:rsidR="00E2094C" w:rsidRDefault="00E2094C" w:rsidP="009101ED">
            <w:pPr>
              <w:pStyle w:val="NORMALPARAGRAPH"/>
              <w:ind w:left="0"/>
              <w:rPr>
                <w:rFonts w:cs="Arial"/>
                <w:color w:val="auto"/>
                <w:szCs w:val="20"/>
              </w:rPr>
            </w:pPr>
            <w:r>
              <w:rPr>
                <w:rFonts w:cs="Arial"/>
                <w:color w:val="auto"/>
                <w:szCs w:val="20"/>
              </w:rPr>
              <w:t xml:space="preserve">Various. </w:t>
            </w:r>
          </w:p>
        </w:tc>
      </w:tr>
    </w:tbl>
    <w:p w14:paraId="2893BD1E" w14:textId="16618A6E" w:rsidR="00063EE6" w:rsidRDefault="00063EE6" w:rsidP="00063EE6"/>
    <w:p w14:paraId="37084A8B" w14:textId="4B3B0587" w:rsidR="00E2094C" w:rsidRDefault="00E2094C" w:rsidP="00063EE6">
      <w:r>
        <w:t xml:space="preserve">All printed materials must be approved from the Marketing Committee. </w:t>
      </w:r>
    </w:p>
    <w:p w14:paraId="07FF9273" w14:textId="77777777" w:rsidR="00063EE6" w:rsidRPr="003330A4" w:rsidRDefault="00063EE6" w:rsidP="00063EE6">
      <w:pPr>
        <w:pStyle w:val="Heading1"/>
        <w:rPr>
          <w:color w:val="auto"/>
        </w:rPr>
      </w:pPr>
      <w:bookmarkStart w:id="37" w:name="_Toc48903880"/>
      <w:r w:rsidRPr="003330A4">
        <w:rPr>
          <w:color w:val="auto"/>
        </w:rPr>
        <w:t>Budget</w:t>
      </w:r>
      <w:bookmarkEnd w:id="37"/>
    </w:p>
    <w:p w14:paraId="72A1F31B" w14:textId="77BD0255" w:rsidR="00063EE6" w:rsidRDefault="00063EE6" w:rsidP="00063EE6">
      <w:r>
        <w:t xml:space="preserve">The budget for </w:t>
      </w:r>
      <w:r w:rsidR="00E2094C">
        <w:t xml:space="preserve">Marketing materials and strategies needs to be </w:t>
      </w:r>
      <w:r>
        <w:t xml:space="preserve">reviewed </w:t>
      </w:r>
      <w:r w:rsidR="00E2094C">
        <w:t xml:space="preserve">by the Management Committee with recommendations from the Marketing Committee </w:t>
      </w:r>
      <w:r>
        <w:t xml:space="preserve">on an annual basis and targeted at the marketing programs and </w:t>
      </w:r>
      <w:r w:rsidR="00FC5CED">
        <w:t>requirements planned</w:t>
      </w:r>
      <w:r>
        <w:t xml:space="preserve"> for each year.</w:t>
      </w:r>
    </w:p>
    <w:p w14:paraId="55F752E0" w14:textId="77777777" w:rsidR="00063EE6" w:rsidRDefault="00063EE6" w:rsidP="00063EE6">
      <w:pPr>
        <w:pStyle w:val="Heading1"/>
      </w:pPr>
      <w:bookmarkStart w:id="38" w:name="_Toc48903881"/>
      <w:r>
        <w:t xml:space="preserve">Measurement &amp; </w:t>
      </w:r>
      <w:r w:rsidRPr="000E3719">
        <w:t>Evaluation</w:t>
      </w:r>
      <w:bookmarkEnd w:id="38"/>
      <w:r w:rsidRPr="000E3719">
        <w:t xml:space="preserve"> </w:t>
      </w:r>
    </w:p>
    <w:p w14:paraId="0C33313F" w14:textId="77777777" w:rsidR="00063EE6" w:rsidRDefault="00063EE6" w:rsidP="00063EE6">
      <w:pPr>
        <w:spacing w:after="120"/>
      </w:pPr>
      <w:r>
        <w:t xml:space="preserve">Each channel needs a measurable goal which will get become more specific in terms of numbers later down the track when we have a benchmark to position ourselves against. </w:t>
      </w:r>
    </w:p>
    <w:p w14:paraId="22F4F782" w14:textId="77777777" w:rsidR="00063EE6" w:rsidRDefault="00063EE6" w:rsidP="00063EE6">
      <w:pPr>
        <w:spacing w:after="120"/>
      </w:pPr>
    </w:p>
    <w:tbl>
      <w:tblPr>
        <w:tblStyle w:val="TableGrid"/>
        <w:tblW w:w="9351" w:type="dxa"/>
        <w:tblInd w:w="-5" w:type="dxa"/>
        <w:shd w:val="clear" w:color="auto" w:fill="D9D9D9" w:themeFill="background1" w:themeFillShade="D9"/>
        <w:tblLook w:val="04A0" w:firstRow="1" w:lastRow="0" w:firstColumn="1" w:lastColumn="0" w:noHBand="0" w:noVBand="1"/>
      </w:tblPr>
      <w:tblGrid>
        <w:gridCol w:w="2784"/>
        <w:gridCol w:w="6567"/>
      </w:tblGrid>
      <w:tr w:rsidR="00063EE6" w:rsidRPr="00A25F2B" w14:paraId="690EC2E1" w14:textId="77777777" w:rsidTr="00E2094C">
        <w:tc>
          <w:tcPr>
            <w:tcW w:w="2784" w:type="dxa"/>
            <w:shd w:val="clear" w:color="auto" w:fill="1F497D" w:themeFill="text2"/>
          </w:tcPr>
          <w:p w14:paraId="2AC803DB" w14:textId="77777777" w:rsidR="00063EE6" w:rsidRPr="00F84682" w:rsidRDefault="00063EE6" w:rsidP="009101ED">
            <w:pPr>
              <w:pStyle w:val="NORMALPARAGRAPH"/>
              <w:ind w:left="0"/>
              <w:rPr>
                <w:b/>
                <w:color w:val="FFFFFF" w:themeColor="background1"/>
              </w:rPr>
            </w:pPr>
            <w:r w:rsidRPr="00F84682">
              <w:rPr>
                <w:b/>
                <w:color w:val="FFFFFF" w:themeColor="background1"/>
              </w:rPr>
              <w:t>Marketing Channel</w:t>
            </w:r>
          </w:p>
        </w:tc>
        <w:tc>
          <w:tcPr>
            <w:tcW w:w="6567" w:type="dxa"/>
            <w:shd w:val="clear" w:color="auto" w:fill="1F497D" w:themeFill="text2"/>
          </w:tcPr>
          <w:p w14:paraId="5648A2ED" w14:textId="77777777" w:rsidR="00063EE6" w:rsidRPr="00291AFE" w:rsidRDefault="00063EE6" w:rsidP="009101ED">
            <w:pPr>
              <w:pStyle w:val="NORMALPARAGRAPH"/>
              <w:ind w:left="0"/>
              <w:jc w:val="left"/>
              <w:rPr>
                <w:b/>
                <w:color w:val="FFFFFF" w:themeColor="background1"/>
              </w:rPr>
            </w:pPr>
            <w:r w:rsidRPr="00291AFE">
              <w:rPr>
                <w:b/>
                <w:color w:val="FFFFFF" w:themeColor="background1"/>
              </w:rPr>
              <w:t xml:space="preserve">How will we know it’s working? </w:t>
            </w:r>
          </w:p>
          <w:p w14:paraId="3B9F4B0B" w14:textId="77777777" w:rsidR="00063EE6" w:rsidRPr="00291AFE" w:rsidRDefault="00063EE6" w:rsidP="009101ED">
            <w:pPr>
              <w:pStyle w:val="NORMALPARAGRAPH"/>
              <w:ind w:left="0"/>
              <w:jc w:val="left"/>
              <w:rPr>
                <w:b/>
                <w:color w:val="FFFFFF" w:themeColor="background1"/>
              </w:rPr>
            </w:pPr>
          </w:p>
        </w:tc>
      </w:tr>
      <w:tr w:rsidR="00063EE6" w14:paraId="3374501C" w14:textId="77777777" w:rsidTr="00E2094C">
        <w:tc>
          <w:tcPr>
            <w:tcW w:w="2784" w:type="dxa"/>
            <w:shd w:val="clear" w:color="auto" w:fill="1F497D" w:themeFill="text2"/>
          </w:tcPr>
          <w:p w14:paraId="7657226D" w14:textId="77777777" w:rsidR="00063EE6" w:rsidRPr="00F84682" w:rsidRDefault="00063EE6" w:rsidP="009101ED">
            <w:pPr>
              <w:pStyle w:val="NORMALPARAGRAPH"/>
              <w:ind w:left="0"/>
              <w:rPr>
                <w:b/>
                <w:color w:val="FFFFFF" w:themeColor="background1"/>
              </w:rPr>
            </w:pPr>
            <w:r w:rsidRPr="00F84682">
              <w:rPr>
                <w:b/>
                <w:color w:val="FFFFFF" w:themeColor="background1"/>
              </w:rPr>
              <w:t>Website</w:t>
            </w:r>
          </w:p>
        </w:tc>
        <w:tc>
          <w:tcPr>
            <w:tcW w:w="6567" w:type="dxa"/>
            <w:shd w:val="clear" w:color="auto" w:fill="FFFFFF" w:themeFill="background1"/>
          </w:tcPr>
          <w:p w14:paraId="76D6603E" w14:textId="77777777" w:rsidR="00063EE6" w:rsidRDefault="00063EE6" w:rsidP="009101ED">
            <w:pPr>
              <w:pStyle w:val="NORMALPARAGRAPH"/>
              <w:ind w:left="0"/>
            </w:pPr>
            <w:r>
              <w:t xml:space="preserve">Web Traffic, downloads of documents, </w:t>
            </w:r>
            <w:r w:rsidR="00FC5CED">
              <w:t xml:space="preserve">contacts, </w:t>
            </w:r>
            <w:r>
              <w:t>web pop up surveys (further down the track)</w:t>
            </w:r>
          </w:p>
          <w:p w14:paraId="0FD68335" w14:textId="733DEB55" w:rsidR="00FC5CED" w:rsidRDefault="00FC5CED" w:rsidP="009101ED">
            <w:pPr>
              <w:pStyle w:val="NORMALPARAGRAPH"/>
              <w:ind w:left="0"/>
            </w:pPr>
            <w:r>
              <w:t>Increase in numbers to website</w:t>
            </w:r>
          </w:p>
        </w:tc>
      </w:tr>
      <w:tr w:rsidR="00063EE6" w14:paraId="74E7F784" w14:textId="77777777" w:rsidTr="00E2094C">
        <w:tc>
          <w:tcPr>
            <w:tcW w:w="2784" w:type="dxa"/>
            <w:shd w:val="clear" w:color="auto" w:fill="1F497D" w:themeFill="text2"/>
          </w:tcPr>
          <w:p w14:paraId="1032236F" w14:textId="77777777" w:rsidR="00063EE6" w:rsidRPr="00F84682" w:rsidRDefault="00063EE6" w:rsidP="009101ED">
            <w:pPr>
              <w:pStyle w:val="NORMALPARAGRAPH"/>
              <w:ind w:left="0"/>
              <w:rPr>
                <w:b/>
                <w:color w:val="FFFFFF" w:themeColor="background1"/>
              </w:rPr>
            </w:pPr>
            <w:r w:rsidRPr="00F84682">
              <w:rPr>
                <w:b/>
                <w:color w:val="FFFFFF" w:themeColor="background1"/>
              </w:rPr>
              <w:t>Facebook</w:t>
            </w:r>
          </w:p>
          <w:p w14:paraId="6E8603F5" w14:textId="77777777" w:rsidR="00063EE6" w:rsidRPr="00F84682" w:rsidRDefault="00063EE6" w:rsidP="009101ED">
            <w:pPr>
              <w:pStyle w:val="NORMALPARAGRAPH"/>
              <w:ind w:left="0"/>
              <w:rPr>
                <w:b/>
                <w:color w:val="FFFFFF" w:themeColor="background1"/>
              </w:rPr>
            </w:pPr>
          </w:p>
        </w:tc>
        <w:tc>
          <w:tcPr>
            <w:tcW w:w="6567" w:type="dxa"/>
            <w:shd w:val="clear" w:color="auto" w:fill="FFFFFF" w:themeFill="background1"/>
          </w:tcPr>
          <w:p w14:paraId="2652B568" w14:textId="77777777" w:rsidR="00063EE6" w:rsidRDefault="00063EE6" w:rsidP="009101ED">
            <w:pPr>
              <w:pStyle w:val="NORMALPARAGRAPH"/>
              <w:ind w:left="0"/>
            </w:pPr>
            <w:r>
              <w:t>People interacting with page shown through page likes and engagements numbers</w:t>
            </w:r>
          </w:p>
          <w:p w14:paraId="5C95ABAD" w14:textId="77777777" w:rsidR="00063EE6" w:rsidRDefault="00063EE6" w:rsidP="009101ED">
            <w:pPr>
              <w:pStyle w:val="NORMALPARAGRAPH"/>
              <w:ind w:left="0"/>
            </w:pPr>
            <w:r>
              <w:t xml:space="preserve">Number of comments on posts </w:t>
            </w:r>
          </w:p>
        </w:tc>
      </w:tr>
      <w:tr w:rsidR="00063EE6" w14:paraId="1698F436" w14:textId="77777777" w:rsidTr="00E2094C">
        <w:tc>
          <w:tcPr>
            <w:tcW w:w="2784" w:type="dxa"/>
            <w:shd w:val="clear" w:color="auto" w:fill="1F497D" w:themeFill="text2"/>
          </w:tcPr>
          <w:p w14:paraId="020F83D5" w14:textId="174477ED" w:rsidR="00063EE6" w:rsidRPr="00F84682" w:rsidRDefault="00063EE6" w:rsidP="009101ED">
            <w:pPr>
              <w:pStyle w:val="NORMALPARAGRAPH"/>
              <w:ind w:left="0"/>
              <w:rPr>
                <w:b/>
                <w:color w:val="FFFFFF" w:themeColor="background1"/>
              </w:rPr>
            </w:pPr>
            <w:r w:rsidRPr="00F84682">
              <w:rPr>
                <w:b/>
                <w:color w:val="FFFFFF" w:themeColor="background1"/>
              </w:rPr>
              <w:t>E</w:t>
            </w:r>
            <w:r w:rsidR="00FC5CED">
              <w:rPr>
                <w:b/>
                <w:color w:val="FFFFFF" w:themeColor="background1"/>
              </w:rPr>
              <w:t xml:space="preserve">mails </w:t>
            </w:r>
          </w:p>
        </w:tc>
        <w:tc>
          <w:tcPr>
            <w:tcW w:w="6567" w:type="dxa"/>
            <w:shd w:val="clear" w:color="auto" w:fill="FFFFFF" w:themeFill="background1"/>
          </w:tcPr>
          <w:p w14:paraId="2841460A" w14:textId="77777777" w:rsidR="00063EE6" w:rsidRDefault="00063EE6" w:rsidP="009101ED">
            <w:pPr>
              <w:pStyle w:val="NORMALPARAGRAPH"/>
              <w:ind w:left="0"/>
            </w:pPr>
            <w:r>
              <w:t>Open rates and click throughs</w:t>
            </w:r>
          </w:p>
          <w:p w14:paraId="6B28C84C" w14:textId="5ECD488E" w:rsidR="00063EE6" w:rsidRDefault="00FC5CED" w:rsidP="009101ED">
            <w:pPr>
              <w:pStyle w:val="NORMALPARAGRAPH"/>
              <w:ind w:left="0"/>
            </w:pPr>
            <w:r>
              <w:t>Response levels to actions.</w:t>
            </w:r>
          </w:p>
        </w:tc>
      </w:tr>
      <w:tr w:rsidR="00063EE6" w14:paraId="4AD98ED7" w14:textId="77777777" w:rsidTr="00E2094C">
        <w:tc>
          <w:tcPr>
            <w:tcW w:w="2784" w:type="dxa"/>
            <w:shd w:val="clear" w:color="auto" w:fill="1F497D" w:themeFill="text2"/>
          </w:tcPr>
          <w:p w14:paraId="611EA246" w14:textId="77777777" w:rsidR="00063EE6" w:rsidRPr="00F84682" w:rsidRDefault="00063EE6" w:rsidP="009101ED">
            <w:pPr>
              <w:pStyle w:val="NORMALPARAGRAPH"/>
              <w:ind w:left="0"/>
              <w:rPr>
                <w:b/>
                <w:color w:val="FFFFFF" w:themeColor="background1"/>
              </w:rPr>
            </w:pPr>
            <w:r w:rsidRPr="00F84682">
              <w:rPr>
                <w:b/>
                <w:color w:val="FFFFFF" w:themeColor="background1"/>
              </w:rPr>
              <w:t xml:space="preserve">Signage  </w:t>
            </w:r>
          </w:p>
        </w:tc>
        <w:tc>
          <w:tcPr>
            <w:tcW w:w="6567" w:type="dxa"/>
            <w:shd w:val="clear" w:color="auto" w:fill="FFFFFF" w:themeFill="background1"/>
          </w:tcPr>
          <w:p w14:paraId="2AE5BEE8" w14:textId="6C5F64B2" w:rsidR="00063EE6" w:rsidRDefault="00FC5CED" w:rsidP="009101ED">
            <w:pPr>
              <w:pStyle w:val="NORMALPARAGRAPH"/>
              <w:ind w:left="0"/>
            </w:pPr>
            <w:r>
              <w:t xml:space="preserve">Ask audiences and prospective members - awareness </w:t>
            </w:r>
          </w:p>
        </w:tc>
      </w:tr>
      <w:tr w:rsidR="00063EE6" w14:paraId="50A487EE" w14:textId="77777777" w:rsidTr="00E2094C">
        <w:tc>
          <w:tcPr>
            <w:tcW w:w="2784" w:type="dxa"/>
            <w:shd w:val="clear" w:color="auto" w:fill="1F497D" w:themeFill="text2"/>
          </w:tcPr>
          <w:p w14:paraId="17FF7BBE" w14:textId="6AA0B82C" w:rsidR="00063EE6" w:rsidRPr="00F84682" w:rsidRDefault="00063EE6" w:rsidP="009101ED">
            <w:pPr>
              <w:pStyle w:val="NORMALPARAGRAPH"/>
              <w:ind w:left="0"/>
              <w:rPr>
                <w:b/>
                <w:color w:val="FFFFFF" w:themeColor="background1"/>
              </w:rPr>
            </w:pPr>
            <w:r>
              <w:rPr>
                <w:b/>
                <w:color w:val="FFFFFF" w:themeColor="background1"/>
              </w:rPr>
              <w:t>Print</w:t>
            </w:r>
          </w:p>
        </w:tc>
        <w:tc>
          <w:tcPr>
            <w:tcW w:w="6567" w:type="dxa"/>
            <w:shd w:val="clear" w:color="auto" w:fill="FFFFFF" w:themeFill="background1"/>
          </w:tcPr>
          <w:p w14:paraId="3F3ADFB2" w14:textId="2CCD83B1" w:rsidR="00063EE6" w:rsidRDefault="00FC5CED" w:rsidP="009101ED">
            <w:pPr>
              <w:pStyle w:val="NORMALPARAGRAPH"/>
              <w:ind w:left="0"/>
            </w:pPr>
            <w:r>
              <w:t>Ask audiences and prospective members - awareness and calls to action responses. Website and /or Facebook hits.</w:t>
            </w:r>
          </w:p>
        </w:tc>
      </w:tr>
      <w:tr w:rsidR="00063EE6" w14:paraId="64931164" w14:textId="77777777" w:rsidTr="00E2094C">
        <w:tc>
          <w:tcPr>
            <w:tcW w:w="2784" w:type="dxa"/>
            <w:shd w:val="clear" w:color="auto" w:fill="1F497D" w:themeFill="text2"/>
          </w:tcPr>
          <w:p w14:paraId="115D4AD5" w14:textId="77777777" w:rsidR="00063EE6" w:rsidRDefault="00063EE6" w:rsidP="009101ED">
            <w:pPr>
              <w:pStyle w:val="NORMALPARAGRAPH"/>
              <w:ind w:left="0"/>
              <w:rPr>
                <w:b/>
                <w:color w:val="FFFFFF" w:themeColor="background1"/>
              </w:rPr>
            </w:pPr>
            <w:r>
              <w:rPr>
                <w:b/>
                <w:color w:val="FFFFFF" w:themeColor="background1"/>
              </w:rPr>
              <w:t>Roadshows/Events</w:t>
            </w:r>
          </w:p>
          <w:p w14:paraId="430C965C" w14:textId="77777777" w:rsidR="00063EE6" w:rsidRDefault="00063EE6" w:rsidP="009101ED">
            <w:pPr>
              <w:pStyle w:val="NORMALPARAGRAPH"/>
              <w:ind w:left="0"/>
              <w:rPr>
                <w:b/>
                <w:color w:val="FFFFFF" w:themeColor="background1"/>
              </w:rPr>
            </w:pPr>
          </w:p>
        </w:tc>
        <w:tc>
          <w:tcPr>
            <w:tcW w:w="6567" w:type="dxa"/>
            <w:shd w:val="clear" w:color="auto" w:fill="FFFFFF" w:themeFill="background1"/>
          </w:tcPr>
          <w:p w14:paraId="54F11E1D" w14:textId="77777777" w:rsidR="00063EE6" w:rsidRDefault="00063EE6" w:rsidP="009101ED">
            <w:pPr>
              <w:pStyle w:val="NORMALPARAGRAPH"/>
              <w:ind w:left="0"/>
            </w:pPr>
            <w:r>
              <w:lastRenderedPageBreak/>
              <w:t>Attendance</w:t>
            </w:r>
          </w:p>
          <w:p w14:paraId="411D1E72" w14:textId="77777777" w:rsidR="00063EE6" w:rsidRDefault="00063EE6" w:rsidP="009101ED">
            <w:pPr>
              <w:pStyle w:val="NORMALPARAGRAPH"/>
              <w:ind w:left="0"/>
            </w:pPr>
            <w:r>
              <w:lastRenderedPageBreak/>
              <w:t>Signs up at stands (if we were to include a competition)</w:t>
            </w:r>
          </w:p>
          <w:p w14:paraId="1525C213" w14:textId="77777777" w:rsidR="00063EE6" w:rsidRDefault="00063EE6" w:rsidP="009101ED">
            <w:pPr>
              <w:pStyle w:val="NORMALPARAGRAPH"/>
              <w:ind w:left="0"/>
            </w:pPr>
            <w:r>
              <w:t xml:space="preserve">People taking part in something on site like a quiz or competition. </w:t>
            </w:r>
          </w:p>
        </w:tc>
      </w:tr>
    </w:tbl>
    <w:p w14:paraId="77AC1E53" w14:textId="3525B860" w:rsidR="00063EE6" w:rsidRDefault="00063EE6" w:rsidP="00063EE6">
      <w:pPr>
        <w:rPr>
          <w:rFonts w:cs="Arial"/>
          <w:szCs w:val="20"/>
        </w:rPr>
      </w:pPr>
    </w:p>
    <w:p w14:paraId="031F0249" w14:textId="64DA01CA" w:rsidR="00063EE6" w:rsidRDefault="00063EE6" w:rsidP="00063EE6">
      <w:pPr>
        <w:rPr>
          <w:rFonts w:cs="Arial"/>
          <w:szCs w:val="20"/>
        </w:rPr>
      </w:pPr>
    </w:p>
    <w:p w14:paraId="1A838A29" w14:textId="6042AEB2" w:rsidR="009E4657" w:rsidRDefault="009E4657" w:rsidP="00063EE6">
      <w:pPr>
        <w:rPr>
          <w:rFonts w:cs="Arial"/>
          <w:szCs w:val="20"/>
        </w:rPr>
      </w:pPr>
    </w:p>
    <w:p w14:paraId="7934BE73" w14:textId="278CD778" w:rsidR="009E4657" w:rsidRDefault="009E4657" w:rsidP="00063EE6">
      <w:pPr>
        <w:rPr>
          <w:rFonts w:cs="Arial"/>
          <w:szCs w:val="20"/>
        </w:rPr>
      </w:pPr>
    </w:p>
    <w:p w14:paraId="6132DA7A" w14:textId="2127DA5C" w:rsidR="009E4657" w:rsidRDefault="009E4657" w:rsidP="00063EE6">
      <w:pPr>
        <w:rPr>
          <w:rFonts w:cs="Arial"/>
          <w:szCs w:val="20"/>
        </w:rPr>
      </w:pPr>
    </w:p>
    <w:p w14:paraId="10F0C335" w14:textId="20DF3D0B" w:rsidR="009E4657" w:rsidRDefault="009E4657" w:rsidP="00063EE6">
      <w:pPr>
        <w:rPr>
          <w:rFonts w:cs="Arial"/>
          <w:szCs w:val="20"/>
        </w:rPr>
      </w:pPr>
    </w:p>
    <w:p w14:paraId="2F359F78" w14:textId="423F8E6F" w:rsidR="009E4657" w:rsidRDefault="009E4657" w:rsidP="00063EE6">
      <w:pPr>
        <w:rPr>
          <w:rFonts w:cs="Arial"/>
          <w:szCs w:val="20"/>
        </w:rPr>
      </w:pPr>
    </w:p>
    <w:p w14:paraId="1B481649" w14:textId="52C9A192" w:rsidR="009E4657" w:rsidRDefault="009E4657" w:rsidP="00063EE6">
      <w:pPr>
        <w:rPr>
          <w:rFonts w:cs="Arial"/>
          <w:szCs w:val="20"/>
        </w:rPr>
      </w:pPr>
    </w:p>
    <w:p w14:paraId="1C484E49" w14:textId="1619AC1B" w:rsidR="009E4657" w:rsidRDefault="009E4657" w:rsidP="00063EE6">
      <w:pPr>
        <w:rPr>
          <w:rFonts w:cs="Arial"/>
          <w:szCs w:val="20"/>
        </w:rPr>
      </w:pPr>
    </w:p>
    <w:p w14:paraId="71EC5608" w14:textId="12AD6306" w:rsidR="00122DFD" w:rsidRDefault="00122DFD" w:rsidP="00063EE6">
      <w:pPr>
        <w:rPr>
          <w:rFonts w:cs="Arial"/>
          <w:szCs w:val="20"/>
        </w:rPr>
      </w:pPr>
    </w:p>
    <w:p w14:paraId="20BCA93C" w14:textId="00B5244A" w:rsidR="00122DFD" w:rsidRDefault="00122DFD" w:rsidP="00063EE6">
      <w:pPr>
        <w:rPr>
          <w:rFonts w:cs="Arial"/>
          <w:szCs w:val="20"/>
        </w:rPr>
      </w:pPr>
    </w:p>
    <w:p w14:paraId="403DD4EB" w14:textId="1F1E1164" w:rsidR="00122DFD" w:rsidRDefault="00122DFD" w:rsidP="00063EE6">
      <w:pPr>
        <w:rPr>
          <w:rFonts w:cs="Arial"/>
          <w:szCs w:val="20"/>
        </w:rPr>
      </w:pPr>
    </w:p>
    <w:p w14:paraId="5F8DFC59" w14:textId="6516C60F" w:rsidR="00122DFD" w:rsidRDefault="00122DFD" w:rsidP="00063EE6">
      <w:pPr>
        <w:rPr>
          <w:rFonts w:cs="Arial"/>
          <w:szCs w:val="20"/>
        </w:rPr>
      </w:pPr>
    </w:p>
    <w:p w14:paraId="35B92496" w14:textId="1ABD60FE" w:rsidR="00122DFD" w:rsidRDefault="00122DFD" w:rsidP="00063EE6">
      <w:pPr>
        <w:rPr>
          <w:rFonts w:cs="Arial"/>
          <w:szCs w:val="20"/>
        </w:rPr>
      </w:pPr>
    </w:p>
    <w:p w14:paraId="6E3EA339" w14:textId="7408AF53" w:rsidR="00122DFD" w:rsidRDefault="00122DFD" w:rsidP="00063EE6">
      <w:pPr>
        <w:rPr>
          <w:rFonts w:cs="Arial"/>
          <w:szCs w:val="20"/>
        </w:rPr>
      </w:pPr>
    </w:p>
    <w:p w14:paraId="0C3AF978" w14:textId="4D811CE0" w:rsidR="00122DFD" w:rsidRDefault="00122DFD" w:rsidP="00063EE6">
      <w:pPr>
        <w:rPr>
          <w:rFonts w:cs="Arial"/>
          <w:szCs w:val="20"/>
        </w:rPr>
      </w:pPr>
    </w:p>
    <w:p w14:paraId="6D3DA4A0" w14:textId="70E17380" w:rsidR="00122DFD" w:rsidRDefault="00122DFD" w:rsidP="00063EE6">
      <w:pPr>
        <w:rPr>
          <w:rFonts w:cs="Arial"/>
          <w:szCs w:val="20"/>
        </w:rPr>
      </w:pPr>
    </w:p>
    <w:p w14:paraId="1418EC90" w14:textId="1B381BEB" w:rsidR="00122DFD" w:rsidRDefault="00122DFD" w:rsidP="00063EE6">
      <w:pPr>
        <w:rPr>
          <w:rFonts w:cs="Arial"/>
          <w:szCs w:val="20"/>
        </w:rPr>
      </w:pPr>
    </w:p>
    <w:p w14:paraId="5293C469" w14:textId="26BB8AAB" w:rsidR="00122DFD" w:rsidRDefault="00122DFD" w:rsidP="00063EE6">
      <w:pPr>
        <w:rPr>
          <w:rFonts w:cs="Arial"/>
          <w:szCs w:val="20"/>
        </w:rPr>
      </w:pPr>
    </w:p>
    <w:p w14:paraId="03C385B6" w14:textId="7EED4472" w:rsidR="00122DFD" w:rsidRDefault="00122DFD" w:rsidP="00063EE6">
      <w:pPr>
        <w:rPr>
          <w:rFonts w:cs="Arial"/>
          <w:szCs w:val="20"/>
        </w:rPr>
      </w:pPr>
    </w:p>
    <w:p w14:paraId="6F67C57E" w14:textId="7B106B2E" w:rsidR="00122DFD" w:rsidRDefault="00122DFD" w:rsidP="00063EE6">
      <w:pPr>
        <w:rPr>
          <w:rFonts w:cs="Arial"/>
          <w:szCs w:val="20"/>
        </w:rPr>
      </w:pPr>
    </w:p>
    <w:p w14:paraId="3FECC004" w14:textId="788F407A" w:rsidR="00122DFD" w:rsidRDefault="00122DFD" w:rsidP="00063EE6">
      <w:pPr>
        <w:rPr>
          <w:rFonts w:cs="Arial"/>
          <w:szCs w:val="20"/>
        </w:rPr>
      </w:pPr>
    </w:p>
    <w:p w14:paraId="2AA97F29" w14:textId="437FFEAB" w:rsidR="00122DFD" w:rsidRDefault="00122DFD" w:rsidP="00063EE6">
      <w:pPr>
        <w:rPr>
          <w:rFonts w:cs="Arial"/>
          <w:szCs w:val="20"/>
        </w:rPr>
      </w:pPr>
    </w:p>
    <w:p w14:paraId="2059B77F" w14:textId="2CE140A8" w:rsidR="00122DFD" w:rsidRDefault="00122DFD" w:rsidP="00063EE6">
      <w:pPr>
        <w:rPr>
          <w:rFonts w:cs="Arial"/>
          <w:szCs w:val="20"/>
        </w:rPr>
      </w:pPr>
    </w:p>
    <w:p w14:paraId="587A2560" w14:textId="60F8C47E" w:rsidR="00122DFD" w:rsidRDefault="00122DFD" w:rsidP="00063EE6">
      <w:pPr>
        <w:rPr>
          <w:rFonts w:cs="Arial"/>
          <w:szCs w:val="20"/>
        </w:rPr>
      </w:pPr>
    </w:p>
    <w:p w14:paraId="4296EFD6" w14:textId="337BCB52" w:rsidR="00122DFD" w:rsidRDefault="00122DFD" w:rsidP="00063EE6">
      <w:pPr>
        <w:rPr>
          <w:rFonts w:cs="Arial"/>
          <w:szCs w:val="20"/>
        </w:rPr>
      </w:pPr>
    </w:p>
    <w:p w14:paraId="2F33D5D1" w14:textId="729E8246" w:rsidR="00122DFD" w:rsidRDefault="00122DFD" w:rsidP="00063EE6">
      <w:pPr>
        <w:rPr>
          <w:rFonts w:cs="Arial"/>
          <w:szCs w:val="20"/>
        </w:rPr>
      </w:pPr>
    </w:p>
    <w:p w14:paraId="45F89EFB" w14:textId="6DF7DE38" w:rsidR="00122DFD" w:rsidRDefault="00122DFD" w:rsidP="00063EE6">
      <w:pPr>
        <w:rPr>
          <w:rFonts w:cs="Arial"/>
          <w:szCs w:val="20"/>
        </w:rPr>
      </w:pPr>
    </w:p>
    <w:p w14:paraId="5914FEC8" w14:textId="157F22FD" w:rsidR="00122DFD" w:rsidRDefault="00122DFD" w:rsidP="00063EE6">
      <w:pPr>
        <w:rPr>
          <w:rFonts w:cs="Arial"/>
          <w:szCs w:val="20"/>
        </w:rPr>
      </w:pPr>
    </w:p>
    <w:p w14:paraId="496DFFB4" w14:textId="1BF77449" w:rsidR="00122DFD" w:rsidRDefault="00122DFD" w:rsidP="00063EE6">
      <w:pPr>
        <w:rPr>
          <w:rFonts w:cs="Arial"/>
          <w:szCs w:val="20"/>
        </w:rPr>
      </w:pPr>
    </w:p>
    <w:p w14:paraId="7F34CA77" w14:textId="27482F0B" w:rsidR="00122DFD" w:rsidRDefault="00122DFD" w:rsidP="00063EE6">
      <w:pPr>
        <w:rPr>
          <w:rFonts w:cs="Arial"/>
          <w:szCs w:val="20"/>
        </w:rPr>
      </w:pPr>
    </w:p>
    <w:p w14:paraId="17417D8F" w14:textId="467A9224" w:rsidR="00122DFD" w:rsidRDefault="00122DFD" w:rsidP="00063EE6">
      <w:pPr>
        <w:rPr>
          <w:rFonts w:cs="Arial"/>
          <w:szCs w:val="20"/>
        </w:rPr>
      </w:pPr>
    </w:p>
    <w:p w14:paraId="67455BF2" w14:textId="41BFFBA5" w:rsidR="00122DFD" w:rsidRDefault="00122DFD" w:rsidP="00063EE6">
      <w:pPr>
        <w:rPr>
          <w:rFonts w:cs="Arial"/>
          <w:szCs w:val="20"/>
        </w:rPr>
      </w:pPr>
    </w:p>
    <w:p w14:paraId="7D25AF98" w14:textId="77777777" w:rsidR="00122DFD" w:rsidRDefault="00122DFD" w:rsidP="00063EE6">
      <w:pPr>
        <w:rPr>
          <w:rFonts w:cs="Arial"/>
          <w:szCs w:val="20"/>
        </w:rPr>
      </w:pPr>
    </w:p>
    <w:p w14:paraId="0840FFB9" w14:textId="7CEC9648" w:rsidR="009E4657" w:rsidRDefault="009E4657" w:rsidP="00063EE6">
      <w:pPr>
        <w:rPr>
          <w:rFonts w:cs="Arial"/>
          <w:szCs w:val="20"/>
        </w:rPr>
      </w:pPr>
    </w:p>
    <w:p w14:paraId="1B4E5134" w14:textId="268DF3E9" w:rsidR="00122DFD" w:rsidRDefault="00122DFD" w:rsidP="00063EE6">
      <w:pPr>
        <w:rPr>
          <w:rFonts w:cs="Arial"/>
          <w:szCs w:val="20"/>
        </w:rPr>
      </w:pPr>
    </w:p>
    <w:p w14:paraId="2ED2F814" w14:textId="77777777" w:rsidR="00122DFD" w:rsidRDefault="00122DFD" w:rsidP="00063EE6">
      <w:pPr>
        <w:rPr>
          <w:rFonts w:cs="Arial"/>
          <w:szCs w:val="20"/>
        </w:rPr>
      </w:pPr>
    </w:p>
    <w:p w14:paraId="4755267B" w14:textId="65CD43BB" w:rsidR="009E4657" w:rsidRDefault="009E4657" w:rsidP="00063EE6">
      <w:pPr>
        <w:rPr>
          <w:rFonts w:cs="Arial"/>
          <w:szCs w:val="20"/>
        </w:rPr>
      </w:pPr>
    </w:p>
    <w:p w14:paraId="6B72CA1B" w14:textId="3ABA4C1D" w:rsidR="00E908BA" w:rsidRDefault="00156F72" w:rsidP="00156F72">
      <w:pPr>
        <w:pStyle w:val="Heading1"/>
        <w:rPr>
          <w:sz w:val="20"/>
          <w:szCs w:val="20"/>
        </w:rPr>
      </w:pPr>
      <w:bookmarkStart w:id="39" w:name="_Toc48903882"/>
      <w:r w:rsidRPr="00417632">
        <w:rPr>
          <w:sz w:val="20"/>
          <w:szCs w:val="20"/>
        </w:rPr>
        <w:t>Branding S</w:t>
      </w:r>
      <w:r w:rsidR="00E908BA" w:rsidRPr="00417632">
        <w:rPr>
          <w:sz w:val="20"/>
          <w:szCs w:val="20"/>
        </w:rPr>
        <w:t>t</w:t>
      </w:r>
      <w:r w:rsidRPr="00417632">
        <w:rPr>
          <w:sz w:val="20"/>
          <w:szCs w:val="20"/>
        </w:rPr>
        <w:t>andards</w:t>
      </w:r>
      <w:bookmarkEnd w:id="39"/>
      <w:r w:rsidRPr="00417632">
        <w:rPr>
          <w:sz w:val="20"/>
          <w:szCs w:val="20"/>
        </w:rPr>
        <w:t xml:space="preserve"> </w:t>
      </w:r>
    </w:p>
    <w:p w14:paraId="068F0F21" w14:textId="004352C8" w:rsidR="009E4657" w:rsidRPr="009E4657" w:rsidRDefault="009E4657" w:rsidP="009E4657">
      <w:r>
        <w:lastRenderedPageBreak/>
        <w:t xml:space="preserve">The following standards should be followed for production of all marketing and communication material from the Choir. Deviation from these standards is only permitted with consultation and approval of the Choir Marketing committee. </w:t>
      </w:r>
    </w:p>
    <w:p w14:paraId="5FA8AE05" w14:textId="1CEC6E4B" w:rsidR="00E908BA" w:rsidRPr="00417632" w:rsidRDefault="00156F72" w:rsidP="00156F72">
      <w:pPr>
        <w:pStyle w:val="Heading2"/>
        <w:tabs>
          <w:tab w:val="clear" w:pos="1142"/>
        </w:tabs>
        <w:ind w:left="426"/>
        <w:rPr>
          <w:sz w:val="20"/>
          <w:szCs w:val="20"/>
        </w:rPr>
      </w:pPr>
      <w:bookmarkStart w:id="40" w:name="_Toc48903883"/>
      <w:r w:rsidRPr="00417632">
        <w:rPr>
          <w:sz w:val="20"/>
          <w:szCs w:val="20"/>
        </w:rPr>
        <w:t xml:space="preserve">Colour </w:t>
      </w:r>
      <w:r w:rsidR="004856E0" w:rsidRPr="00417632">
        <w:rPr>
          <w:sz w:val="20"/>
          <w:szCs w:val="20"/>
        </w:rPr>
        <w:t>Pallet</w:t>
      </w:r>
      <w:bookmarkEnd w:id="40"/>
    </w:p>
    <w:p w14:paraId="469EF078" w14:textId="5A7BFDDD" w:rsidR="004D5D3B" w:rsidRPr="00417632" w:rsidRDefault="004D5D3B" w:rsidP="004D5D3B">
      <w:pPr>
        <w:rPr>
          <w:rFonts w:cs="Arial"/>
          <w:szCs w:val="20"/>
        </w:rPr>
      </w:pPr>
    </w:p>
    <w:p w14:paraId="61C70071" w14:textId="545ACE6B" w:rsidR="004D5D3B" w:rsidRPr="00417632" w:rsidRDefault="004D5D3B" w:rsidP="004D5D3B">
      <w:pPr>
        <w:rPr>
          <w:rFonts w:cs="Arial"/>
          <w:szCs w:val="20"/>
        </w:rPr>
      </w:pPr>
      <w:r w:rsidRPr="00417632">
        <w:rPr>
          <w:rFonts w:cs="Arial"/>
          <w:szCs w:val="20"/>
        </w:rPr>
        <w:t>Background: Black and White</w:t>
      </w:r>
    </w:p>
    <w:p w14:paraId="3AADC35A" w14:textId="35D9F32B" w:rsidR="00156F72" w:rsidRPr="00417632" w:rsidRDefault="00156F72" w:rsidP="00156F72">
      <w:pPr>
        <w:pBdr>
          <w:top w:val="single" w:sz="4" w:space="1" w:color="auto"/>
          <w:left w:val="single" w:sz="4" w:space="4" w:color="auto"/>
          <w:bottom w:val="single" w:sz="4" w:space="1" w:color="auto"/>
          <w:right w:val="single" w:sz="4" w:space="4" w:color="auto"/>
        </w:pBdr>
        <w:shd w:val="clear" w:color="auto" w:fill="000000" w:themeFill="text1"/>
        <w:rPr>
          <w:rFonts w:cs="Arial"/>
          <w:b/>
          <w:bCs/>
          <w:color w:val="FFFFFF" w:themeColor="background1"/>
          <w:szCs w:val="20"/>
        </w:rPr>
      </w:pPr>
      <w:r w:rsidRPr="00417632">
        <w:rPr>
          <w:rFonts w:cs="Arial"/>
          <w:b/>
          <w:bCs/>
          <w:color w:val="FFFFFF" w:themeColor="background1"/>
          <w:szCs w:val="20"/>
        </w:rPr>
        <w:t>Black    C72  M67  Y65  K76</w:t>
      </w:r>
    </w:p>
    <w:p w14:paraId="305B4F87" w14:textId="4A27D0D3" w:rsidR="00156F72" w:rsidRPr="00417632" w:rsidRDefault="00156F72" w:rsidP="00156F72">
      <w:pPr>
        <w:pBdr>
          <w:top w:val="single" w:sz="4" w:space="1" w:color="auto"/>
          <w:left w:val="single" w:sz="4" w:space="4" w:color="auto"/>
          <w:bottom w:val="single" w:sz="4" w:space="1" w:color="auto"/>
          <w:right w:val="single" w:sz="4" w:space="4" w:color="auto"/>
        </w:pBdr>
        <w:shd w:val="clear" w:color="auto" w:fill="000000" w:themeFill="text1"/>
        <w:rPr>
          <w:rFonts w:cs="Arial"/>
          <w:b/>
          <w:bCs/>
          <w:color w:val="FFFFFF" w:themeColor="background1"/>
          <w:szCs w:val="20"/>
        </w:rPr>
      </w:pPr>
      <w:r w:rsidRPr="00417632">
        <w:rPr>
          <w:rFonts w:cs="Arial"/>
          <w:b/>
          <w:bCs/>
          <w:color w:val="FFFFFF" w:themeColor="background1"/>
          <w:szCs w:val="20"/>
        </w:rPr>
        <w:t>Pantone Black</w:t>
      </w:r>
    </w:p>
    <w:p w14:paraId="50EE87F4" w14:textId="1C8000F2" w:rsidR="00156F72" w:rsidRPr="00156F72" w:rsidRDefault="00156F72" w:rsidP="00156F72">
      <w:pPr>
        <w:pBdr>
          <w:top w:val="single" w:sz="4" w:space="1" w:color="auto"/>
          <w:left w:val="single" w:sz="4" w:space="4" w:color="auto"/>
          <w:bottom w:val="single" w:sz="4" w:space="1" w:color="auto"/>
          <w:right w:val="single" w:sz="4" w:space="4" w:color="auto"/>
        </w:pBdr>
        <w:shd w:val="clear" w:color="auto" w:fill="000000" w:themeFill="text1"/>
        <w:rPr>
          <w:b/>
          <w:bCs/>
          <w:color w:val="FFFFFF" w:themeColor="background1"/>
        </w:rPr>
      </w:pPr>
      <w:r>
        <w:rPr>
          <w:b/>
          <w:bCs/>
          <w:color w:val="FFFFFF" w:themeColor="background1"/>
        </w:rPr>
        <w:t>RGB: R0 G0 B0</w:t>
      </w:r>
    </w:p>
    <w:p w14:paraId="2DF2F62E" w14:textId="77777777" w:rsidR="00156F72" w:rsidRPr="00156F72" w:rsidRDefault="00156F72" w:rsidP="00156F72">
      <w:pPr>
        <w:pBdr>
          <w:top w:val="single" w:sz="4" w:space="1" w:color="auto"/>
          <w:left w:val="single" w:sz="4" w:space="4" w:color="auto"/>
          <w:bottom w:val="single" w:sz="4" w:space="1" w:color="auto"/>
          <w:right w:val="single" w:sz="4" w:space="4" w:color="auto"/>
        </w:pBdr>
        <w:shd w:val="clear" w:color="auto" w:fill="000000" w:themeFill="text1"/>
        <w:rPr>
          <w:color w:val="FFFFFF" w:themeColor="background1"/>
        </w:rPr>
      </w:pPr>
    </w:p>
    <w:p w14:paraId="0D266B72" w14:textId="78CF9CA4" w:rsidR="004D5D3B" w:rsidRDefault="004D5D3B" w:rsidP="004D5D3B">
      <w:r>
        <w:t>Accents</w:t>
      </w:r>
    </w:p>
    <w:p w14:paraId="136595D9" w14:textId="0EA1B3BA" w:rsidR="004D5D3B" w:rsidRPr="00156F72" w:rsidRDefault="004D5D3B" w:rsidP="000A71FE">
      <w:pPr>
        <w:pBdr>
          <w:top w:val="single" w:sz="4" w:space="1" w:color="auto"/>
          <w:left w:val="single" w:sz="4" w:space="4" w:color="auto"/>
          <w:bottom w:val="single" w:sz="4" w:space="1" w:color="auto"/>
          <w:right w:val="single" w:sz="4" w:space="4" w:color="auto"/>
        </w:pBdr>
        <w:shd w:val="clear" w:color="auto" w:fill="3878DB"/>
        <w:rPr>
          <w:b/>
          <w:bCs/>
          <w:color w:val="FFFFFF" w:themeColor="background1"/>
        </w:rPr>
      </w:pPr>
      <w:r w:rsidRPr="00156F72">
        <w:rPr>
          <w:b/>
          <w:bCs/>
          <w:color w:val="FFFFFF" w:themeColor="background1"/>
        </w:rPr>
        <w:t>Blue</w:t>
      </w:r>
      <w:r w:rsidRPr="00156F72">
        <w:rPr>
          <w:b/>
          <w:bCs/>
          <w:color w:val="FFFFFF" w:themeColor="background1"/>
        </w:rPr>
        <w:tab/>
        <w:t>C100 M40 Y0 K0</w:t>
      </w:r>
    </w:p>
    <w:p w14:paraId="52DDAF1D" w14:textId="47C6D1DB" w:rsidR="004D5D3B" w:rsidRPr="00156F72" w:rsidRDefault="004D5D3B" w:rsidP="000A71FE">
      <w:pPr>
        <w:pBdr>
          <w:top w:val="single" w:sz="4" w:space="1" w:color="auto"/>
          <w:left w:val="single" w:sz="4" w:space="4" w:color="auto"/>
          <w:bottom w:val="single" w:sz="4" w:space="1" w:color="auto"/>
          <w:right w:val="single" w:sz="4" w:space="4" w:color="auto"/>
        </w:pBdr>
        <w:shd w:val="clear" w:color="auto" w:fill="3878DB"/>
        <w:rPr>
          <w:b/>
          <w:bCs/>
          <w:color w:val="FFFFFF" w:themeColor="background1"/>
        </w:rPr>
      </w:pPr>
      <w:r w:rsidRPr="00156F72">
        <w:rPr>
          <w:b/>
          <w:bCs/>
          <w:color w:val="FFFFFF" w:themeColor="background1"/>
        </w:rPr>
        <w:tab/>
        <w:t>Pant</w:t>
      </w:r>
      <w:r w:rsidR="00156F72">
        <w:rPr>
          <w:b/>
          <w:bCs/>
          <w:color w:val="FFFFFF" w:themeColor="background1"/>
        </w:rPr>
        <w:t>o</w:t>
      </w:r>
      <w:r w:rsidRPr="00156F72">
        <w:rPr>
          <w:b/>
          <w:bCs/>
          <w:color w:val="FFFFFF" w:themeColor="background1"/>
        </w:rPr>
        <w:t xml:space="preserve">ne 2727 </w:t>
      </w:r>
    </w:p>
    <w:p w14:paraId="6A19B2E2" w14:textId="7D888FD2" w:rsidR="004D5D3B" w:rsidRPr="00156F72" w:rsidRDefault="004D5D3B" w:rsidP="000A71FE">
      <w:pPr>
        <w:pBdr>
          <w:top w:val="single" w:sz="4" w:space="1" w:color="auto"/>
          <w:left w:val="single" w:sz="4" w:space="4" w:color="auto"/>
          <w:bottom w:val="single" w:sz="4" w:space="1" w:color="auto"/>
          <w:right w:val="single" w:sz="4" w:space="4" w:color="auto"/>
        </w:pBdr>
        <w:shd w:val="clear" w:color="auto" w:fill="3878DB"/>
        <w:ind w:firstLine="720"/>
        <w:rPr>
          <w:b/>
          <w:bCs/>
          <w:color w:val="FFFFFF" w:themeColor="background1"/>
        </w:rPr>
      </w:pPr>
      <w:r w:rsidRPr="00156F72">
        <w:rPr>
          <w:b/>
          <w:bCs/>
          <w:color w:val="FFFFFF" w:themeColor="background1"/>
        </w:rPr>
        <w:t>RGB: R56 G120 B219</w:t>
      </w:r>
    </w:p>
    <w:p w14:paraId="6AD23DA0" w14:textId="77777777" w:rsidR="000A71FE" w:rsidRDefault="000A71FE" w:rsidP="004D5D3B"/>
    <w:p w14:paraId="5DF1C49E" w14:textId="4E6DF163" w:rsidR="004D5D3B" w:rsidRPr="00156F72" w:rsidRDefault="004D5D3B" w:rsidP="000A71FE">
      <w:pPr>
        <w:pBdr>
          <w:top w:val="single" w:sz="4" w:space="1" w:color="auto"/>
          <w:left w:val="single" w:sz="4" w:space="4" w:color="auto"/>
          <w:bottom w:val="single" w:sz="4" w:space="1" w:color="auto"/>
          <w:right w:val="single" w:sz="4" w:space="4" w:color="auto"/>
        </w:pBdr>
        <w:shd w:val="clear" w:color="auto" w:fill="D2D200"/>
        <w:rPr>
          <w:b/>
          <w:bCs/>
        </w:rPr>
      </w:pPr>
      <w:r w:rsidRPr="00156F72">
        <w:rPr>
          <w:b/>
          <w:bCs/>
        </w:rPr>
        <w:t xml:space="preserve">Green </w:t>
      </w:r>
      <w:r w:rsidR="0032623A" w:rsidRPr="00156F72">
        <w:rPr>
          <w:b/>
          <w:bCs/>
        </w:rPr>
        <w:t>C30 M0 Y100 K0</w:t>
      </w:r>
    </w:p>
    <w:p w14:paraId="3C65D509" w14:textId="2D974746" w:rsidR="0032623A" w:rsidRPr="00156F72" w:rsidRDefault="0032623A" w:rsidP="000A71FE">
      <w:pPr>
        <w:pBdr>
          <w:top w:val="single" w:sz="4" w:space="1" w:color="auto"/>
          <w:left w:val="single" w:sz="4" w:space="4" w:color="auto"/>
          <w:bottom w:val="single" w:sz="4" w:space="1" w:color="auto"/>
          <w:right w:val="single" w:sz="4" w:space="4" w:color="auto"/>
        </w:pBdr>
        <w:shd w:val="clear" w:color="auto" w:fill="D2D200"/>
        <w:rPr>
          <w:b/>
          <w:bCs/>
        </w:rPr>
      </w:pPr>
      <w:r w:rsidRPr="00156F72">
        <w:rPr>
          <w:b/>
          <w:bCs/>
        </w:rPr>
        <w:t xml:space="preserve">           Pant</w:t>
      </w:r>
      <w:r w:rsidR="00156F72">
        <w:rPr>
          <w:b/>
          <w:bCs/>
        </w:rPr>
        <w:t>o</w:t>
      </w:r>
      <w:r w:rsidRPr="00156F72">
        <w:rPr>
          <w:b/>
          <w:bCs/>
        </w:rPr>
        <w:t>ne 390</w:t>
      </w:r>
    </w:p>
    <w:p w14:paraId="1A732F02" w14:textId="509BD119" w:rsidR="0032623A" w:rsidRPr="00156F72" w:rsidRDefault="0032623A" w:rsidP="00156F72">
      <w:pPr>
        <w:pBdr>
          <w:top w:val="single" w:sz="4" w:space="1" w:color="auto"/>
          <w:left w:val="single" w:sz="4" w:space="4" w:color="auto"/>
          <w:bottom w:val="single" w:sz="4" w:space="1" w:color="auto"/>
          <w:right w:val="single" w:sz="4" w:space="4" w:color="auto"/>
        </w:pBdr>
        <w:shd w:val="clear" w:color="auto" w:fill="C9D200"/>
        <w:rPr>
          <w:b/>
          <w:bCs/>
        </w:rPr>
      </w:pPr>
      <w:r w:rsidRPr="00156F72">
        <w:rPr>
          <w:b/>
          <w:bCs/>
        </w:rPr>
        <w:t xml:space="preserve">           RGB: R2</w:t>
      </w:r>
      <w:r w:rsidR="000A71FE" w:rsidRPr="00156F72">
        <w:rPr>
          <w:b/>
          <w:bCs/>
        </w:rPr>
        <w:t>01</w:t>
      </w:r>
      <w:r w:rsidRPr="00156F72">
        <w:rPr>
          <w:b/>
          <w:bCs/>
        </w:rPr>
        <w:t xml:space="preserve"> G210 B0</w:t>
      </w:r>
    </w:p>
    <w:p w14:paraId="20A418FD" w14:textId="5EB6E469" w:rsidR="004D5D3B" w:rsidRDefault="0032623A" w:rsidP="0032623A">
      <w:pPr>
        <w:pStyle w:val="Heading1"/>
        <w:numPr>
          <w:ilvl w:val="0"/>
          <w:numId w:val="0"/>
        </w:numPr>
      </w:pPr>
      <w:bookmarkStart w:id="41" w:name="_Toc48903884"/>
      <w:r>
        <w:t>11.2 Text</w:t>
      </w:r>
      <w:bookmarkEnd w:id="41"/>
    </w:p>
    <w:p w14:paraId="50DB0A99" w14:textId="4D61AE9D" w:rsidR="00417632" w:rsidRDefault="00417632" w:rsidP="004D5D3B">
      <w:r>
        <w:t xml:space="preserve">These fonts should be used for all internal </w:t>
      </w:r>
      <w:r w:rsidR="004856E0">
        <w:t>and</w:t>
      </w:r>
      <w:r>
        <w:t xml:space="preserve"> external marketing and communication material produced by the Choir:</w:t>
      </w:r>
    </w:p>
    <w:p w14:paraId="7AEB0819" w14:textId="18B4E553" w:rsidR="0032623A" w:rsidRDefault="0032623A" w:rsidP="004D5D3B">
      <w:r>
        <w:t>Myriad Pro o</w:t>
      </w:r>
      <w:r w:rsidR="00417632">
        <w:t>r</w:t>
      </w:r>
      <w:r>
        <w:t xml:space="preserve"> Arial </w:t>
      </w:r>
      <w:r w:rsidR="00417632">
        <w:t>N</w:t>
      </w:r>
      <w:r>
        <w:t>ormal</w:t>
      </w:r>
    </w:p>
    <w:p w14:paraId="1A9AB1E9" w14:textId="3D9903D6" w:rsidR="00E908BA" w:rsidRDefault="0032623A" w:rsidP="0032623A">
      <w:pPr>
        <w:pStyle w:val="Heading1"/>
        <w:numPr>
          <w:ilvl w:val="0"/>
          <w:numId w:val="0"/>
        </w:numPr>
      </w:pPr>
      <w:bookmarkStart w:id="42" w:name="_Toc48903885"/>
      <w:r>
        <w:t>11.3 Logos</w:t>
      </w:r>
      <w:bookmarkEnd w:id="42"/>
      <w:r>
        <w:t xml:space="preserve"> </w:t>
      </w:r>
    </w:p>
    <w:p w14:paraId="218E0891" w14:textId="17D52633" w:rsidR="00417632" w:rsidRPr="00417632" w:rsidRDefault="00417632" w:rsidP="00417632">
      <w:pPr>
        <w:rPr>
          <w:rFonts w:cs="Arial"/>
          <w:noProof/>
          <w:szCs w:val="20"/>
        </w:rPr>
      </w:pPr>
      <w:r>
        <w:t xml:space="preserve">The range of accepted uses of the </w:t>
      </w:r>
      <w:r w:rsidR="004856E0">
        <w:t>logo are</w:t>
      </w:r>
      <w:r>
        <w:t xml:space="preserve"> below. The main logo with the Choir name is the main identifier on promotion medium and material. The single fern is to be used as a secondary graphic and </w:t>
      </w:r>
      <w:r w:rsidRPr="00417632">
        <w:rPr>
          <w:rFonts w:cs="Arial"/>
          <w:noProof/>
          <w:szCs w:val="20"/>
        </w:rPr>
        <w:t xml:space="preserve">can also be used as a grey </w:t>
      </w:r>
      <w:r w:rsidR="009E4657">
        <w:rPr>
          <w:rFonts w:cs="Arial"/>
          <w:noProof/>
          <w:szCs w:val="20"/>
        </w:rPr>
        <w:t xml:space="preserve">or green </w:t>
      </w:r>
      <w:r w:rsidRPr="00417632">
        <w:rPr>
          <w:rFonts w:cs="Arial"/>
          <w:noProof/>
          <w:szCs w:val="20"/>
        </w:rPr>
        <w:t xml:space="preserve">faded background image </w:t>
      </w:r>
      <w:r>
        <w:rPr>
          <w:rFonts w:cs="Arial"/>
          <w:noProof/>
          <w:szCs w:val="20"/>
        </w:rPr>
        <w:t>.</w:t>
      </w:r>
    </w:p>
    <w:p w14:paraId="317C045A" w14:textId="77777777" w:rsidR="00417632" w:rsidRPr="00417632" w:rsidRDefault="00417632" w:rsidP="00417632"/>
    <w:p w14:paraId="412A34F8" w14:textId="7ABF0D79" w:rsidR="004D5D3B" w:rsidRDefault="00E908BA" w:rsidP="00E908BA">
      <w:pPr>
        <w:rPr>
          <w:rFonts w:ascii="Trebuchet MS" w:hAnsi="Trebuchet MS"/>
          <w:noProof/>
          <w:sz w:val="22"/>
        </w:rPr>
      </w:pPr>
      <w:r w:rsidRPr="00FC6CBD">
        <w:rPr>
          <w:rFonts w:ascii="Trebuchet MS" w:hAnsi="Trebuchet MS"/>
          <w:noProof/>
          <w:sz w:val="22"/>
          <w:lang w:eastAsia="en-NZ"/>
        </w:rPr>
        <w:drawing>
          <wp:inline distT="0" distB="0" distL="0" distR="0" wp14:anchorId="2AAFC948" wp14:editId="7AD40A80">
            <wp:extent cx="2019300" cy="1805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0" cy="1805940"/>
                    </a:xfrm>
                    <a:prstGeom prst="rect">
                      <a:avLst/>
                    </a:prstGeom>
                    <a:noFill/>
                    <a:ln>
                      <a:noFill/>
                    </a:ln>
                  </pic:spPr>
                </pic:pic>
              </a:graphicData>
            </a:graphic>
          </wp:inline>
        </w:drawing>
      </w:r>
      <w:r>
        <w:rPr>
          <w:rFonts w:ascii="Trebuchet MS" w:hAnsi="Trebuchet MS"/>
          <w:noProof/>
          <w:sz w:val="22"/>
        </w:rPr>
        <w:t xml:space="preserve">       </w:t>
      </w:r>
      <w:r w:rsidR="00346D74">
        <w:rPr>
          <w:rFonts w:ascii="Trebuchet MS" w:hAnsi="Trebuchet MS"/>
          <w:noProof/>
          <w:sz w:val="22"/>
        </w:rPr>
        <w:t xml:space="preserve">                </w:t>
      </w:r>
      <w:r>
        <w:rPr>
          <w:rFonts w:ascii="Trebuchet MS" w:hAnsi="Trebuchet MS"/>
          <w:noProof/>
          <w:sz w:val="22"/>
        </w:rPr>
        <w:t xml:space="preserve">          </w:t>
      </w:r>
      <w:r w:rsidR="00346D74">
        <w:rPr>
          <w:noProof/>
          <w:lang w:eastAsia="en-NZ"/>
        </w:rPr>
        <w:drawing>
          <wp:inline distT="0" distB="0" distL="0" distR="0" wp14:anchorId="7AE801F1" wp14:editId="028A38FB">
            <wp:extent cx="1939136" cy="1771556"/>
            <wp:effectExtent l="0" t="0" r="444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9602" cy="1790254"/>
                    </a:xfrm>
                    <a:prstGeom prst="rect">
                      <a:avLst/>
                    </a:prstGeom>
                    <a:noFill/>
                    <a:ln>
                      <a:noFill/>
                    </a:ln>
                  </pic:spPr>
                </pic:pic>
              </a:graphicData>
            </a:graphic>
          </wp:inline>
        </w:drawing>
      </w:r>
    </w:p>
    <w:p w14:paraId="38A55FE0" w14:textId="2AD3D18F" w:rsidR="00E908BA" w:rsidRDefault="00E908BA" w:rsidP="00E908BA">
      <w:pPr>
        <w:rPr>
          <w:rFonts w:ascii="Trebuchet MS" w:hAnsi="Trebuchet MS"/>
          <w:noProof/>
          <w:sz w:val="22"/>
        </w:rPr>
      </w:pPr>
      <w:r>
        <w:rPr>
          <w:rFonts w:ascii="Trebuchet MS" w:hAnsi="Trebuchet MS"/>
          <w:noProof/>
          <w:sz w:val="22"/>
        </w:rPr>
        <w:lastRenderedPageBreak/>
        <w:t xml:space="preserve"> </w:t>
      </w:r>
      <w:r w:rsidRPr="00FC6CBD">
        <w:rPr>
          <w:rFonts w:ascii="Trebuchet MS" w:hAnsi="Trebuchet MS"/>
          <w:noProof/>
          <w:sz w:val="22"/>
          <w:lang w:eastAsia="en-NZ"/>
        </w:rPr>
        <w:drawing>
          <wp:inline distT="0" distB="0" distL="0" distR="0" wp14:anchorId="4CBBD8B5" wp14:editId="1126F2C4">
            <wp:extent cx="1295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95400" cy="1828800"/>
                    </a:xfrm>
                    <a:prstGeom prst="rect">
                      <a:avLst/>
                    </a:prstGeom>
                    <a:noFill/>
                    <a:ln>
                      <a:noFill/>
                    </a:ln>
                  </pic:spPr>
                </pic:pic>
              </a:graphicData>
            </a:graphic>
          </wp:inline>
        </w:drawing>
      </w:r>
      <w:r w:rsidR="004D5D3B">
        <w:rPr>
          <w:noProof/>
        </w:rPr>
        <w:t xml:space="preserve">                        </w:t>
      </w:r>
      <w:r w:rsidR="005967D6">
        <w:rPr>
          <w:noProof/>
          <w:lang w:eastAsia="en-NZ"/>
        </w:rPr>
        <w:drawing>
          <wp:inline distT="0" distB="0" distL="0" distR="0" wp14:anchorId="41F32177" wp14:editId="07F32074">
            <wp:extent cx="1279003" cy="1785118"/>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29245" cy="1855242"/>
                    </a:xfrm>
                    <a:prstGeom prst="rect">
                      <a:avLst/>
                    </a:prstGeom>
                  </pic:spPr>
                </pic:pic>
              </a:graphicData>
            </a:graphic>
          </wp:inline>
        </w:drawing>
      </w:r>
      <w:r w:rsidR="004D5D3B">
        <w:rPr>
          <w:noProof/>
        </w:rPr>
        <w:t xml:space="preserve">                    </w:t>
      </w:r>
      <w:r w:rsidR="005967D6">
        <w:rPr>
          <w:noProof/>
          <w:lang w:eastAsia="en-NZ"/>
        </w:rPr>
        <w:drawing>
          <wp:inline distT="0" distB="0" distL="0" distR="0" wp14:anchorId="1B1B2581" wp14:editId="7B7A956F">
            <wp:extent cx="1283070" cy="1846194"/>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332107" cy="1916753"/>
                    </a:xfrm>
                    <a:prstGeom prst="rect">
                      <a:avLst/>
                    </a:prstGeom>
                  </pic:spPr>
                </pic:pic>
              </a:graphicData>
            </a:graphic>
          </wp:inline>
        </w:drawing>
      </w:r>
      <w:r w:rsidR="004D5D3B">
        <w:rPr>
          <w:noProof/>
        </w:rPr>
        <w:t xml:space="preserve">                              </w:t>
      </w:r>
    </w:p>
    <w:p w14:paraId="3B88C56F" w14:textId="442506F2" w:rsidR="00E908BA" w:rsidRDefault="004D5D3B" w:rsidP="00E908BA">
      <w:pPr>
        <w:rPr>
          <w:rFonts w:ascii="Trebuchet MS" w:hAnsi="Trebuchet MS"/>
          <w:noProof/>
          <w:sz w:val="22"/>
        </w:rPr>
      </w:pPr>
      <w:r>
        <w:rPr>
          <w:noProof/>
        </w:rPr>
        <w:t xml:space="preserve">  </w:t>
      </w:r>
      <w:r>
        <w:rPr>
          <w:noProof/>
          <w:lang w:eastAsia="en-NZ"/>
        </w:rPr>
        <w:drawing>
          <wp:inline distT="0" distB="0" distL="0" distR="0" wp14:anchorId="2941DC52" wp14:editId="1D66B472">
            <wp:extent cx="1842881" cy="3786930"/>
            <wp:effectExtent l="0" t="0" r="508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r="2391" b="6449"/>
                    <a:stretch/>
                  </pic:blipFill>
                  <pic:spPr bwMode="auto">
                    <a:xfrm>
                      <a:off x="0" y="0"/>
                      <a:ext cx="1870141" cy="3842947"/>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en-NZ"/>
        </w:rPr>
        <w:drawing>
          <wp:inline distT="0" distB="0" distL="0" distR="0" wp14:anchorId="3A8CC7C4" wp14:editId="0D16316B">
            <wp:extent cx="1841749" cy="379345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511" r="1471" b="6485"/>
                    <a:stretch/>
                  </pic:blipFill>
                  <pic:spPr bwMode="auto">
                    <a:xfrm>
                      <a:off x="0" y="0"/>
                      <a:ext cx="1923341" cy="3961511"/>
                    </a:xfrm>
                    <a:prstGeom prst="rect">
                      <a:avLst/>
                    </a:prstGeom>
                    <a:ln>
                      <a:noFill/>
                    </a:ln>
                    <a:extLst>
                      <a:ext uri="{53640926-AAD7-44D8-BBD7-CCE9431645EC}">
                        <a14:shadowObscured xmlns:a14="http://schemas.microsoft.com/office/drawing/2010/main"/>
                      </a:ext>
                    </a:extLst>
                  </pic:spPr>
                </pic:pic>
              </a:graphicData>
            </a:graphic>
          </wp:inline>
        </w:drawing>
      </w:r>
    </w:p>
    <w:p w14:paraId="0960B1C0" w14:textId="5D8FBDD5" w:rsidR="00E908BA" w:rsidRDefault="00E908BA" w:rsidP="00E908BA">
      <w:pPr>
        <w:rPr>
          <w:rFonts w:ascii="Trebuchet MS" w:hAnsi="Trebuchet MS"/>
          <w:noProof/>
          <w:sz w:val="22"/>
        </w:rPr>
      </w:pPr>
    </w:p>
    <w:p w14:paraId="514CFFF6" w14:textId="12046440" w:rsidR="00E908BA" w:rsidRDefault="00E908BA" w:rsidP="00E908BA"/>
    <w:p w14:paraId="4D86A398" w14:textId="413EEED6" w:rsidR="00E908BA" w:rsidRDefault="00E908BA" w:rsidP="00E908BA"/>
    <w:p w14:paraId="265D61CF" w14:textId="677E0269" w:rsidR="00E908BA" w:rsidRDefault="00E908BA" w:rsidP="00E908BA"/>
    <w:p w14:paraId="72BE6FA0" w14:textId="0ECD3C8C" w:rsidR="006A179D" w:rsidRDefault="006A179D" w:rsidP="00E908BA"/>
    <w:p w14:paraId="72987E3B" w14:textId="3B22D991" w:rsidR="006A179D" w:rsidRDefault="006A179D" w:rsidP="00E908BA"/>
    <w:p w14:paraId="43015BE1" w14:textId="796AEE88" w:rsidR="006A179D" w:rsidRDefault="006A179D" w:rsidP="00E908BA"/>
    <w:p w14:paraId="164DE2B3" w14:textId="44FEBA47" w:rsidR="006A179D" w:rsidRDefault="006A179D" w:rsidP="00E908BA"/>
    <w:p w14:paraId="7B3D1A0B" w14:textId="721D198B" w:rsidR="006A179D" w:rsidRDefault="006A179D" w:rsidP="00E908BA"/>
    <w:p w14:paraId="6169EBF2" w14:textId="378D85E5" w:rsidR="006A179D" w:rsidRDefault="006A179D" w:rsidP="00E908BA"/>
    <w:p w14:paraId="4B567A02" w14:textId="77777777" w:rsidR="006A179D" w:rsidRDefault="006A179D" w:rsidP="00E908BA"/>
    <w:p w14:paraId="7FE01243" w14:textId="77777777" w:rsidR="006A179D" w:rsidRDefault="006A179D" w:rsidP="00E908BA">
      <w:pPr>
        <w:sectPr w:rsidR="006A179D" w:rsidSect="006A179D">
          <w:footerReference w:type="first" r:id="rId35"/>
          <w:pgSz w:w="11907" w:h="16840" w:code="9"/>
          <w:pgMar w:top="1701" w:right="1134" w:bottom="1134" w:left="1134" w:header="567" w:footer="567" w:gutter="0"/>
          <w:cols w:space="720"/>
          <w:titlePg/>
          <w:docGrid w:linePitch="360"/>
        </w:sectPr>
      </w:pPr>
    </w:p>
    <w:p w14:paraId="495C8B0C" w14:textId="3A6BA42D" w:rsidR="00FF07B1" w:rsidRDefault="00537AAB" w:rsidP="00FF07B1">
      <w:pPr>
        <w:pStyle w:val="Heading1"/>
      </w:pPr>
      <w:bookmarkStart w:id="43" w:name="_Toc48903886"/>
      <w:r>
        <w:lastRenderedPageBreak/>
        <w:t>Plan Details and Action Points</w:t>
      </w:r>
      <w:r w:rsidR="006A179D">
        <w:t xml:space="preserve"> </w:t>
      </w:r>
      <w:r w:rsidR="00047156">
        <w:t>(2020</w:t>
      </w:r>
      <w:r w:rsidR="006A179D">
        <w:t>)</w:t>
      </w:r>
      <w:bookmarkEnd w:id="43"/>
    </w:p>
    <w:tbl>
      <w:tblPr>
        <w:tblW w:w="14968" w:type="dxa"/>
        <w:tblLook w:val="04A0" w:firstRow="1" w:lastRow="0" w:firstColumn="1" w:lastColumn="0" w:noHBand="0" w:noVBand="1"/>
      </w:tblPr>
      <w:tblGrid>
        <w:gridCol w:w="2060"/>
        <w:gridCol w:w="2440"/>
        <w:gridCol w:w="661"/>
        <w:gridCol w:w="651"/>
        <w:gridCol w:w="605"/>
        <w:gridCol w:w="2177"/>
        <w:gridCol w:w="665"/>
        <w:gridCol w:w="812"/>
        <w:gridCol w:w="466"/>
        <w:gridCol w:w="137"/>
        <w:gridCol w:w="1277"/>
        <w:gridCol w:w="466"/>
        <w:gridCol w:w="137"/>
        <w:gridCol w:w="597"/>
        <w:gridCol w:w="466"/>
        <w:gridCol w:w="137"/>
        <w:gridCol w:w="611"/>
        <w:gridCol w:w="466"/>
        <w:gridCol w:w="137"/>
      </w:tblGrid>
      <w:tr w:rsidR="006A179D" w:rsidRPr="006A179D" w14:paraId="30447DB7" w14:textId="77777777" w:rsidTr="00047156">
        <w:trPr>
          <w:gridAfter w:val="2"/>
          <w:wAfter w:w="605" w:type="dxa"/>
          <w:trHeight w:val="228"/>
        </w:trPr>
        <w:tc>
          <w:tcPr>
            <w:tcW w:w="2060" w:type="dxa"/>
            <w:tcBorders>
              <w:top w:val="nil"/>
              <w:left w:val="nil"/>
              <w:bottom w:val="nil"/>
              <w:right w:val="nil"/>
            </w:tcBorders>
            <w:shd w:val="clear" w:color="auto" w:fill="auto"/>
            <w:noWrap/>
            <w:vAlign w:val="bottom"/>
            <w:hideMark/>
          </w:tcPr>
          <w:p w14:paraId="620751E9" w14:textId="77777777" w:rsidR="006A179D" w:rsidRPr="006A179D" w:rsidRDefault="006A179D" w:rsidP="006A179D">
            <w:pPr>
              <w:spacing w:after="0"/>
              <w:rPr>
                <w:rFonts w:ascii="Times New Roman" w:hAnsi="Times New Roman"/>
                <w:szCs w:val="20"/>
                <w:lang w:eastAsia="en-NZ"/>
              </w:rPr>
            </w:pPr>
          </w:p>
        </w:tc>
        <w:tc>
          <w:tcPr>
            <w:tcW w:w="2440" w:type="dxa"/>
            <w:tcBorders>
              <w:top w:val="nil"/>
              <w:left w:val="nil"/>
              <w:bottom w:val="nil"/>
              <w:right w:val="nil"/>
            </w:tcBorders>
            <w:shd w:val="clear" w:color="auto" w:fill="auto"/>
            <w:noWrap/>
            <w:vAlign w:val="bottom"/>
            <w:hideMark/>
          </w:tcPr>
          <w:p w14:paraId="4DDE50BA" w14:textId="77777777" w:rsidR="006A179D" w:rsidRPr="006A179D" w:rsidRDefault="006A179D" w:rsidP="006A179D">
            <w:pPr>
              <w:spacing w:after="0"/>
              <w:rPr>
                <w:rFonts w:ascii="Times New Roman" w:hAnsi="Times New Roman"/>
                <w:szCs w:val="20"/>
                <w:lang w:eastAsia="en-NZ"/>
              </w:rPr>
            </w:pPr>
          </w:p>
        </w:tc>
        <w:tc>
          <w:tcPr>
            <w:tcW w:w="1312" w:type="dxa"/>
            <w:gridSpan w:val="2"/>
            <w:tcBorders>
              <w:top w:val="nil"/>
              <w:left w:val="nil"/>
              <w:bottom w:val="nil"/>
              <w:right w:val="nil"/>
            </w:tcBorders>
            <w:shd w:val="clear" w:color="auto" w:fill="auto"/>
            <w:noWrap/>
            <w:vAlign w:val="bottom"/>
            <w:hideMark/>
          </w:tcPr>
          <w:p w14:paraId="64CBDDCA" w14:textId="77777777" w:rsidR="006A179D" w:rsidRPr="006A179D" w:rsidRDefault="006A179D" w:rsidP="006A179D">
            <w:pPr>
              <w:spacing w:after="0"/>
              <w:rPr>
                <w:rFonts w:ascii="Times New Roman" w:hAnsi="Times New Roman"/>
                <w:szCs w:val="20"/>
                <w:lang w:eastAsia="en-NZ"/>
              </w:rPr>
            </w:pPr>
          </w:p>
        </w:tc>
        <w:tc>
          <w:tcPr>
            <w:tcW w:w="2780" w:type="dxa"/>
            <w:gridSpan w:val="2"/>
            <w:tcBorders>
              <w:top w:val="nil"/>
              <w:left w:val="nil"/>
              <w:bottom w:val="nil"/>
              <w:right w:val="nil"/>
            </w:tcBorders>
            <w:shd w:val="clear" w:color="auto" w:fill="auto"/>
            <w:noWrap/>
            <w:vAlign w:val="bottom"/>
            <w:hideMark/>
          </w:tcPr>
          <w:p w14:paraId="7C086FA3" w14:textId="77777777" w:rsidR="006A179D" w:rsidRPr="006A179D" w:rsidRDefault="006A179D" w:rsidP="006A179D">
            <w:pPr>
              <w:spacing w:after="0"/>
              <w:rPr>
                <w:rFonts w:ascii="Times New Roman" w:hAnsi="Times New Roman"/>
                <w:szCs w:val="20"/>
                <w:lang w:eastAsia="en-NZ"/>
              </w:rPr>
            </w:pPr>
          </w:p>
        </w:tc>
        <w:tc>
          <w:tcPr>
            <w:tcW w:w="1477" w:type="dxa"/>
            <w:gridSpan w:val="2"/>
            <w:tcBorders>
              <w:top w:val="nil"/>
              <w:left w:val="nil"/>
              <w:bottom w:val="nil"/>
              <w:right w:val="nil"/>
            </w:tcBorders>
            <w:shd w:val="clear" w:color="auto" w:fill="auto"/>
            <w:noWrap/>
            <w:vAlign w:val="bottom"/>
            <w:hideMark/>
          </w:tcPr>
          <w:p w14:paraId="6AAFB793"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noWrap/>
            <w:vAlign w:val="bottom"/>
            <w:hideMark/>
          </w:tcPr>
          <w:p w14:paraId="722269E0" w14:textId="77777777" w:rsidR="006A179D" w:rsidRPr="006A179D" w:rsidRDefault="006A179D" w:rsidP="006A179D">
            <w:pPr>
              <w:spacing w:after="0"/>
              <w:rPr>
                <w:rFonts w:ascii="Times New Roman" w:hAnsi="Times New Roman"/>
                <w:szCs w:val="20"/>
                <w:lang w:eastAsia="en-NZ"/>
              </w:rPr>
            </w:pPr>
          </w:p>
        </w:tc>
        <w:tc>
          <w:tcPr>
            <w:tcW w:w="1200" w:type="dxa"/>
            <w:gridSpan w:val="3"/>
            <w:tcBorders>
              <w:top w:val="nil"/>
              <w:left w:val="nil"/>
              <w:bottom w:val="nil"/>
              <w:right w:val="nil"/>
            </w:tcBorders>
            <w:shd w:val="clear" w:color="auto" w:fill="auto"/>
            <w:noWrap/>
            <w:vAlign w:val="bottom"/>
            <w:hideMark/>
          </w:tcPr>
          <w:p w14:paraId="2D44B0A9"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3F3A07A8" w14:textId="77777777" w:rsidR="006A179D" w:rsidRPr="006A179D" w:rsidRDefault="006A179D" w:rsidP="006A179D">
            <w:pPr>
              <w:spacing w:after="0"/>
              <w:rPr>
                <w:rFonts w:ascii="Times New Roman" w:hAnsi="Times New Roman"/>
                <w:szCs w:val="20"/>
                <w:lang w:eastAsia="en-NZ"/>
              </w:rPr>
            </w:pPr>
          </w:p>
        </w:tc>
      </w:tr>
      <w:tr w:rsidR="006A179D" w:rsidRPr="006A179D" w14:paraId="41178D79" w14:textId="77777777" w:rsidTr="00047156">
        <w:trPr>
          <w:gridAfter w:val="2"/>
          <w:wAfter w:w="603" w:type="dxa"/>
          <w:trHeight w:val="312"/>
        </w:trPr>
        <w:tc>
          <w:tcPr>
            <w:tcW w:w="8594" w:type="dxa"/>
            <w:gridSpan w:val="6"/>
            <w:tcBorders>
              <w:top w:val="nil"/>
              <w:left w:val="nil"/>
              <w:bottom w:val="nil"/>
              <w:right w:val="nil"/>
            </w:tcBorders>
            <w:shd w:val="clear" w:color="auto" w:fill="auto"/>
            <w:noWrap/>
            <w:vAlign w:val="bottom"/>
            <w:hideMark/>
          </w:tcPr>
          <w:p w14:paraId="4E97AC79" w14:textId="06D7E4A9" w:rsidR="006A179D" w:rsidRPr="006A179D" w:rsidRDefault="006A179D" w:rsidP="006A179D">
            <w:pPr>
              <w:spacing w:after="0"/>
              <w:rPr>
                <w:rFonts w:cs="Arial"/>
                <w:b/>
                <w:bCs/>
                <w:color w:val="000000"/>
                <w:sz w:val="24"/>
                <w:lang w:eastAsia="en-NZ"/>
              </w:rPr>
            </w:pPr>
            <w:bookmarkStart w:id="44" w:name="RANGE!A17"/>
            <w:r w:rsidRPr="006A179D">
              <w:rPr>
                <w:rFonts w:cs="Arial"/>
                <w:b/>
                <w:bCs/>
                <w:color w:val="000000"/>
                <w:sz w:val="24"/>
                <w:lang w:eastAsia="en-NZ"/>
              </w:rPr>
              <w:t xml:space="preserve">Marketing - </w:t>
            </w:r>
            <w:r w:rsidR="00047156" w:rsidRPr="006A179D">
              <w:rPr>
                <w:rFonts w:cs="Arial"/>
                <w:b/>
                <w:bCs/>
                <w:color w:val="000000"/>
                <w:sz w:val="24"/>
                <w:lang w:eastAsia="en-NZ"/>
              </w:rPr>
              <w:t>Branding,</w:t>
            </w:r>
            <w:r w:rsidRPr="006A179D">
              <w:rPr>
                <w:rFonts w:cs="Arial"/>
                <w:b/>
                <w:bCs/>
                <w:color w:val="000000"/>
                <w:sz w:val="24"/>
                <w:lang w:eastAsia="en-NZ"/>
              </w:rPr>
              <w:t xml:space="preserve"> Promotion &amp; Communications</w:t>
            </w:r>
            <w:bookmarkEnd w:id="44"/>
          </w:p>
        </w:tc>
        <w:tc>
          <w:tcPr>
            <w:tcW w:w="1477" w:type="dxa"/>
            <w:gridSpan w:val="2"/>
            <w:tcBorders>
              <w:top w:val="nil"/>
              <w:left w:val="nil"/>
              <w:bottom w:val="nil"/>
              <w:right w:val="nil"/>
            </w:tcBorders>
            <w:shd w:val="clear" w:color="auto" w:fill="auto"/>
            <w:noWrap/>
            <w:vAlign w:val="bottom"/>
            <w:hideMark/>
          </w:tcPr>
          <w:p w14:paraId="2BC07360" w14:textId="77777777" w:rsidR="006A179D" w:rsidRPr="006A179D" w:rsidRDefault="006A179D" w:rsidP="006A179D">
            <w:pPr>
              <w:spacing w:after="0"/>
              <w:rPr>
                <w:rFonts w:cs="Arial"/>
                <w:b/>
                <w:bCs/>
                <w:color w:val="000000"/>
                <w:sz w:val="24"/>
                <w:lang w:eastAsia="en-NZ"/>
              </w:rPr>
            </w:pPr>
          </w:p>
        </w:tc>
        <w:tc>
          <w:tcPr>
            <w:tcW w:w="1880" w:type="dxa"/>
            <w:gridSpan w:val="3"/>
            <w:tcBorders>
              <w:top w:val="nil"/>
              <w:left w:val="nil"/>
              <w:bottom w:val="nil"/>
              <w:right w:val="nil"/>
            </w:tcBorders>
            <w:shd w:val="clear" w:color="auto" w:fill="auto"/>
            <w:noWrap/>
            <w:vAlign w:val="bottom"/>
            <w:hideMark/>
          </w:tcPr>
          <w:p w14:paraId="1117066A" w14:textId="77777777" w:rsidR="006A179D" w:rsidRPr="006A179D" w:rsidRDefault="006A179D" w:rsidP="006A179D">
            <w:pPr>
              <w:spacing w:after="0"/>
              <w:rPr>
                <w:rFonts w:ascii="Times New Roman" w:hAnsi="Times New Roman"/>
                <w:szCs w:val="20"/>
                <w:lang w:eastAsia="en-NZ"/>
              </w:rPr>
            </w:pPr>
          </w:p>
        </w:tc>
        <w:tc>
          <w:tcPr>
            <w:tcW w:w="1200" w:type="dxa"/>
            <w:gridSpan w:val="3"/>
            <w:tcBorders>
              <w:top w:val="nil"/>
              <w:left w:val="nil"/>
              <w:bottom w:val="nil"/>
              <w:right w:val="nil"/>
            </w:tcBorders>
            <w:shd w:val="clear" w:color="auto" w:fill="auto"/>
            <w:noWrap/>
            <w:vAlign w:val="bottom"/>
            <w:hideMark/>
          </w:tcPr>
          <w:p w14:paraId="3B5DD07F"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191476A0" w14:textId="77777777" w:rsidR="006A179D" w:rsidRPr="006A179D" w:rsidRDefault="006A179D" w:rsidP="006A179D">
            <w:pPr>
              <w:spacing w:after="0"/>
              <w:rPr>
                <w:rFonts w:ascii="Times New Roman" w:hAnsi="Times New Roman"/>
                <w:szCs w:val="20"/>
                <w:lang w:eastAsia="en-NZ"/>
              </w:rPr>
            </w:pPr>
          </w:p>
        </w:tc>
      </w:tr>
      <w:tr w:rsidR="006A179D" w:rsidRPr="006A179D" w14:paraId="4BA59A68" w14:textId="77777777" w:rsidTr="00047156">
        <w:trPr>
          <w:gridAfter w:val="2"/>
          <w:wAfter w:w="605" w:type="dxa"/>
          <w:trHeight w:val="240"/>
        </w:trPr>
        <w:tc>
          <w:tcPr>
            <w:tcW w:w="2060" w:type="dxa"/>
            <w:tcBorders>
              <w:top w:val="nil"/>
              <w:left w:val="nil"/>
              <w:bottom w:val="nil"/>
              <w:right w:val="nil"/>
            </w:tcBorders>
            <w:shd w:val="clear" w:color="auto" w:fill="auto"/>
            <w:noWrap/>
            <w:vAlign w:val="bottom"/>
            <w:hideMark/>
          </w:tcPr>
          <w:p w14:paraId="3F9B4162" w14:textId="77777777" w:rsidR="006A179D" w:rsidRPr="006A179D" w:rsidRDefault="006A179D" w:rsidP="006A179D">
            <w:pPr>
              <w:spacing w:after="0"/>
              <w:rPr>
                <w:rFonts w:ascii="Times New Roman" w:hAnsi="Times New Roman"/>
                <w:szCs w:val="20"/>
                <w:lang w:eastAsia="en-NZ"/>
              </w:rPr>
            </w:pPr>
          </w:p>
        </w:tc>
        <w:tc>
          <w:tcPr>
            <w:tcW w:w="2440" w:type="dxa"/>
            <w:tcBorders>
              <w:top w:val="nil"/>
              <w:left w:val="nil"/>
              <w:bottom w:val="nil"/>
              <w:right w:val="nil"/>
            </w:tcBorders>
            <w:shd w:val="clear" w:color="auto" w:fill="auto"/>
            <w:noWrap/>
            <w:vAlign w:val="bottom"/>
            <w:hideMark/>
          </w:tcPr>
          <w:p w14:paraId="4228320E" w14:textId="77777777" w:rsidR="006A179D" w:rsidRPr="006A179D" w:rsidRDefault="006A179D" w:rsidP="006A179D">
            <w:pPr>
              <w:spacing w:after="0"/>
              <w:jc w:val="center"/>
              <w:rPr>
                <w:rFonts w:ascii="Times New Roman" w:hAnsi="Times New Roman"/>
                <w:szCs w:val="20"/>
                <w:lang w:eastAsia="en-NZ"/>
              </w:rPr>
            </w:pPr>
          </w:p>
        </w:tc>
        <w:tc>
          <w:tcPr>
            <w:tcW w:w="1312" w:type="dxa"/>
            <w:gridSpan w:val="2"/>
            <w:tcBorders>
              <w:top w:val="nil"/>
              <w:left w:val="nil"/>
              <w:bottom w:val="nil"/>
              <w:right w:val="nil"/>
            </w:tcBorders>
            <w:shd w:val="clear" w:color="auto" w:fill="auto"/>
            <w:noWrap/>
            <w:vAlign w:val="bottom"/>
            <w:hideMark/>
          </w:tcPr>
          <w:p w14:paraId="1B151AAE" w14:textId="77777777" w:rsidR="006A179D" w:rsidRPr="006A179D" w:rsidRDefault="006A179D" w:rsidP="006A179D">
            <w:pPr>
              <w:spacing w:after="0"/>
              <w:jc w:val="center"/>
              <w:rPr>
                <w:rFonts w:ascii="Times New Roman" w:hAnsi="Times New Roman"/>
                <w:szCs w:val="20"/>
                <w:lang w:eastAsia="en-NZ"/>
              </w:rPr>
            </w:pPr>
          </w:p>
        </w:tc>
        <w:tc>
          <w:tcPr>
            <w:tcW w:w="2780" w:type="dxa"/>
            <w:gridSpan w:val="2"/>
            <w:tcBorders>
              <w:top w:val="nil"/>
              <w:left w:val="nil"/>
              <w:bottom w:val="nil"/>
              <w:right w:val="nil"/>
            </w:tcBorders>
            <w:shd w:val="clear" w:color="auto" w:fill="auto"/>
            <w:noWrap/>
            <w:vAlign w:val="bottom"/>
            <w:hideMark/>
          </w:tcPr>
          <w:p w14:paraId="13AD45A7" w14:textId="77777777" w:rsidR="006A179D" w:rsidRPr="006A179D" w:rsidRDefault="006A179D" w:rsidP="006A179D">
            <w:pPr>
              <w:spacing w:after="0"/>
              <w:rPr>
                <w:rFonts w:ascii="Times New Roman" w:hAnsi="Times New Roman"/>
                <w:szCs w:val="20"/>
                <w:lang w:eastAsia="en-NZ"/>
              </w:rPr>
            </w:pPr>
          </w:p>
        </w:tc>
        <w:tc>
          <w:tcPr>
            <w:tcW w:w="1477" w:type="dxa"/>
            <w:gridSpan w:val="2"/>
            <w:tcBorders>
              <w:top w:val="nil"/>
              <w:left w:val="nil"/>
              <w:bottom w:val="nil"/>
              <w:right w:val="nil"/>
            </w:tcBorders>
            <w:shd w:val="clear" w:color="auto" w:fill="auto"/>
            <w:noWrap/>
            <w:vAlign w:val="bottom"/>
            <w:hideMark/>
          </w:tcPr>
          <w:p w14:paraId="7955D33C"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noWrap/>
            <w:vAlign w:val="bottom"/>
            <w:hideMark/>
          </w:tcPr>
          <w:p w14:paraId="6C958E25" w14:textId="77777777" w:rsidR="006A179D" w:rsidRPr="006A179D" w:rsidRDefault="006A179D" w:rsidP="006A179D">
            <w:pPr>
              <w:spacing w:after="0"/>
              <w:rPr>
                <w:rFonts w:ascii="Times New Roman" w:hAnsi="Times New Roman"/>
                <w:szCs w:val="20"/>
                <w:lang w:eastAsia="en-NZ"/>
              </w:rPr>
            </w:pPr>
          </w:p>
        </w:tc>
        <w:tc>
          <w:tcPr>
            <w:tcW w:w="1200" w:type="dxa"/>
            <w:gridSpan w:val="3"/>
            <w:tcBorders>
              <w:top w:val="nil"/>
              <w:left w:val="nil"/>
              <w:bottom w:val="nil"/>
              <w:right w:val="nil"/>
            </w:tcBorders>
            <w:shd w:val="clear" w:color="auto" w:fill="auto"/>
            <w:noWrap/>
            <w:vAlign w:val="bottom"/>
            <w:hideMark/>
          </w:tcPr>
          <w:p w14:paraId="407B0A44"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4B45B10A" w14:textId="77777777" w:rsidR="006A179D" w:rsidRPr="006A179D" w:rsidRDefault="006A179D" w:rsidP="006A179D">
            <w:pPr>
              <w:spacing w:after="0"/>
              <w:rPr>
                <w:rFonts w:ascii="Times New Roman" w:hAnsi="Times New Roman"/>
                <w:szCs w:val="20"/>
                <w:lang w:eastAsia="en-NZ"/>
              </w:rPr>
            </w:pPr>
          </w:p>
        </w:tc>
      </w:tr>
      <w:tr w:rsidR="006A179D" w:rsidRPr="006A179D" w14:paraId="62E5DB16" w14:textId="77777777" w:rsidTr="00047156">
        <w:trPr>
          <w:gridAfter w:val="2"/>
          <w:wAfter w:w="603" w:type="dxa"/>
          <w:trHeight w:val="375"/>
        </w:trPr>
        <w:tc>
          <w:tcPr>
            <w:tcW w:w="10071" w:type="dxa"/>
            <w:gridSpan w:val="8"/>
            <w:tcBorders>
              <w:top w:val="nil"/>
              <w:left w:val="nil"/>
              <w:bottom w:val="nil"/>
              <w:right w:val="nil"/>
            </w:tcBorders>
            <w:shd w:val="clear" w:color="auto" w:fill="auto"/>
            <w:noWrap/>
            <w:vAlign w:val="bottom"/>
            <w:hideMark/>
          </w:tcPr>
          <w:p w14:paraId="2B217674" w14:textId="77777777" w:rsidR="006A179D" w:rsidRPr="006A179D" w:rsidRDefault="006A179D" w:rsidP="006A179D">
            <w:pPr>
              <w:spacing w:after="0"/>
              <w:rPr>
                <w:rFonts w:cs="Arial"/>
                <w:b/>
                <w:bCs/>
                <w:color w:val="000000"/>
                <w:szCs w:val="20"/>
                <w:lang w:eastAsia="en-NZ"/>
              </w:rPr>
            </w:pPr>
            <w:r w:rsidRPr="006A179D">
              <w:rPr>
                <w:rFonts w:cs="Arial"/>
                <w:b/>
                <w:bCs/>
                <w:color w:val="000000"/>
                <w:szCs w:val="20"/>
                <w:lang w:eastAsia="en-NZ"/>
              </w:rPr>
              <w:t>GOAL:  Develop &amp; manage a public marketing plan reflecting the professional image of the Choir</w:t>
            </w:r>
          </w:p>
        </w:tc>
        <w:tc>
          <w:tcPr>
            <w:tcW w:w="1880" w:type="dxa"/>
            <w:gridSpan w:val="3"/>
            <w:tcBorders>
              <w:top w:val="nil"/>
              <w:left w:val="nil"/>
              <w:bottom w:val="nil"/>
              <w:right w:val="nil"/>
            </w:tcBorders>
            <w:shd w:val="clear" w:color="auto" w:fill="auto"/>
            <w:noWrap/>
            <w:vAlign w:val="bottom"/>
            <w:hideMark/>
          </w:tcPr>
          <w:p w14:paraId="3DC9FE7B" w14:textId="77777777" w:rsidR="006A179D" w:rsidRPr="006A179D" w:rsidRDefault="006A179D" w:rsidP="006A179D">
            <w:pPr>
              <w:spacing w:after="0"/>
              <w:rPr>
                <w:rFonts w:cs="Arial"/>
                <w:b/>
                <w:bCs/>
                <w:color w:val="000000"/>
                <w:szCs w:val="20"/>
                <w:lang w:eastAsia="en-NZ"/>
              </w:rPr>
            </w:pPr>
          </w:p>
        </w:tc>
        <w:tc>
          <w:tcPr>
            <w:tcW w:w="1200" w:type="dxa"/>
            <w:gridSpan w:val="3"/>
            <w:tcBorders>
              <w:top w:val="nil"/>
              <w:left w:val="nil"/>
              <w:bottom w:val="nil"/>
              <w:right w:val="nil"/>
            </w:tcBorders>
            <w:shd w:val="clear" w:color="auto" w:fill="auto"/>
            <w:noWrap/>
            <w:vAlign w:val="bottom"/>
            <w:hideMark/>
          </w:tcPr>
          <w:p w14:paraId="09349352"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41047413" w14:textId="77777777" w:rsidR="006A179D" w:rsidRPr="006A179D" w:rsidRDefault="006A179D" w:rsidP="006A179D">
            <w:pPr>
              <w:spacing w:after="0"/>
              <w:rPr>
                <w:rFonts w:ascii="Times New Roman" w:hAnsi="Times New Roman"/>
                <w:szCs w:val="20"/>
                <w:lang w:eastAsia="en-NZ"/>
              </w:rPr>
            </w:pPr>
          </w:p>
        </w:tc>
      </w:tr>
      <w:tr w:rsidR="006A179D" w:rsidRPr="006A179D" w14:paraId="7C5BED87" w14:textId="77777777" w:rsidTr="00047156">
        <w:trPr>
          <w:gridAfter w:val="2"/>
          <w:wAfter w:w="603" w:type="dxa"/>
          <w:trHeight w:val="375"/>
        </w:trPr>
        <w:tc>
          <w:tcPr>
            <w:tcW w:w="10071" w:type="dxa"/>
            <w:gridSpan w:val="8"/>
            <w:tcBorders>
              <w:top w:val="nil"/>
              <w:left w:val="nil"/>
              <w:bottom w:val="nil"/>
              <w:right w:val="nil"/>
            </w:tcBorders>
            <w:shd w:val="clear" w:color="auto" w:fill="auto"/>
            <w:noWrap/>
            <w:vAlign w:val="bottom"/>
          </w:tcPr>
          <w:p w14:paraId="0B6A0C43" w14:textId="77777777" w:rsidR="006A179D" w:rsidRPr="006A179D" w:rsidRDefault="006A179D" w:rsidP="006A179D">
            <w:pPr>
              <w:spacing w:after="0"/>
              <w:rPr>
                <w:rFonts w:cs="Arial"/>
                <w:b/>
                <w:bCs/>
                <w:color w:val="000000"/>
                <w:szCs w:val="20"/>
                <w:lang w:eastAsia="en-NZ"/>
              </w:rPr>
            </w:pPr>
          </w:p>
        </w:tc>
        <w:tc>
          <w:tcPr>
            <w:tcW w:w="1880" w:type="dxa"/>
            <w:gridSpan w:val="3"/>
            <w:tcBorders>
              <w:top w:val="nil"/>
              <w:left w:val="nil"/>
              <w:bottom w:val="nil"/>
              <w:right w:val="nil"/>
            </w:tcBorders>
            <w:shd w:val="clear" w:color="auto" w:fill="auto"/>
            <w:noWrap/>
            <w:vAlign w:val="bottom"/>
          </w:tcPr>
          <w:p w14:paraId="7E652EDE" w14:textId="77777777" w:rsidR="006A179D" w:rsidRPr="006A179D" w:rsidRDefault="006A179D" w:rsidP="006A179D">
            <w:pPr>
              <w:spacing w:after="0"/>
              <w:rPr>
                <w:rFonts w:cs="Arial"/>
                <w:b/>
                <w:bCs/>
                <w:color w:val="000000"/>
                <w:szCs w:val="20"/>
                <w:lang w:eastAsia="en-NZ"/>
              </w:rPr>
            </w:pPr>
          </w:p>
        </w:tc>
        <w:tc>
          <w:tcPr>
            <w:tcW w:w="1200" w:type="dxa"/>
            <w:gridSpan w:val="3"/>
            <w:tcBorders>
              <w:top w:val="nil"/>
              <w:left w:val="nil"/>
              <w:bottom w:val="nil"/>
              <w:right w:val="nil"/>
            </w:tcBorders>
            <w:shd w:val="clear" w:color="auto" w:fill="auto"/>
            <w:noWrap/>
            <w:vAlign w:val="bottom"/>
          </w:tcPr>
          <w:p w14:paraId="0AC3F443"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tcPr>
          <w:p w14:paraId="1A7E5A53" w14:textId="77777777" w:rsidR="006A179D" w:rsidRPr="006A179D" w:rsidRDefault="006A179D" w:rsidP="006A179D">
            <w:pPr>
              <w:spacing w:after="0"/>
              <w:rPr>
                <w:rFonts w:ascii="Times New Roman" w:hAnsi="Times New Roman"/>
                <w:szCs w:val="20"/>
                <w:lang w:eastAsia="en-NZ"/>
              </w:rPr>
            </w:pPr>
          </w:p>
        </w:tc>
      </w:tr>
      <w:tr w:rsidR="006A179D" w:rsidRPr="006A179D" w14:paraId="2CF30A44" w14:textId="77777777" w:rsidTr="00047156">
        <w:trPr>
          <w:gridAfter w:val="2"/>
          <w:wAfter w:w="605" w:type="dxa"/>
          <w:trHeight w:val="45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2C132"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Objectives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158A6BB7"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Actions</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14:paraId="7A530911"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Lead</w:t>
            </w: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14:paraId="5E8FDD37"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Comments</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14:paraId="5026738D"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Financial</w:t>
            </w:r>
          </w:p>
        </w:tc>
        <w:tc>
          <w:tcPr>
            <w:tcW w:w="1880" w:type="dxa"/>
            <w:gridSpan w:val="3"/>
            <w:tcBorders>
              <w:top w:val="single" w:sz="4" w:space="0" w:color="auto"/>
              <w:left w:val="nil"/>
              <w:bottom w:val="single" w:sz="4" w:space="0" w:color="auto"/>
              <w:right w:val="single" w:sz="4" w:space="0" w:color="auto"/>
            </w:tcBorders>
            <w:shd w:val="clear" w:color="auto" w:fill="auto"/>
            <w:vAlign w:val="center"/>
            <w:hideMark/>
          </w:tcPr>
          <w:p w14:paraId="6E2BC9A0"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Measure</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14:paraId="20E3046D"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Target</w:t>
            </w:r>
          </w:p>
        </w:tc>
        <w:tc>
          <w:tcPr>
            <w:tcW w:w="1214" w:type="dxa"/>
            <w:gridSpan w:val="3"/>
            <w:tcBorders>
              <w:top w:val="single" w:sz="4" w:space="0" w:color="auto"/>
              <w:left w:val="nil"/>
              <w:bottom w:val="single" w:sz="4" w:space="0" w:color="auto"/>
              <w:right w:val="single" w:sz="4" w:space="0" w:color="auto"/>
            </w:tcBorders>
            <w:shd w:val="clear" w:color="auto" w:fill="auto"/>
            <w:vAlign w:val="center"/>
            <w:hideMark/>
          </w:tcPr>
          <w:p w14:paraId="402D8278"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Date</w:t>
            </w:r>
          </w:p>
        </w:tc>
      </w:tr>
      <w:tr w:rsidR="006A179D" w:rsidRPr="006A179D" w14:paraId="07CD6003" w14:textId="77777777" w:rsidTr="00047156">
        <w:trPr>
          <w:gridAfter w:val="2"/>
          <w:wAfter w:w="605" w:type="dxa"/>
          <w:trHeight w:val="1485"/>
        </w:trPr>
        <w:tc>
          <w:tcPr>
            <w:tcW w:w="2060" w:type="dxa"/>
            <w:tcBorders>
              <w:top w:val="nil"/>
              <w:left w:val="single" w:sz="4" w:space="0" w:color="auto"/>
              <w:bottom w:val="single" w:sz="4" w:space="0" w:color="auto"/>
              <w:right w:val="single" w:sz="4" w:space="0" w:color="auto"/>
            </w:tcBorders>
            <w:shd w:val="clear" w:color="auto" w:fill="auto"/>
            <w:hideMark/>
          </w:tcPr>
          <w:p w14:paraId="02DD8FEC" w14:textId="446B94FD" w:rsidR="006A179D" w:rsidRPr="006A179D" w:rsidRDefault="006A179D" w:rsidP="006A179D">
            <w:pPr>
              <w:spacing w:after="0"/>
              <w:rPr>
                <w:rFonts w:cs="Arial"/>
                <w:sz w:val="18"/>
                <w:szCs w:val="18"/>
                <w:lang w:eastAsia="en-NZ"/>
              </w:rPr>
            </w:pPr>
            <w:r w:rsidRPr="006A179D">
              <w:rPr>
                <w:rFonts w:cs="Arial"/>
                <w:sz w:val="18"/>
                <w:szCs w:val="18"/>
                <w:lang w:eastAsia="en-NZ"/>
              </w:rPr>
              <w:t xml:space="preserve">Create a plan for </w:t>
            </w:r>
            <w:r w:rsidR="00047156" w:rsidRPr="006A179D">
              <w:rPr>
                <w:rFonts w:cs="Arial"/>
                <w:sz w:val="18"/>
                <w:szCs w:val="18"/>
                <w:lang w:eastAsia="en-NZ"/>
              </w:rPr>
              <w:t>internal marketing</w:t>
            </w:r>
            <w:r w:rsidRPr="006A179D">
              <w:rPr>
                <w:rFonts w:cs="Arial"/>
                <w:sz w:val="18"/>
                <w:szCs w:val="18"/>
                <w:lang w:eastAsia="en-NZ"/>
              </w:rPr>
              <w:t xml:space="preserve"> guidance and management  </w:t>
            </w:r>
          </w:p>
        </w:tc>
        <w:tc>
          <w:tcPr>
            <w:tcW w:w="2440" w:type="dxa"/>
            <w:tcBorders>
              <w:top w:val="nil"/>
              <w:left w:val="nil"/>
              <w:bottom w:val="single" w:sz="4" w:space="0" w:color="auto"/>
              <w:right w:val="single" w:sz="4" w:space="0" w:color="auto"/>
            </w:tcBorders>
            <w:shd w:val="clear" w:color="auto" w:fill="auto"/>
            <w:hideMark/>
          </w:tcPr>
          <w:p w14:paraId="08E71393"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Develop a Marketing plan that clarify aims, standards, responsibilities and guidelines for all external marketing. </w:t>
            </w:r>
          </w:p>
        </w:tc>
        <w:tc>
          <w:tcPr>
            <w:tcW w:w="1312" w:type="dxa"/>
            <w:gridSpan w:val="2"/>
            <w:tcBorders>
              <w:top w:val="nil"/>
              <w:left w:val="nil"/>
              <w:bottom w:val="nil"/>
              <w:right w:val="single" w:sz="4" w:space="0" w:color="auto"/>
            </w:tcBorders>
            <w:shd w:val="clear" w:color="auto" w:fill="auto"/>
            <w:hideMark/>
          </w:tcPr>
          <w:p w14:paraId="23E6A2C8" w14:textId="64F5A24F" w:rsidR="006A179D" w:rsidRPr="006A179D" w:rsidRDefault="006A179D" w:rsidP="006A179D">
            <w:pPr>
              <w:spacing w:after="0"/>
              <w:rPr>
                <w:rFonts w:cs="Arial"/>
                <w:sz w:val="18"/>
                <w:szCs w:val="18"/>
                <w:lang w:eastAsia="en-NZ"/>
              </w:rPr>
            </w:pPr>
            <w:r w:rsidRPr="006A179D">
              <w:rPr>
                <w:rFonts w:cs="Arial"/>
                <w:sz w:val="18"/>
                <w:szCs w:val="18"/>
                <w:lang w:eastAsia="en-NZ"/>
              </w:rPr>
              <w:t xml:space="preserve">Anthony </w:t>
            </w:r>
            <w:r w:rsidR="00224B6A" w:rsidRPr="006A179D">
              <w:rPr>
                <w:rFonts w:cs="Arial"/>
                <w:sz w:val="18"/>
                <w:szCs w:val="18"/>
                <w:lang w:eastAsia="en-NZ"/>
              </w:rPr>
              <w:t xml:space="preserve">Joines,  </w:t>
            </w:r>
            <w:r w:rsidRPr="006A179D">
              <w:rPr>
                <w:rFonts w:cs="Arial"/>
                <w:sz w:val="18"/>
                <w:szCs w:val="18"/>
                <w:lang w:eastAsia="en-NZ"/>
              </w:rPr>
              <w:t xml:space="preserve"> Royce Dewe</w:t>
            </w:r>
          </w:p>
        </w:tc>
        <w:tc>
          <w:tcPr>
            <w:tcW w:w="2780" w:type="dxa"/>
            <w:gridSpan w:val="2"/>
            <w:tcBorders>
              <w:top w:val="nil"/>
              <w:left w:val="nil"/>
              <w:bottom w:val="nil"/>
              <w:right w:val="nil"/>
            </w:tcBorders>
            <w:shd w:val="clear" w:color="auto" w:fill="auto"/>
            <w:hideMark/>
          </w:tcPr>
          <w:p w14:paraId="61FF9BDA" w14:textId="77777777" w:rsidR="006A179D" w:rsidRPr="006A179D" w:rsidRDefault="006A179D" w:rsidP="006A179D">
            <w:pPr>
              <w:spacing w:after="0"/>
              <w:rPr>
                <w:rFonts w:cs="Arial"/>
                <w:sz w:val="18"/>
                <w:szCs w:val="18"/>
                <w:lang w:eastAsia="en-NZ"/>
              </w:rPr>
            </w:pPr>
            <w:r w:rsidRPr="006A179D">
              <w:rPr>
                <w:rFonts w:cs="Arial"/>
                <w:sz w:val="18"/>
                <w:szCs w:val="18"/>
                <w:lang w:eastAsia="en-NZ"/>
              </w:rPr>
              <w:t>Need to clarify standards/guidelines for all external marketing. Quality control of current marketing an issue - Facebook, public information, concerts. Marketing and management committee approval.</w:t>
            </w:r>
          </w:p>
        </w:tc>
        <w:tc>
          <w:tcPr>
            <w:tcW w:w="1477" w:type="dxa"/>
            <w:gridSpan w:val="2"/>
            <w:tcBorders>
              <w:top w:val="nil"/>
              <w:left w:val="single" w:sz="4" w:space="0" w:color="auto"/>
              <w:bottom w:val="single" w:sz="4" w:space="0" w:color="auto"/>
              <w:right w:val="single" w:sz="4" w:space="0" w:color="auto"/>
            </w:tcBorders>
            <w:shd w:val="clear" w:color="auto" w:fill="auto"/>
            <w:hideMark/>
          </w:tcPr>
          <w:p w14:paraId="260AD68C" w14:textId="77777777" w:rsidR="006A179D" w:rsidRPr="006A179D" w:rsidRDefault="006A179D" w:rsidP="006A179D">
            <w:pPr>
              <w:spacing w:after="0"/>
              <w:rPr>
                <w:rFonts w:cs="Arial"/>
                <w:sz w:val="18"/>
                <w:szCs w:val="18"/>
                <w:lang w:eastAsia="en-NZ"/>
              </w:rPr>
            </w:pPr>
            <w:r w:rsidRPr="006A179D">
              <w:rPr>
                <w:rFonts w:cs="Arial"/>
                <w:sz w:val="18"/>
                <w:szCs w:val="18"/>
                <w:lang w:eastAsia="en-NZ"/>
              </w:rPr>
              <w:t>NA</w:t>
            </w:r>
          </w:p>
        </w:tc>
        <w:tc>
          <w:tcPr>
            <w:tcW w:w="1880" w:type="dxa"/>
            <w:gridSpan w:val="3"/>
            <w:tcBorders>
              <w:top w:val="nil"/>
              <w:left w:val="nil"/>
              <w:bottom w:val="single" w:sz="4" w:space="0" w:color="auto"/>
              <w:right w:val="single" w:sz="4" w:space="0" w:color="auto"/>
            </w:tcBorders>
            <w:shd w:val="clear" w:color="auto" w:fill="auto"/>
            <w:hideMark/>
          </w:tcPr>
          <w:p w14:paraId="08D57AA6"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Plan developed </w:t>
            </w:r>
          </w:p>
        </w:tc>
        <w:tc>
          <w:tcPr>
            <w:tcW w:w="1200" w:type="dxa"/>
            <w:gridSpan w:val="3"/>
            <w:tcBorders>
              <w:top w:val="nil"/>
              <w:left w:val="nil"/>
              <w:bottom w:val="single" w:sz="4" w:space="0" w:color="auto"/>
              <w:right w:val="single" w:sz="4" w:space="0" w:color="auto"/>
            </w:tcBorders>
            <w:shd w:val="clear" w:color="auto" w:fill="auto"/>
            <w:hideMark/>
          </w:tcPr>
          <w:p w14:paraId="00CEF838"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Plan developed and agreed </w:t>
            </w:r>
          </w:p>
        </w:tc>
        <w:tc>
          <w:tcPr>
            <w:tcW w:w="1214" w:type="dxa"/>
            <w:gridSpan w:val="3"/>
            <w:tcBorders>
              <w:top w:val="nil"/>
              <w:left w:val="nil"/>
              <w:bottom w:val="single" w:sz="4" w:space="0" w:color="auto"/>
              <w:right w:val="single" w:sz="4" w:space="0" w:color="auto"/>
            </w:tcBorders>
            <w:shd w:val="clear" w:color="auto" w:fill="auto"/>
            <w:noWrap/>
            <w:hideMark/>
          </w:tcPr>
          <w:p w14:paraId="1F151B84" w14:textId="77777777" w:rsidR="006A179D" w:rsidRPr="006A179D" w:rsidRDefault="006A179D" w:rsidP="006A179D">
            <w:pPr>
              <w:spacing w:after="0"/>
              <w:jc w:val="center"/>
              <w:rPr>
                <w:rFonts w:cs="Arial"/>
                <w:sz w:val="18"/>
                <w:szCs w:val="18"/>
                <w:lang w:eastAsia="en-NZ"/>
              </w:rPr>
            </w:pPr>
            <w:r w:rsidRPr="006A179D">
              <w:rPr>
                <w:rFonts w:cs="Arial"/>
                <w:sz w:val="18"/>
                <w:szCs w:val="18"/>
                <w:lang w:eastAsia="en-NZ"/>
              </w:rPr>
              <w:t>30-Sep-20</w:t>
            </w:r>
          </w:p>
        </w:tc>
      </w:tr>
      <w:tr w:rsidR="006A179D" w:rsidRPr="006A179D" w14:paraId="105FEFA8" w14:textId="77777777" w:rsidTr="00047156">
        <w:trPr>
          <w:gridAfter w:val="2"/>
          <w:wAfter w:w="605" w:type="dxa"/>
          <w:trHeight w:val="816"/>
        </w:trPr>
        <w:tc>
          <w:tcPr>
            <w:tcW w:w="2060" w:type="dxa"/>
            <w:vMerge w:val="restart"/>
            <w:tcBorders>
              <w:top w:val="nil"/>
              <w:left w:val="single" w:sz="4" w:space="0" w:color="auto"/>
              <w:bottom w:val="single" w:sz="4" w:space="0" w:color="auto"/>
              <w:right w:val="single" w:sz="4" w:space="0" w:color="auto"/>
            </w:tcBorders>
            <w:shd w:val="clear" w:color="auto" w:fill="auto"/>
            <w:hideMark/>
          </w:tcPr>
          <w:p w14:paraId="6CE915E3" w14:textId="59192A08" w:rsidR="006A179D" w:rsidRPr="006A179D" w:rsidRDefault="006A179D" w:rsidP="006A179D">
            <w:pPr>
              <w:spacing w:after="0"/>
              <w:rPr>
                <w:rFonts w:cs="Arial"/>
                <w:sz w:val="18"/>
                <w:szCs w:val="18"/>
                <w:lang w:eastAsia="en-NZ"/>
              </w:rPr>
            </w:pPr>
            <w:r w:rsidRPr="006A179D">
              <w:rPr>
                <w:rFonts w:cs="Arial"/>
                <w:sz w:val="18"/>
                <w:szCs w:val="18"/>
                <w:lang w:eastAsia="en-NZ"/>
              </w:rPr>
              <w:t xml:space="preserve">Improve quality control </w:t>
            </w:r>
            <w:r w:rsidR="00047156" w:rsidRPr="006A179D">
              <w:rPr>
                <w:rFonts w:cs="Arial"/>
                <w:sz w:val="18"/>
                <w:szCs w:val="18"/>
                <w:lang w:eastAsia="en-NZ"/>
              </w:rPr>
              <w:t>of marketing</w:t>
            </w:r>
            <w:r w:rsidRPr="006A179D">
              <w:rPr>
                <w:rFonts w:cs="Arial"/>
                <w:sz w:val="18"/>
                <w:szCs w:val="18"/>
                <w:lang w:eastAsia="en-NZ"/>
              </w:rPr>
              <w:t xml:space="preserve"> mediums - Facebook, public information, concerts.</w:t>
            </w:r>
          </w:p>
        </w:tc>
        <w:tc>
          <w:tcPr>
            <w:tcW w:w="2440" w:type="dxa"/>
            <w:tcBorders>
              <w:top w:val="nil"/>
              <w:left w:val="nil"/>
              <w:bottom w:val="single" w:sz="4" w:space="0" w:color="auto"/>
              <w:right w:val="single" w:sz="4" w:space="0" w:color="auto"/>
            </w:tcBorders>
            <w:shd w:val="clear" w:color="auto" w:fill="auto"/>
            <w:hideMark/>
          </w:tcPr>
          <w:p w14:paraId="44F98FE7" w14:textId="77777777" w:rsidR="006A179D" w:rsidRPr="006A179D" w:rsidRDefault="006A179D" w:rsidP="006A179D">
            <w:pPr>
              <w:spacing w:after="0"/>
              <w:rPr>
                <w:rFonts w:cs="Arial"/>
                <w:sz w:val="18"/>
                <w:szCs w:val="18"/>
                <w:lang w:eastAsia="en-NZ"/>
              </w:rPr>
            </w:pPr>
            <w:r w:rsidRPr="006A179D">
              <w:rPr>
                <w:rFonts w:cs="Arial"/>
                <w:sz w:val="18"/>
                <w:szCs w:val="18"/>
                <w:lang w:eastAsia="en-NZ"/>
              </w:rPr>
              <w:t>Split choir Facebook into two sites – public &amp; members to grow online social media for membership and profile</w:t>
            </w:r>
          </w:p>
        </w:tc>
        <w:tc>
          <w:tcPr>
            <w:tcW w:w="1312" w:type="dxa"/>
            <w:gridSpan w:val="2"/>
            <w:tcBorders>
              <w:top w:val="single" w:sz="4" w:space="0" w:color="auto"/>
              <w:left w:val="nil"/>
              <w:bottom w:val="single" w:sz="4" w:space="0" w:color="auto"/>
              <w:right w:val="single" w:sz="4" w:space="0" w:color="auto"/>
            </w:tcBorders>
            <w:shd w:val="clear" w:color="auto" w:fill="auto"/>
            <w:hideMark/>
          </w:tcPr>
          <w:p w14:paraId="3512587A" w14:textId="072B45F5" w:rsidR="006A179D" w:rsidRPr="006A179D" w:rsidRDefault="006A179D" w:rsidP="006A179D">
            <w:pPr>
              <w:spacing w:after="0"/>
              <w:rPr>
                <w:rFonts w:cs="Arial"/>
                <w:sz w:val="18"/>
                <w:szCs w:val="18"/>
                <w:lang w:eastAsia="en-NZ"/>
              </w:rPr>
            </w:pPr>
            <w:r w:rsidRPr="006A179D">
              <w:rPr>
                <w:rFonts w:cs="Arial"/>
                <w:sz w:val="18"/>
                <w:szCs w:val="18"/>
                <w:lang w:eastAsia="en-NZ"/>
              </w:rPr>
              <w:t xml:space="preserve">Anthony </w:t>
            </w:r>
            <w:r w:rsidR="00224B6A" w:rsidRPr="006A179D">
              <w:rPr>
                <w:rFonts w:cs="Arial"/>
                <w:sz w:val="18"/>
                <w:szCs w:val="18"/>
                <w:lang w:eastAsia="en-NZ"/>
              </w:rPr>
              <w:t>Joines, Tim</w:t>
            </w:r>
            <w:r w:rsidRPr="006A179D">
              <w:rPr>
                <w:rFonts w:cs="Arial"/>
                <w:sz w:val="18"/>
                <w:szCs w:val="18"/>
                <w:lang w:eastAsia="en-NZ"/>
              </w:rPr>
              <w:t xml:space="preserve"> Leahy</w:t>
            </w:r>
          </w:p>
        </w:tc>
        <w:tc>
          <w:tcPr>
            <w:tcW w:w="2780" w:type="dxa"/>
            <w:gridSpan w:val="2"/>
            <w:tcBorders>
              <w:top w:val="single" w:sz="4" w:space="0" w:color="auto"/>
              <w:left w:val="nil"/>
              <w:bottom w:val="single" w:sz="4" w:space="0" w:color="auto"/>
              <w:right w:val="nil"/>
            </w:tcBorders>
            <w:shd w:val="clear" w:color="auto" w:fill="auto"/>
            <w:hideMark/>
          </w:tcPr>
          <w:p w14:paraId="1BD905B5"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Need to grow online social media for membership and profile. Strategy to be approved by marketing committee </w:t>
            </w:r>
          </w:p>
        </w:tc>
        <w:tc>
          <w:tcPr>
            <w:tcW w:w="1477" w:type="dxa"/>
            <w:gridSpan w:val="2"/>
            <w:tcBorders>
              <w:top w:val="nil"/>
              <w:left w:val="single" w:sz="4" w:space="0" w:color="auto"/>
              <w:bottom w:val="single" w:sz="4" w:space="0" w:color="auto"/>
              <w:right w:val="single" w:sz="4" w:space="0" w:color="auto"/>
            </w:tcBorders>
            <w:shd w:val="clear" w:color="auto" w:fill="auto"/>
            <w:hideMark/>
          </w:tcPr>
          <w:p w14:paraId="6FBCABDF" w14:textId="77777777" w:rsidR="006A179D" w:rsidRPr="006A179D" w:rsidRDefault="006A179D" w:rsidP="006A179D">
            <w:pPr>
              <w:spacing w:after="0"/>
              <w:rPr>
                <w:rFonts w:cs="Arial"/>
                <w:sz w:val="18"/>
                <w:szCs w:val="18"/>
                <w:lang w:eastAsia="en-NZ"/>
              </w:rPr>
            </w:pPr>
            <w:r w:rsidRPr="006A179D">
              <w:rPr>
                <w:rFonts w:cs="Arial"/>
                <w:sz w:val="18"/>
                <w:szCs w:val="18"/>
                <w:lang w:eastAsia="en-NZ"/>
              </w:rPr>
              <w:t>$500</w:t>
            </w:r>
          </w:p>
        </w:tc>
        <w:tc>
          <w:tcPr>
            <w:tcW w:w="1880" w:type="dxa"/>
            <w:gridSpan w:val="3"/>
            <w:tcBorders>
              <w:top w:val="nil"/>
              <w:left w:val="nil"/>
              <w:bottom w:val="single" w:sz="4" w:space="0" w:color="auto"/>
              <w:right w:val="single" w:sz="4" w:space="0" w:color="auto"/>
            </w:tcBorders>
            <w:shd w:val="clear" w:color="auto" w:fill="auto"/>
            <w:hideMark/>
          </w:tcPr>
          <w:p w14:paraId="341A6FEA"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Posts and hits per week </w:t>
            </w:r>
          </w:p>
        </w:tc>
        <w:tc>
          <w:tcPr>
            <w:tcW w:w="1200" w:type="dxa"/>
            <w:gridSpan w:val="3"/>
            <w:tcBorders>
              <w:top w:val="nil"/>
              <w:left w:val="nil"/>
              <w:bottom w:val="single" w:sz="4" w:space="0" w:color="auto"/>
              <w:right w:val="single" w:sz="4" w:space="0" w:color="auto"/>
            </w:tcBorders>
            <w:shd w:val="clear" w:color="auto" w:fill="auto"/>
            <w:hideMark/>
          </w:tcPr>
          <w:p w14:paraId="75443F0B" w14:textId="77777777" w:rsidR="006A179D" w:rsidRPr="006A179D" w:rsidRDefault="006A179D" w:rsidP="006A179D">
            <w:pPr>
              <w:spacing w:after="0"/>
              <w:rPr>
                <w:rFonts w:cs="Arial"/>
                <w:sz w:val="18"/>
                <w:szCs w:val="18"/>
                <w:lang w:eastAsia="en-NZ"/>
              </w:rPr>
            </w:pPr>
            <w:r w:rsidRPr="006A179D">
              <w:rPr>
                <w:rFonts w:cs="Arial"/>
                <w:sz w:val="18"/>
                <w:szCs w:val="18"/>
                <w:lang w:eastAsia="en-NZ"/>
              </w:rPr>
              <w:t>2x posts p.w.                     100 hits p.w.</w:t>
            </w:r>
          </w:p>
        </w:tc>
        <w:tc>
          <w:tcPr>
            <w:tcW w:w="1214" w:type="dxa"/>
            <w:gridSpan w:val="3"/>
            <w:tcBorders>
              <w:top w:val="nil"/>
              <w:left w:val="nil"/>
              <w:bottom w:val="single" w:sz="4" w:space="0" w:color="auto"/>
              <w:right w:val="single" w:sz="4" w:space="0" w:color="auto"/>
            </w:tcBorders>
            <w:shd w:val="clear" w:color="auto" w:fill="auto"/>
            <w:hideMark/>
          </w:tcPr>
          <w:p w14:paraId="56337D6F" w14:textId="77777777" w:rsidR="006A179D" w:rsidRPr="006A179D" w:rsidRDefault="006A179D" w:rsidP="006A179D">
            <w:pPr>
              <w:spacing w:after="0"/>
              <w:jc w:val="center"/>
              <w:rPr>
                <w:rFonts w:cs="Arial"/>
                <w:sz w:val="18"/>
                <w:szCs w:val="18"/>
                <w:lang w:eastAsia="en-NZ"/>
              </w:rPr>
            </w:pPr>
            <w:r w:rsidRPr="006A179D">
              <w:rPr>
                <w:rFonts w:cs="Arial"/>
                <w:sz w:val="18"/>
                <w:szCs w:val="18"/>
                <w:lang w:eastAsia="en-NZ"/>
              </w:rPr>
              <w:t>31-Jan-21</w:t>
            </w:r>
          </w:p>
        </w:tc>
      </w:tr>
      <w:tr w:rsidR="006A179D" w:rsidRPr="006A179D" w14:paraId="39CA66A2" w14:textId="77777777" w:rsidTr="00047156">
        <w:trPr>
          <w:gridAfter w:val="2"/>
          <w:wAfter w:w="605" w:type="dxa"/>
          <w:trHeight w:val="1155"/>
        </w:trPr>
        <w:tc>
          <w:tcPr>
            <w:tcW w:w="2060" w:type="dxa"/>
            <w:vMerge/>
            <w:tcBorders>
              <w:top w:val="nil"/>
              <w:left w:val="single" w:sz="4" w:space="0" w:color="auto"/>
              <w:bottom w:val="single" w:sz="4" w:space="0" w:color="auto"/>
              <w:right w:val="single" w:sz="4" w:space="0" w:color="auto"/>
            </w:tcBorders>
            <w:vAlign w:val="center"/>
            <w:hideMark/>
          </w:tcPr>
          <w:p w14:paraId="4B79BBD3" w14:textId="77777777" w:rsidR="006A179D" w:rsidRPr="006A179D" w:rsidRDefault="006A179D" w:rsidP="006A179D">
            <w:pPr>
              <w:spacing w:after="0"/>
              <w:rPr>
                <w:rFonts w:cs="Arial"/>
                <w:sz w:val="18"/>
                <w:szCs w:val="18"/>
                <w:lang w:eastAsia="en-NZ"/>
              </w:rPr>
            </w:pPr>
          </w:p>
        </w:tc>
        <w:tc>
          <w:tcPr>
            <w:tcW w:w="2440" w:type="dxa"/>
            <w:tcBorders>
              <w:top w:val="nil"/>
              <w:left w:val="nil"/>
              <w:bottom w:val="single" w:sz="4" w:space="0" w:color="auto"/>
              <w:right w:val="single" w:sz="4" w:space="0" w:color="auto"/>
            </w:tcBorders>
            <w:shd w:val="clear" w:color="auto" w:fill="auto"/>
            <w:hideMark/>
          </w:tcPr>
          <w:p w14:paraId="1827658C" w14:textId="167FAC2A" w:rsidR="006A179D" w:rsidRPr="006A179D" w:rsidRDefault="006A179D" w:rsidP="006A179D">
            <w:pPr>
              <w:spacing w:after="0"/>
              <w:rPr>
                <w:rFonts w:cs="Arial"/>
                <w:sz w:val="18"/>
                <w:szCs w:val="18"/>
                <w:lang w:eastAsia="en-NZ"/>
              </w:rPr>
            </w:pPr>
            <w:r w:rsidRPr="006A179D">
              <w:rPr>
                <w:rFonts w:cs="Arial"/>
                <w:sz w:val="18"/>
                <w:szCs w:val="18"/>
                <w:lang w:eastAsia="en-NZ"/>
              </w:rPr>
              <w:t xml:space="preserve">Provide press releases to appropriate print outlets and online event </w:t>
            </w:r>
            <w:r w:rsidR="00047156" w:rsidRPr="006A179D">
              <w:rPr>
                <w:rFonts w:cs="Arial"/>
                <w:sz w:val="18"/>
                <w:szCs w:val="18"/>
                <w:lang w:eastAsia="en-NZ"/>
              </w:rPr>
              <w:t>sites –</w:t>
            </w:r>
            <w:r w:rsidRPr="006A179D">
              <w:rPr>
                <w:rFonts w:cs="Arial"/>
                <w:sz w:val="18"/>
                <w:szCs w:val="18"/>
                <w:lang w:eastAsia="en-NZ"/>
              </w:rPr>
              <w:t xml:space="preserve"> </w:t>
            </w:r>
            <w:r w:rsidRPr="006A179D">
              <w:rPr>
                <w:rFonts w:cs="Arial"/>
                <w:i/>
                <w:iCs/>
                <w:sz w:val="18"/>
                <w:szCs w:val="18"/>
                <w:lang w:eastAsia="en-NZ"/>
              </w:rPr>
              <w:t xml:space="preserve">Kia Ora, Next &amp; </w:t>
            </w:r>
            <w:r w:rsidRPr="006A179D">
              <w:rPr>
                <w:rFonts w:cs="Arial"/>
                <w:sz w:val="18"/>
                <w:szCs w:val="18"/>
                <w:lang w:eastAsia="en-NZ"/>
              </w:rPr>
              <w:t>newsprint as required.</w:t>
            </w:r>
          </w:p>
        </w:tc>
        <w:tc>
          <w:tcPr>
            <w:tcW w:w="1312" w:type="dxa"/>
            <w:gridSpan w:val="2"/>
            <w:tcBorders>
              <w:top w:val="nil"/>
              <w:left w:val="nil"/>
              <w:bottom w:val="single" w:sz="4" w:space="0" w:color="auto"/>
              <w:right w:val="single" w:sz="4" w:space="0" w:color="auto"/>
            </w:tcBorders>
            <w:shd w:val="clear" w:color="auto" w:fill="auto"/>
            <w:hideMark/>
          </w:tcPr>
          <w:p w14:paraId="3A6F61CF" w14:textId="77777777" w:rsidR="006A179D" w:rsidRPr="006A179D" w:rsidRDefault="006A179D" w:rsidP="006A179D">
            <w:pPr>
              <w:spacing w:after="0"/>
              <w:rPr>
                <w:rFonts w:cs="Arial"/>
                <w:sz w:val="18"/>
                <w:szCs w:val="18"/>
                <w:lang w:eastAsia="en-NZ"/>
              </w:rPr>
            </w:pPr>
            <w:r w:rsidRPr="006A179D">
              <w:rPr>
                <w:rFonts w:cs="Arial"/>
                <w:sz w:val="18"/>
                <w:szCs w:val="18"/>
                <w:lang w:eastAsia="en-NZ"/>
              </w:rPr>
              <w:t>Oliver Lane</w:t>
            </w:r>
          </w:p>
        </w:tc>
        <w:tc>
          <w:tcPr>
            <w:tcW w:w="2780" w:type="dxa"/>
            <w:gridSpan w:val="2"/>
            <w:tcBorders>
              <w:top w:val="nil"/>
              <w:left w:val="nil"/>
              <w:bottom w:val="single" w:sz="4" w:space="0" w:color="auto"/>
              <w:right w:val="nil"/>
            </w:tcBorders>
            <w:shd w:val="clear" w:color="auto" w:fill="auto"/>
            <w:hideMark/>
          </w:tcPr>
          <w:p w14:paraId="5E0813A5" w14:textId="101227ED" w:rsidR="006A179D" w:rsidRPr="006A179D" w:rsidRDefault="006A179D" w:rsidP="006A179D">
            <w:pPr>
              <w:spacing w:after="0"/>
              <w:rPr>
                <w:rFonts w:cs="Arial"/>
                <w:sz w:val="18"/>
                <w:szCs w:val="18"/>
                <w:lang w:eastAsia="en-NZ"/>
              </w:rPr>
            </w:pPr>
            <w:r w:rsidRPr="006A179D">
              <w:rPr>
                <w:rFonts w:cs="Arial"/>
                <w:sz w:val="18"/>
                <w:szCs w:val="18"/>
                <w:lang w:eastAsia="en-NZ"/>
              </w:rPr>
              <w:t xml:space="preserve">Press releases and event </w:t>
            </w:r>
            <w:r w:rsidR="00047156" w:rsidRPr="006A179D">
              <w:rPr>
                <w:rFonts w:cs="Arial"/>
                <w:sz w:val="18"/>
                <w:szCs w:val="18"/>
                <w:lang w:eastAsia="en-NZ"/>
              </w:rPr>
              <w:t>information to</w:t>
            </w:r>
            <w:r w:rsidRPr="006A179D">
              <w:rPr>
                <w:rFonts w:cs="Arial"/>
                <w:sz w:val="18"/>
                <w:szCs w:val="18"/>
                <w:lang w:eastAsia="en-NZ"/>
              </w:rPr>
              <w:t xml:space="preserve"> be approved by Marketing committee</w:t>
            </w:r>
          </w:p>
        </w:tc>
        <w:tc>
          <w:tcPr>
            <w:tcW w:w="1477" w:type="dxa"/>
            <w:gridSpan w:val="2"/>
            <w:tcBorders>
              <w:top w:val="nil"/>
              <w:left w:val="single" w:sz="4" w:space="0" w:color="auto"/>
              <w:bottom w:val="single" w:sz="4" w:space="0" w:color="auto"/>
              <w:right w:val="single" w:sz="4" w:space="0" w:color="auto"/>
            </w:tcBorders>
            <w:shd w:val="clear" w:color="auto" w:fill="auto"/>
            <w:hideMark/>
          </w:tcPr>
          <w:p w14:paraId="76E68BC9" w14:textId="77777777" w:rsidR="006A179D" w:rsidRPr="006A179D" w:rsidRDefault="006A179D" w:rsidP="006A179D">
            <w:pPr>
              <w:spacing w:after="0"/>
              <w:rPr>
                <w:rFonts w:cs="Arial"/>
                <w:sz w:val="18"/>
                <w:szCs w:val="18"/>
                <w:lang w:eastAsia="en-NZ"/>
              </w:rPr>
            </w:pPr>
            <w:r w:rsidRPr="006A179D">
              <w:rPr>
                <w:rFonts w:cs="Arial"/>
                <w:sz w:val="18"/>
                <w:szCs w:val="18"/>
                <w:lang w:eastAsia="en-NZ"/>
              </w:rPr>
              <w:t>NA</w:t>
            </w:r>
          </w:p>
        </w:tc>
        <w:tc>
          <w:tcPr>
            <w:tcW w:w="1880" w:type="dxa"/>
            <w:gridSpan w:val="3"/>
            <w:tcBorders>
              <w:top w:val="nil"/>
              <w:left w:val="nil"/>
              <w:bottom w:val="single" w:sz="4" w:space="0" w:color="auto"/>
              <w:right w:val="single" w:sz="4" w:space="0" w:color="auto"/>
            </w:tcBorders>
            <w:shd w:val="clear" w:color="auto" w:fill="auto"/>
            <w:hideMark/>
          </w:tcPr>
          <w:p w14:paraId="058D9EFA"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Number of press releases, publications </w:t>
            </w:r>
          </w:p>
        </w:tc>
        <w:tc>
          <w:tcPr>
            <w:tcW w:w="1200" w:type="dxa"/>
            <w:gridSpan w:val="3"/>
            <w:tcBorders>
              <w:top w:val="nil"/>
              <w:left w:val="nil"/>
              <w:bottom w:val="single" w:sz="4" w:space="0" w:color="auto"/>
              <w:right w:val="single" w:sz="4" w:space="0" w:color="auto"/>
            </w:tcBorders>
            <w:shd w:val="clear" w:color="auto" w:fill="auto"/>
            <w:hideMark/>
          </w:tcPr>
          <w:p w14:paraId="2518812A" w14:textId="77777777" w:rsidR="006A179D" w:rsidRPr="006A179D" w:rsidRDefault="006A179D" w:rsidP="006A179D">
            <w:pPr>
              <w:spacing w:after="0"/>
              <w:rPr>
                <w:rFonts w:cs="Arial"/>
                <w:sz w:val="18"/>
                <w:szCs w:val="18"/>
                <w:lang w:eastAsia="en-NZ"/>
              </w:rPr>
            </w:pPr>
            <w:r w:rsidRPr="006A179D">
              <w:rPr>
                <w:rFonts w:cs="Arial"/>
                <w:sz w:val="18"/>
                <w:szCs w:val="18"/>
                <w:lang w:eastAsia="en-NZ"/>
              </w:rPr>
              <w:t>2x Kia Ora                                2x Next                                      4x newsprint</w:t>
            </w:r>
          </w:p>
        </w:tc>
        <w:tc>
          <w:tcPr>
            <w:tcW w:w="1214" w:type="dxa"/>
            <w:gridSpan w:val="3"/>
            <w:tcBorders>
              <w:top w:val="nil"/>
              <w:left w:val="nil"/>
              <w:bottom w:val="single" w:sz="4" w:space="0" w:color="auto"/>
              <w:right w:val="single" w:sz="4" w:space="0" w:color="auto"/>
            </w:tcBorders>
            <w:shd w:val="clear" w:color="auto" w:fill="auto"/>
            <w:noWrap/>
            <w:hideMark/>
          </w:tcPr>
          <w:p w14:paraId="381FDF68" w14:textId="77777777" w:rsidR="006A179D" w:rsidRPr="006A179D" w:rsidRDefault="006A179D" w:rsidP="006A179D">
            <w:pPr>
              <w:spacing w:after="0"/>
              <w:jc w:val="center"/>
              <w:rPr>
                <w:rFonts w:cs="Arial"/>
                <w:sz w:val="18"/>
                <w:szCs w:val="18"/>
                <w:lang w:eastAsia="en-NZ"/>
              </w:rPr>
            </w:pPr>
            <w:r w:rsidRPr="006A179D">
              <w:rPr>
                <w:rFonts w:cs="Arial"/>
                <w:sz w:val="18"/>
                <w:szCs w:val="18"/>
                <w:lang w:eastAsia="en-NZ"/>
              </w:rPr>
              <w:t>31-Mar-21</w:t>
            </w:r>
          </w:p>
        </w:tc>
      </w:tr>
      <w:tr w:rsidR="006A179D" w:rsidRPr="006A179D" w14:paraId="025CBF9F" w14:textId="77777777" w:rsidTr="00047156">
        <w:trPr>
          <w:gridAfter w:val="2"/>
          <w:wAfter w:w="605" w:type="dxa"/>
          <w:trHeight w:val="1155"/>
        </w:trPr>
        <w:tc>
          <w:tcPr>
            <w:tcW w:w="2060" w:type="dxa"/>
            <w:vMerge/>
            <w:tcBorders>
              <w:top w:val="nil"/>
              <w:left w:val="single" w:sz="4" w:space="0" w:color="auto"/>
              <w:bottom w:val="single" w:sz="4" w:space="0" w:color="auto"/>
              <w:right w:val="single" w:sz="4" w:space="0" w:color="auto"/>
            </w:tcBorders>
            <w:vAlign w:val="center"/>
            <w:hideMark/>
          </w:tcPr>
          <w:p w14:paraId="24D02421" w14:textId="77777777" w:rsidR="006A179D" w:rsidRPr="006A179D" w:rsidRDefault="006A179D" w:rsidP="006A179D">
            <w:pPr>
              <w:spacing w:after="0"/>
              <w:rPr>
                <w:rFonts w:cs="Arial"/>
                <w:sz w:val="18"/>
                <w:szCs w:val="18"/>
                <w:lang w:eastAsia="en-NZ"/>
              </w:rPr>
            </w:pPr>
          </w:p>
        </w:tc>
        <w:tc>
          <w:tcPr>
            <w:tcW w:w="2440" w:type="dxa"/>
            <w:tcBorders>
              <w:top w:val="nil"/>
              <w:left w:val="nil"/>
              <w:bottom w:val="single" w:sz="4" w:space="0" w:color="auto"/>
              <w:right w:val="single" w:sz="4" w:space="0" w:color="auto"/>
            </w:tcBorders>
            <w:shd w:val="clear" w:color="auto" w:fill="auto"/>
            <w:hideMark/>
          </w:tcPr>
          <w:p w14:paraId="6006C035" w14:textId="77777777" w:rsidR="006A179D" w:rsidRPr="006A179D" w:rsidRDefault="006A179D" w:rsidP="006A179D">
            <w:pPr>
              <w:spacing w:after="0"/>
              <w:rPr>
                <w:rFonts w:cs="Arial"/>
                <w:sz w:val="18"/>
                <w:szCs w:val="18"/>
                <w:lang w:eastAsia="en-NZ"/>
              </w:rPr>
            </w:pPr>
            <w:r w:rsidRPr="006A179D">
              <w:rPr>
                <w:rFonts w:cs="Arial"/>
                <w:sz w:val="18"/>
                <w:szCs w:val="18"/>
                <w:lang w:eastAsia="en-NZ"/>
              </w:rPr>
              <w:t>Create a package for Sponsors and profile.</w:t>
            </w:r>
          </w:p>
        </w:tc>
        <w:tc>
          <w:tcPr>
            <w:tcW w:w="1312" w:type="dxa"/>
            <w:gridSpan w:val="2"/>
            <w:tcBorders>
              <w:top w:val="nil"/>
              <w:left w:val="nil"/>
              <w:bottom w:val="single" w:sz="4" w:space="0" w:color="auto"/>
              <w:right w:val="single" w:sz="4" w:space="0" w:color="auto"/>
            </w:tcBorders>
            <w:shd w:val="clear" w:color="auto" w:fill="auto"/>
            <w:hideMark/>
          </w:tcPr>
          <w:p w14:paraId="7E089042" w14:textId="642FEAAB" w:rsidR="006A179D" w:rsidRPr="006A179D" w:rsidRDefault="006A179D" w:rsidP="006A179D">
            <w:pPr>
              <w:spacing w:after="0"/>
              <w:rPr>
                <w:rFonts w:cs="Arial"/>
                <w:sz w:val="18"/>
                <w:szCs w:val="18"/>
                <w:lang w:eastAsia="en-NZ"/>
              </w:rPr>
            </w:pPr>
            <w:r w:rsidRPr="006A179D">
              <w:rPr>
                <w:rFonts w:cs="Arial"/>
                <w:sz w:val="18"/>
                <w:szCs w:val="18"/>
                <w:lang w:eastAsia="en-NZ"/>
              </w:rPr>
              <w:t xml:space="preserve">Anthony </w:t>
            </w:r>
            <w:r w:rsidR="00047156" w:rsidRPr="006A179D">
              <w:rPr>
                <w:rFonts w:cs="Arial"/>
                <w:sz w:val="18"/>
                <w:szCs w:val="18"/>
                <w:lang w:eastAsia="en-NZ"/>
              </w:rPr>
              <w:t>Joines, Royce</w:t>
            </w:r>
            <w:r w:rsidRPr="006A179D">
              <w:rPr>
                <w:rFonts w:cs="Arial"/>
                <w:sz w:val="18"/>
                <w:szCs w:val="18"/>
                <w:lang w:eastAsia="en-NZ"/>
              </w:rPr>
              <w:t xml:space="preserve"> Dewe</w:t>
            </w:r>
          </w:p>
        </w:tc>
        <w:tc>
          <w:tcPr>
            <w:tcW w:w="2780" w:type="dxa"/>
            <w:gridSpan w:val="2"/>
            <w:tcBorders>
              <w:top w:val="nil"/>
              <w:left w:val="nil"/>
              <w:bottom w:val="single" w:sz="4" w:space="0" w:color="auto"/>
              <w:right w:val="nil"/>
            </w:tcBorders>
            <w:shd w:val="clear" w:color="auto" w:fill="auto"/>
            <w:hideMark/>
          </w:tcPr>
          <w:p w14:paraId="29934078"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Require Marketing team approval. </w:t>
            </w:r>
          </w:p>
        </w:tc>
        <w:tc>
          <w:tcPr>
            <w:tcW w:w="1477" w:type="dxa"/>
            <w:gridSpan w:val="2"/>
            <w:tcBorders>
              <w:top w:val="nil"/>
              <w:left w:val="single" w:sz="4" w:space="0" w:color="auto"/>
              <w:bottom w:val="single" w:sz="4" w:space="0" w:color="auto"/>
              <w:right w:val="single" w:sz="4" w:space="0" w:color="auto"/>
            </w:tcBorders>
            <w:shd w:val="clear" w:color="auto" w:fill="auto"/>
            <w:hideMark/>
          </w:tcPr>
          <w:p w14:paraId="111D0540" w14:textId="77777777" w:rsidR="006A179D" w:rsidRPr="006A179D" w:rsidRDefault="006A179D" w:rsidP="006A179D">
            <w:pPr>
              <w:spacing w:after="0"/>
              <w:rPr>
                <w:rFonts w:cs="Arial"/>
                <w:sz w:val="18"/>
                <w:szCs w:val="18"/>
                <w:lang w:eastAsia="en-NZ"/>
              </w:rPr>
            </w:pPr>
            <w:r w:rsidRPr="006A179D">
              <w:rPr>
                <w:rFonts w:cs="Arial"/>
                <w:sz w:val="18"/>
                <w:szCs w:val="18"/>
                <w:lang w:eastAsia="en-NZ"/>
              </w:rPr>
              <w:t>$1,500</w:t>
            </w:r>
          </w:p>
        </w:tc>
        <w:tc>
          <w:tcPr>
            <w:tcW w:w="1880" w:type="dxa"/>
            <w:gridSpan w:val="3"/>
            <w:tcBorders>
              <w:top w:val="nil"/>
              <w:left w:val="nil"/>
              <w:bottom w:val="single" w:sz="4" w:space="0" w:color="auto"/>
              <w:right w:val="single" w:sz="4" w:space="0" w:color="auto"/>
            </w:tcBorders>
            <w:shd w:val="clear" w:color="auto" w:fill="auto"/>
            <w:hideMark/>
          </w:tcPr>
          <w:p w14:paraId="215F30EF"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Package developed </w:t>
            </w:r>
          </w:p>
        </w:tc>
        <w:tc>
          <w:tcPr>
            <w:tcW w:w="1200" w:type="dxa"/>
            <w:gridSpan w:val="3"/>
            <w:tcBorders>
              <w:top w:val="nil"/>
              <w:left w:val="nil"/>
              <w:bottom w:val="single" w:sz="4" w:space="0" w:color="auto"/>
              <w:right w:val="single" w:sz="4" w:space="0" w:color="auto"/>
            </w:tcBorders>
            <w:shd w:val="clear" w:color="auto" w:fill="auto"/>
            <w:hideMark/>
          </w:tcPr>
          <w:p w14:paraId="5BE4FBA4"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Send out to 5 per year </w:t>
            </w:r>
          </w:p>
        </w:tc>
        <w:tc>
          <w:tcPr>
            <w:tcW w:w="1214" w:type="dxa"/>
            <w:gridSpan w:val="3"/>
            <w:tcBorders>
              <w:top w:val="nil"/>
              <w:left w:val="nil"/>
              <w:bottom w:val="single" w:sz="4" w:space="0" w:color="auto"/>
              <w:right w:val="single" w:sz="4" w:space="0" w:color="auto"/>
            </w:tcBorders>
            <w:shd w:val="clear" w:color="auto" w:fill="auto"/>
            <w:noWrap/>
            <w:hideMark/>
          </w:tcPr>
          <w:p w14:paraId="7A96B2F8" w14:textId="77777777" w:rsidR="006A179D" w:rsidRPr="006A179D" w:rsidRDefault="006A179D" w:rsidP="006A179D">
            <w:pPr>
              <w:spacing w:after="0"/>
              <w:jc w:val="center"/>
              <w:rPr>
                <w:rFonts w:cs="Arial"/>
                <w:sz w:val="18"/>
                <w:szCs w:val="18"/>
                <w:lang w:eastAsia="en-NZ"/>
              </w:rPr>
            </w:pPr>
            <w:r w:rsidRPr="006A179D">
              <w:rPr>
                <w:rFonts w:cs="Arial"/>
                <w:sz w:val="18"/>
                <w:szCs w:val="18"/>
                <w:lang w:eastAsia="en-NZ"/>
              </w:rPr>
              <w:t>30-Jun-21</w:t>
            </w:r>
          </w:p>
        </w:tc>
      </w:tr>
      <w:tr w:rsidR="006A179D" w:rsidRPr="006A179D" w14:paraId="4109FFCA" w14:textId="77777777" w:rsidTr="00047156">
        <w:trPr>
          <w:gridAfter w:val="2"/>
          <w:wAfter w:w="605" w:type="dxa"/>
          <w:trHeight w:val="1605"/>
        </w:trPr>
        <w:tc>
          <w:tcPr>
            <w:tcW w:w="2060" w:type="dxa"/>
            <w:vMerge/>
            <w:tcBorders>
              <w:top w:val="nil"/>
              <w:left w:val="single" w:sz="4" w:space="0" w:color="auto"/>
              <w:bottom w:val="single" w:sz="4" w:space="0" w:color="auto"/>
              <w:right w:val="single" w:sz="4" w:space="0" w:color="auto"/>
            </w:tcBorders>
            <w:vAlign w:val="center"/>
            <w:hideMark/>
          </w:tcPr>
          <w:p w14:paraId="3B2FDD0D" w14:textId="77777777" w:rsidR="006A179D" w:rsidRPr="006A179D" w:rsidRDefault="006A179D" w:rsidP="006A179D">
            <w:pPr>
              <w:spacing w:after="0"/>
              <w:rPr>
                <w:rFonts w:cs="Arial"/>
                <w:sz w:val="18"/>
                <w:szCs w:val="18"/>
                <w:lang w:eastAsia="en-NZ"/>
              </w:rPr>
            </w:pPr>
          </w:p>
        </w:tc>
        <w:tc>
          <w:tcPr>
            <w:tcW w:w="2440" w:type="dxa"/>
            <w:tcBorders>
              <w:top w:val="nil"/>
              <w:left w:val="nil"/>
              <w:bottom w:val="single" w:sz="4" w:space="0" w:color="auto"/>
              <w:right w:val="single" w:sz="4" w:space="0" w:color="auto"/>
            </w:tcBorders>
            <w:shd w:val="clear" w:color="auto" w:fill="auto"/>
            <w:hideMark/>
          </w:tcPr>
          <w:p w14:paraId="36400E99" w14:textId="4FC9EAB6" w:rsidR="006A179D" w:rsidRPr="006A179D" w:rsidRDefault="006A179D" w:rsidP="006A179D">
            <w:pPr>
              <w:spacing w:after="0"/>
              <w:rPr>
                <w:rFonts w:cs="Arial"/>
                <w:sz w:val="18"/>
                <w:szCs w:val="18"/>
                <w:lang w:eastAsia="en-NZ"/>
              </w:rPr>
            </w:pPr>
            <w:r w:rsidRPr="006A179D">
              <w:rPr>
                <w:rFonts w:cs="Arial"/>
                <w:sz w:val="18"/>
                <w:szCs w:val="18"/>
                <w:lang w:eastAsia="en-NZ"/>
              </w:rPr>
              <w:t xml:space="preserve">Review </w:t>
            </w:r>
            <w:r w:rsidR="00047156" w:rsidRPr="006A179D">
              <w:rPr>
                <w:rFonts w:cs="Arial"/>
                <w:sz w:val="18"/>
                <w:szCs w:val="18"/>
                <w:lang w:eastAsia="en-NZ"/>
              </w:rPr>
              <w:t>current website</w:t>
            </w:r>
            <w:r w:rsidRPr="006A179D">
              <w:rPr>
                <w:rFonts w:cs="Arial"/>
                <w:sz w:val="18"/>
                <w:szCs w:val="18"/>
                <w:lang w:eastAsia="en-NZ"/>
              </w:rPr>
              <w:t xml:space="preserve"> both public &amp; members ensuring content portrays professional image and is attracts perspective members</w:t>
            </w:r>
          </w:p>
        </w:tc>
        <w:tc>
          <w:tcPr>
            <w:tcW w:w="1312" w:type="dxa"/>
            <w:gridSpan w:val="2"/>
            <w:tcBorders>
              <w:top w:val="nil"/>
              <w:left w:val="nil"/>
              <w:bottom w:val="single" w:sz="4" w:space="0" w:color="auto"/>
              <w:right w:val="single" w:sz="4" w:space="0" w:color="auto"/>
            </w:tcBorders>
            <w:shd w:val="clear" w:color="auto" w:fill="auto"/>
            <w:hideMark/>
          </w:tcPr>
          <w:p w14:paraId="527CCA04" w14:textId="77777777" w:rsidR="006A179D" w:rsidRPr="006A179D" w:rsidRDefault="006A179D" w:rsidP="006A179D">
            <w:pPr>
              <w:spacing w:after="0"/>
              <w:rPr>
                <w:rFonts w:cs="Arial"/>
                <w:sz w:val="18"/>
                <w:szCs w:val="18"/>
                <w:lang w:eastAsia="en-NZ"/>
              </w:rPr>
            </w:pPr>
            <w:r w:rsidRPr="006A179D">
              <w:rPr>
                <w:rFonts w:cs="Arial"/>
                <w:sz w:val="18"/>
                <w:szCs w:val="18"/>
                <w:lang w:eastAsia="en-NZ"/>
              </w:rPr>
              <w:t>Royce Dewe, Tim Leahy       Oliver Lane</w:t>
            </w:r>
          </w:p>
        </w:tc>
        <w:tc>
          <w:tcPr>
            <w:tcW w:w="2780" w:type="dxa"/>
            <w:gridSpan w:val="2"/>
            <w:tcBorders>
              <w:top w:val="nil"/>
              <w:left w:val="nil"/>
              <w:bottom w:val="single" w:sz="4" w:space="0" w:color="auto"/>
              <w:right w:val="nil"/>
            </w:tcBorders>
            <w:shd w:val="clear" w:color="auto" w:fill="auto"/>
            <w:hideMark/>
          </w:tcPr>
          <w:p w14:paraId="185ECB68"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Photos should be no more than 3 years old. Photos need to be approved by Marketing committee before use. </w:t>
            </w:r>
          </w:p>
        </w:tc>
        <w:tc>
          <w:tcPr>
            <w:tcW w:w="1477" w:type="dxa"/>
            <w:gridSpan w:val="2"/>
            <w:tcBorders>
              <w:top w:val="nil"/>
              <w:left w:val="single" w:sz="4" w:space="0" w:color="auto"/>
              <w:bottom w:val="single" w:sz="4" w:space="0" w:color="auto"/>
              <w:right w:val="single" w:sz="4" w:space="0" w:color="auto"/>
            </w:tcBorders>
            <w:shd w:val="clear" w:color="auto" w:fill="auto"/>
            <w:hideMark/>
          </w:tcPr>
          <w:p w14:paraId="07AE00FE" w14:textId="77777777" w:rsidR="006A179D" w:rsidRPr="006A179D" w:rsidRDefault="006A179D" w:rsidP="006A179D">
            <w:pPr>
              <w:spacing w:after="0"/>
              <w:rPr>
                <w:rFonts w:cs="Arial"/>
                <w:sz w:val="18"/>
                <w:szCs w:val="18"/>
                <w:lang w:eastAsia="en-NZ"/>
              </w:rPr>
            </w:pPr>
            <w:r w:rsidRPr="006A179D">
              <w:rPr>
                <w:rFonts w:cs="Arial"/>
                <w:sz w:val="18"/>
                <w:szCs w:val="18"/>
                <w:lang w:eastAsia="en-NZ"/>
              </w:rPr>
              <w:t>$500</w:t>
            </w:r>
          </w:p>
        </w:tc>
        <w:tc>
          <w:tcPr>
            <w:tcW w:w="1880" w:type="dxa"/>
            <w:gridSpan w:val="3"/>
            <w:tcBorders>
              <w:top w:val="nil"/>
              <w:left w:val="nil"/>
              <w:bottom w:val="single" w:sz="4" w:space="0" w:color="auto"/>
              <w:right w:val="single" w:sz="4" w:space="0" w:color="auto"/>
            </w:tcBorders>
            <w:shd w:val="clear" w:color="auto" w:fill="auto"/>
            <w:hideMark/>
          </w:tcPr>
          <w:p w14:paraId="3968CA32" w14:textId="05029CFA" w:rsidR="006A179D" w:rsidRPr="006A179D" w:rsidRDefault="006A179D" w:rsidP="006A179D">
            <w:pPr>
              <w:spacing w:after="0"/>
              <w:rPr>
                <w:rFonts w:cs="Arial"/>
                <w:sz w:val="18"/>
                <w:szCs w:val="18"/>
                <w:lang w:eastAsia="en-NZ"/>
              </w:rPr>
            </w:pPr>
            <w:r w:rsidRPr="006A179D">
              <w:rPr>
                <w:rFonts w:cs="Arial"/>
                <w:sz w:val="18"/>
                <w:szCs w:val="18"/>
                <w:lang w:eastAsia="en-NZ"/>
              </w:rPr>
              <w:t xml:space="preserve">Website photos </w:t>
            </w:r>
            <w:r w:rsidR="00047156" w:rsidRPr="006A179D">
              <w:rPr>
                <w:rFonts w:cs="Arial"/>
                <w:sz w:val="18"/>
                <w:szCs w:val="18"/>
                <w:lang w:eastAsia="en-NZ"/>
              </w:rPr>
              <w:t>current and</w:t>
            </w:r>
            <w:r w:rsidRPr="006A179D">
              <w:rPr>
                <w:rFonts w:cs="Arial"/>
                <w:sz w:val="18"/>
                <w:szCs w:val="18"/>
                <w:lang w:eastAsia="en-NZ"/>
              </w:rPr>
              <w:t xml:space="preserve"> portray professional and attractive images of the choir</w:t>
            </w:r>
          </w:p>
        </w:tc>
        <w:tc>
          <w:tcPr>
            <w:tcW w:w="1200" w:type="dxa"/>
            <w:gridSpan w:val="3"/>
            <w:tcBorders>
              <w:top w:val="nil"/>
              <w:left w:val="nil"/>
              <w:bottom w:val="single" w:sz="4" w:space="0" w:color="auto"/>
              <w:right w:val="single" w:sz="4" w:space="0" w:color="auto"/>
            </w:tcBorders>
            <w:shd w:val="clear" w:color="auto" w:fill="auto"/>
            <w:hideMark/>
          </w:tcPr>
          <w:p w14:paraId="0421A34E"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5 X formal pics                 10x current pics                </w:t>
            </w:r>
          </w:p>
        </w:tc>
        <w:tc>
          <w:tcPr>
            <w:tcW w:w="1214" w:type="dxa"/>
            <w:gridSpan w:val="3"/>
            <w:tcBorders>
              <w:top w:val="nil"/>
              <w:left w:val="nil"/>
              <w:bottom w:val="single" w:sz="4" w:space="0" w:color="auto"/>
              <w:right w:val="single" w:sz="4" w:space="0" w:color="auto"/>
            </w:tcBorders>
            <w:shd w:val="clear" w:color="auto" w:fill="auto"/>
            <w:noWrap/>
            <w:hideMark/>
          </w:tcPr>
          <w:p w14:paraId="19829139" w14:textId="77777777" w:rsidR="006A179D" w:rsidRPr="006A179D" w:rsidRDefault="006A179D" w:rsidP="006A179D">
            <w:pPr>
              <w:spacing w:after="0"/>
              <w:jc w:val="center"/>
              <w:rPr>
                <w:rFonts w:cs="Arial"/>
                <w:sz w:val="18"/>
                <w:szCs w:val="18"/>
                <w:lang w:eastAsia="en-NZ"/>
              </w:rPr>
            </w:pPr>
            <w:r w:rsidRPr="006A179D">
              <w:rPr>
                <w:rFonts w:cs="Arial"/>
                <w:sz w:val="18"/>
                <w:szCs w:val="18"/>
                <w:lang w:eastAsia="en-NZ"/>
              </w:rPr>
              <w:t>30-Sep-20</w:t>
            </w:r>
          </w:p>
        </w:tc>
      </w:tr>
      <w:tr w:rsidR="006A179D" w:rsidRPr="006A179D" w14:paraId="37CD1BC1" w14:textId="77777777" w:rsidTr="00047156">
        <w:trPr>
          <w:gridAfter w:val="2"/>
          <w:wAfter w:w="605" w:type="dxa"/>
          <w:trHeight w:val="816"/>
        </w:trPr>
        <w:tc>
          <w:tcPr>
            <w:tcW w:w="2060" w:type="dxa"/>
            <w:tcBorders>
              <w:top w:val="nil"/>
              <w:left w:val="single" w:sz="4" w:space="0" w:color="auto"/>
              <w:bottom w:val="nil"/>
              <w:right w:val="single" w:sz="4" w:space="0" w:color="auto"/>
            </w:tcBorders>
            <w:shd w:val="clear" w:color="auto" w:fill="auto"/>
            <w:hideMark/>
          </w:tcPr>
          <w:p w14:paraId="37A6B82F" w14:textId="152682D2" w:rsidR="006A179D" w:rsidRPr="006A179D" w:rsidRDefault="006A179D" w:rsidP="006A179D">
            <w:pPr>
              <w:spacing w:after="0"/>
              <w:rPr>
                <w:rFonts w:cs="Arial"/>
                <w:sz w:val="18"/>
                <w:szCs w:val="18"/>
                <w:lang w:eastAsia="en-NZ"/>
              </w:rPr>
            </w:pPr>
            <w:r w:rsidRPr="006A179D">
              <w:rPr>
                <w:rFonts w:cs="Arial"/>
                <w:sz w:val="18"/>
                <w:szCs w:val="18"/>
                <w:lang w:eastAsia="en-NZ"/>
              </w:rPr>
              <w:lastRenderedPageBreak/>
              <w:t xml:space="preserve">Develop and foster </w:t>
            </w:r>
            <w:r w:rsidR="00047156" w:rsidRPr="006A179D">
              <w:rPr>
                <w:rFonts w:cs="Arial"/>
                <w:sz w:val="18"/>
                <w:szCs w:val="18"/>
                <w:lang w:eastAsia="en-NZ"/>
              </w:rPr>
              <w:t xml:space="preserve">key </w:t>
            </w:r>
            <w:r w:rsidR="00AD4AF6">
              <w:rPr>
                <w:rFonts w:cs="Arial"/>
                <w:sz w:val="18"/>
                <w:szCs w:val="18"/>
                <w:lang w:eastAsia="en-NZ"/>
              </w:rPr>
              <w:t>alliances</w:t>
            </w:r>
            <w:r w:rsidRPr="006A179D">
              <w:rPr>
                <w:rFonts w:cs="Arial"/>
                <w:sz w:val="18"/>
                <w:szCs w:val="18"/>
                <w:lang w:eastAsia="en-NZ"/>
              </w:rPr>
              <w:t xml:space="preserve"> in the NZ music scene</w:t>
            </w:r>
          </w:p>
        </w:tc>
        <w:tc>
          <w:tcPr>
            <w:tcW w:w="2440" w:type="dxa"/>
            <w:tcBorders>
              <w:top w:val="nil"/>
              <w:left w:val="nil"/>
              <w:bottom w:val="nil"/>
              <w:right w:val="single" w:sz="4" w:space="0" w:color="auto"/>
            </w:tcBorders>
            <w:shd w:val="clear" w:color="auto" w:fill="auto"/>
            <w:hideMark/>
          </w:tcPr>
          <w:p w14:paraId="11F4A7B6" w14:textId="77777777" w:rsidR="006A179D" w:rsidRPr="006A179D" w:rsidRDefault="006A179D" w:rsidP="006A179D">
            <w:pPr>
              <w:spacing w:after="0"/>
              <w:rPr>
                <w:rFonts w:cs="Arial"/>
                <w:sz w:val="18"/>
                <w:szCs w:val="18"/>
                <w:lang w:eastAsia="en-NZ"/>
              </w:rPr>
            </w:pPr>
            <w:r w:rsidRPr="006A179D">
              <w:rPr>
                <w:rFonts w:cs="Arial"/>
                <w:sz w:val="18"/>
                <w:szCs w:val="18"/>
                <w:lang w:eastAsia="en-NZ"/>
              </w:rPr>
              <w:t>Target key people in the music/choral community to help with the profile, funding and professionalism of the choir</w:t>
            </w:r>
          </w:p>
        </w:tc>
        <w:tc>
          <w:tcPr>
            <w:tcW w:w="1312" w:type="dxa"/>
            <w:gridSpan w:val="2"/>
            <w:tcBorders>
              <w:top w:val="nil"/>
              <w:left w:val="nil"/>
              <w:bottom w:val="nil"/>
              <w:right w:val="single" w:sz="4" w:space="0" w:color="auto"/>
            </w:tcBorders>
            <w:shd w:val="clear" w:color="auto" w:fill="auto"/>
            <w:hideMark/>
          </w:tcPr>
          <w:p w14:paraId="71D2B347" w14:textId="77777777" w:rsidR="006A179D" w:rsidRPr="006A179D" w:rsidRDefault="006A179D" w:rsidP="006A179D">
            <w:pPr>
              <w:spacing w:after="0"/>
              <w:rPr>
                <w:rFonts w:cs="Arial"/>
                <w:sz w:val="18"/>
                <w:szCs w:val="18"/>
                <w:lang w:eastAsia="en-NZ"/>
              </w:rPr>
            </w:pPr>
            <w:r w:rsidRPr="006A179D">
              <w:rPr>
                <w:rFonts w:cs="Arial"/>
                <w:sz w:val="18"/>
                <w:szCs w:val="18"/>
                <w:lang w:eastAsia="en-NZ"/>
              </w:rPr>
              <w:t>Joe Christensen, Maurie Smith</w:t>
            </w:r>
          </w:p>
        </w:tc>
        <w:tc>
          <w:tcPr>
            <w:tcW w:w="2780" w:type="dxa"/>
            <w:gridSpan w:val="2"/>
            <w:tcBorders>
              <w:top w:val="nil"/>
              <w:left w:val="nil"/>
              <w:bottom w:val="nil"/>
              <w:right w:val="nil"/>
            </w:tcBorders>
            <w:shd w:val="clear" w:color="auto" w:fill="auto"/>
            <w:hideMark/>
          </w:tcPr>
          <w:p w14:paraId="3B34938B" w14:textId="05E19FE9" w:rsidR="006A179D" w:rsidRPr="006A179D" w:rsidRDefault="006A179D" w:rsidP="006A179D">
            <w:pPr>
              <w:spacing w:after="0"/>
              <w:rPr>
                <w:rFonts w:cs="Arial"/>
                <w:sz w:val="18"/>
                <w:szCs w:val="18"/>
                <w:lang w:eastAsia="en-NZ"/>
              </w:rPr>
            </w:pPr>
            <w:r w:rsidRPr="006A179D">
              <w:rPr>
                <w:rFonts w:cs="Arial"/>
                <w:sz w:val="18"/>
                <w:szCs w:val="18"/>
                <w:lang w:eastAsia="en-NZ"/>
              </w:rPr>
              <w:t xml:space="preserve">Take care of </w:t>
            </w:r>
            <w:r w:rsidR="00AD4AF6">
              <w:rPr>
                <w:rFonts w:cs="Arial"/>
                <w:sz w:val="18"/>
                <w:szCs w:val="18"/>
                <w:lang w:eastAsia="en-NZ"/>
              </w:rPr>
              <w:t xml:space="preserve">alliances </w:t>
            </w:r>
            <w:r w:rsidRPr="006A179D">
              <w:rPr>
                <w:rFonts w:cs="Arial"/>
                <w:sz w:val="18"/>
                <w:szCs w:val="18"/>
                <w:lang w:eastAsia="en-NZ"/>
              </w:rPr>
              <w:t>as they take time, resources and management.</w:t>
            </w:r>
          </w:p>
        </w:tc>
        <w:tc>
          <w:tcPr>
            <w:tcW w:w="1477" w:type="dxa"/>
            <w:gridSpan w:val="2"/>
            <w:tcBorders>
              <w:top w:val="nil"/>
              <w:left w:val="single" w:sz="4" w:space="0" w:color="auto"/>
              <w:bottom w:val="single" w:sz="4" w:space="0" w:color="auto"/>
              <w:right w:val="single" w:sz="4" w:space="0" w:color="auto"/>
            </w:tcBorders>
            <w:shd w:val="clear" w:color="auto" w:fill="auto"/>
            <w:hideMark/>
          </w:tcPr>
          <w:p w14:paraId="6B0D12EF" w14:textId="77777777" w:rsidR="006A179D" w:rsidRPr="006A179D" w:rsidRDefault="006A179D" w:rsidP="006A179D">
            <w:pPr>
              <w:spacing w:after="0"/>
              <w:rPr>
                <w:rFonts w:cs="Arial"/>
                <w:sz w:val="18"/>
                <w:szCs w:val="18"/>
                <w:lang w:eastAsia="en-NZ"/>
              </w:rPr>
            </w:pPr>
            <w:r w:rsidRPr="006A179D">
              <w:rPr>
                <w:rFonts w:cs="Arial"/>
                <w:sz w:val="18"/>
                <w:szCs w:val="18"/>
                <w:lang w:eastAsia="en-NZ"/>
              </w:rPr>
              <w:t>Travel/choir guests? $1500+</w:t>
            </w:r>
          </w:p>
        </w:tc>
        <w:tc>
          <w:tcPr>
            <w:tcW w:w="1880" w:type="dxa"/>
            <w:gridSpan w:val="3"/>
            <w:tcBorders>
              <w:top w:val="nil"/>
              <w:left w:val="nil"/>
              <w:bottom w:val="single" w:sz="4" w:space="0" w:color="auto"/>
              <w:right w:val="single" w:sz="4" w:space="0" w:color="auto"/>
            </w:tcBorders>
            <w:shd w:val="clear" w:color="auto" w:fill="auto"/>
            <w:noWrap/>
            <w:hideMark/>
          </w:tcPr>
          <w:p w14:paraId="6F9C5A0D" w14:textId="77777777" w:rsidR="006A179D" w:rsidRPr="006A179D" w:rsidRDefault="006A179D" w:rsidP="006A179D">
            <w:pPr>
              <w:spacing w:after="0"/>
              <w:rPr>
                <w:rFonts w:cs="Arial"/>
                <w:sz w:val="18"/>
                <w:szCs w:val="18"/>
                <w:lang w:eastAsia="en-NZ"/>
              </w:rPr>
            </w:pPr>
            <w:r w:rsidRPr="006A179D">
              <w:rPr>
                <w:rFonts w:cs="Arial"/>
                <w:sz w:val="18"/>
                <w:szCs w:val="18"/>
                <w:lang w:eastAsia="en-NZ"/>
              </w:rPr>
              <w:t>No of contacts</w:t>
            </w:r>
          </w:p>
        </w:tc>
        <w:tc>
          <w:tcPr>
            <w:tcW w:w="1200" w:type="dxa"/>
            <w:gridSpan w:val="3"/>
            <w:tcBorders>
              <w:top w:val="nil"/>
              <w:left w:val="nil"/>
              <w:bottom w:val="single" w:sz="4" w:space="0" w:color="auto"/>
              <w:right w:val="single" w:sz="4" w:space="0" w:color="auto"/>
            </w:tcBorders>
            <w:shd w:val="clear" w:color="auto" w:fill="auto"/>
            <w:hideMark/>
          </w:tcPr>
          <w:p w14:paraId="5C378F0B" w14:textId="77777777" w:rsidR="006A179D" w:rsidRPr="006A179D" w:rsidRDefault="006A179D" w:rsidP="006A179D">
            <w:pPr>
              <w:spacing w:after="0"/>
              <w:rPr>
                <w:rFonts w:cs="Arial"/>
                <w:sz w:val="18"/>
                <w:szCs w:val="18"/>
                <w:lang w:eastAsia="en-NZ"/>
              </w:rPr>
            </w:pPr>
            <w:r w:rsidRPr="006A179D">
              <w:rPr>
                <w:rFonts w:cs="Arial"/>
                <w:sz w:val="18"/>
                <w:szCs w:val="18"/>
                <w:lang w:eastAsia="en-NZ"/>
              </w:rPr>
              <w:t>1 new partnership per year</w:t>
            </w:r>
          </w:p>
        </w:tc>
        <w:tc>
          <w:tcPr>
            <w:tcW w:w="1214" w:type="dxa"/>
            <w:gridSpan w:val="3"/>
            <w:tcBorders>
              <w:top w:val="nil"/>
              <w:left w:val="nil"/>
              <w:bottom w:val="single" w:sz="4" w:space="0" w:color="auto"/>
              <w:right w:val="single" w:sz="4" w:space="0" w:color="auto"/>
            </w:tcBorders>
            <w:shd w:val="clear" w:color="auto" w:fill="auto"/>
            <w:noWrap/>
            <w:hideMark/>
          </w:tcPr>
          <w:p w14:paraId="5A778F9B" w14:textId="77777777" w:rsidR="006A179D" w:rsidRPr="006A179D" w:rsidRDefault="006A179D" w:rsidP="006A179D">
            <w:pPr>
              <w:spacing w:after="0"/>
              <w:jc w:val="center"/>
              <w:rPr>
                <w:rFonts w:cs="Arial"/>
                <w:sz w:val="18"/>
                <w:szCs w:val="18"/>
                <w:lang w:eastAsia="en-NZ"/>
              </w:rPr>
            </w:pPr>
            <w:r w:rsidRPr="006A179D">
              <w:rPr>
                <w:rFonts w:cs="Arial"/>
                <w:sz w:val="18"/>
                <w:szCs w:val="18"/>
                <w:lang w:eastAsia="en-NZ"/>
              </w:rPr>
              <w:t>31-Oct-20</w:t>
            </w:r>
          </w:p>
        </w:tc>
      </w:tr>
      <w:tr w:rsidR="006A179D" w:rsidRPr="006A179D" w14:paraId="4FB8091E" w14:textId="77777777" w:rsidTr="00047156">
        <w:trPr>
          <w:gridAfter w:val="2"/>
          <w:wAfter w:w="605" w:type="dxa"/>
          <w:trHeight w:val="612"/>
        </w:trPr>
        <w:tc>
          <w:tcPr>
            <w:tcW w:w="2060" w:type="dxa"/>
            <w:tcBorders>
              <w:top w:val="single" w:sz="4" w:space="0" w:color="auto"/>
              <w:left w:val="single" w:sz="4" w:space="0" w:color="auto"/>
              <w:bottom w:val="single" w:sz="4" w:space="0" w:color="auto"/>
              <w:right w:val="single" w:sz="4" w:space="0" w:color="auto"/>
            </w:tcBorders>
            <w:shd w:val="clear" w:color="auto" w:fill="auto"/>
            <w:hideMark/>
          </w:tcPr>
          <w:p w14:paraId="52AE8AE9" w14:textId="77777777" w:rsidR="006A179D" w:rsidRPr="006A179D" w:rsidRDefault="006A179D" w:rsidP="006A179D">
            <w:pPr>
              <w:spacing w:after="0"/>
              <w:rPr>
                <w:rFonts w:cs="Arial"/>
                <w:sz w:val="18"/>
                <w:szCs w:val="18"/>
                <w:lang w:eastAsia="en-NZ"/>
              </w:rPr>
            </w:pPr>
            <w:r w:rsidRPr="006A179D">
              <w:rPr>
                <w:rFonts w:cs="Arial"/>
                <w:sz w:val="18"/>
                <w:szCs w:val="18"/>
                <w:lang w:eastAsia="en-NZ"/>
              </w:rPr>
              <w:t>Produce Quality sound bites needed for external promotion</w:t>
            </w:r>
          </w:p>
        </w:tc>
        <w:tc>
          <w:tcPr>
            <w:tcW w:w="2440" w:type="dxa"/>
            <w:tcBorders>
              <w:top w:val="single" w:sz="4" w:space="0" w:color="auto"/>
              <w:left w:val="nil"/>
              <w:bottom w:val="single" w:sz="4" w:space="0" w:color="auto"/>
              <w:right w:val="single" w:sz="4" w:space="0" w:color="auto"/>
            </w:tcBorders>
            <w:shd w:val="clear" w:color="auto" w:fill="auto"/>
            <w:hideMark/>
          </w:tcPr>
          <w:p w14:paraId="0D13F7A5"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Record quality performances for You tube   </w:t>
            </w:r>
          </w:p>
        </w:tc>
        <w:tc>
          <w:tcPr>
            <w:tcW w:w="1312" w:type="dxa"/>
            <w:gridSpan w:val="2"/>
            <w:tcBorders>
              <w:top w:val="single" w:sz="4" w:space="0" w:color="auto"/>
              <w:left w:val="nil"/>
              <w:bottom w:val="single" w:sz="4" w:space="0" w:color="auto"/>
              <w:right w:val="single" w:sz="4" w:space="0" w:color="auto"/>
            </w:tcBorders>
            <w:shd w:val="clear" w:color="auto" w:fill="auto"/>
            <w:hideMark/>
          </w:tcPr>
          <w:p w14:paraId="5210371A" w14:textId="1061D04A" w:rsidR="006A179D" w:rsidRPr="006A179D" w:rsidRDefault="006A179D" w:rsidP="006A179D">
            <w:pPr>
              <w:spacing w:after="0"/>
              <w:rPr>
                <w:rFonts w:cs="Arial"/>
                <w:sz w:val="18"/>
                <w:szCs w:val="18"/>
                <w:lang w:eastAsia="en-NZ"/>
              </w:rPr>
            </w:pPr>
            <w:r w:rsidRPr="006A179D">
              <w:rPr>
                <w:rFonts w:cs="Arial"/>
                <w:sz w:val="18"/>
                <w:szCs w:val="18"/>
                <w:lang w:eastAsia="en-NZ"/>
              </w:rPr>
              <w:t xml:space="preserve">Tony </w:t>
            </w:r>
            <w:r w:rsidR="00047156" w:rsidRPr="006A179D">
              <w:rPr>
                <w:rFonts w:cs="Arial"/>
                <w:sz w:val="18"/>
                <w:szCs w:val="18"/>
                <w:lang w:eastAsia="en-NZ"/>
              </w:rPr>
              <w:t>Ross, Joe</w:t>
            </w:r>
            <w:r w:rsidRPr="006A179D">
              <w:rPr>
                <w:rFonts w:cs="Arial"/>
                <w:sz w:val="18"/>
                <w:szCs w:val="18"/>
                <w:lang w:eastAsia="en-NZ"/>
              </w:rPr>
              <w:t xml:space="preserve"> Christensen</w:t>
            </w:r>
          </w:p>
        </w:tc>
        <w:tc>
          <w:tcPr>
            <w:tcW w:w="2780" w:type="dxa"/>
            <w:gridSpan w:val="2"/>
            <w:tcBorders>
              <w:top w:val="single" w:sz="4" w:space="0" w:color="auto"/>
              <w:left w:val="nil"/>
              <w:bottom w:val="single" w:sz="4" w:space="0" w:color="auto"/>
              <w:right w:val="nil"/>
            </w:tcBorders>
            <w:shd w:val="clear" w:color="auto" w:fill="auto"/>
            <w:hideMark/>
          </w:tcPr>
          <w:p w14:paraId="531EC932" w14:textId="78FB6EBD" w:rsidR="006A179D" w:rsidRPr="006A179D" w:rsidRDefault="006A179D" w:rsidP="006A179D">
            <w:pPr>
              <w:spacing w:after="0"/>
              <w:rPr>
                <w:rFonts w:cs="Arial"/>
                <w:sz w:val="18"/>
                <w:szCs w:val="18"/>
                <w:lang w:eastAsia="en-NZ"/>
              </w:rPr>
            </w:pPr>
            <w:r w:rsidRPr="006A179D">
              <w:rPr>
                <w:rFonts w:cs="Arial"/>
                <w:sz w:val="18"/>
                <w:szCs w:val="18"/>
                <w:lang w:eastAsia="en-NZ"/>
              </w:rPr>
              <w:t xml:space="preserve">Track to be approved by </w:t>
            </w:r>
            <w:r w:rsidR="00047156" w:rsidRPr="006A179D">
              <w:rPr>
                <w:rFonts w:cs="Arial"/>
                <w:sz w:val="18"/>
                <w:szCs w:val="18"/>
                <w:lang w:eastAsia="en-NZ"/>
              </w:rPr>
              <w:t>Musical Director</w:t>
            </w:r>
            <w:r w:rsidRPr="006A179D">
              <w:rPr>
                <w:rFonts w:cs="Arial"/>
                <w:sz w:val="18"/>
                <w:szCs w:val="18"/>
                <w:lang w:eastAsia="en-NZ"/>
              </w:rPr>
              <w:t xml:space="preserve"> and Marketing committee</w:t>
            </w:r>
          </w:p>
        </w:tc>
        <w:tc>
          <w:tcPr>
            <w:tcW w:w="1477" w:type="dxa"/>
            <w:gridSpan w:val="2"/>
            <w:tcBorders>
              <w:top w:val="nil"/>
              <w:left w:val="single" w:sz="4" w:space="0" w:color="auto"/>
              <w:bottom w:val="single" w:sz="4" w:space="0" w:color="auto"/>
              <w:right w:val="single" w:sz="4" w:space="0" w:color="auto"/>
            </w:tcBorders>
            <w:shd w:val="clear" w:color="auto" w:fill="auto"/>
            <w:hideMark/>
          </w:tcPr>
          <w:p w14:paraId="5F195A74" w14:textId="77777777" w:rsidR="006A179D" w:rsidRPr="006A179D" w:rsidRDefault="006A179D" w:rsidP="006A179D">
            <w:pPr>
              <w:spacing w:after="0"/>
              <w:rPr>
                <w:rFonts w:cs="Arial"/>
                <w:sz w:val="18"/>
                <w:szCs w:val="18"/>
                <w:lang w:eastAsia="en-NZ"/>
              </w:rPr>
            </w:pPr>
            <w:r w:rsidRPr="006A179D">
              <w:rPr>
                <w:rFonts w:cs="Arial"/>
                <w:sz w:val="18"/>
                <w:szCs w:val="18"/>
                <w:lang w:eastAsia="en-NZ"/>
              </w:rPr>
              <w:t>$500</w:t>
            </w:r>
          </w:p>
        </w:tc>
        <w:tc>
          <w:tcPr>
            <w:tcW w:w="1880" w:type="dxa"/>
            <w:gridSpan w:val="3"/>
            <w:tcBorders>
              <w:top w:val="nil"/>
              <w:left w:val="nil"/>
              <w:bottom w:val="single" w:sz="4" w:space="0" w:color="auto"/>
              <w:right w:val="single" w:sz="4" w:space="0" w:color="auto"/>
            </w:tcBorders>
            <w:shd w:val="clear" w:color="auto" w:fill="auto"/>
            <w:hideMark/>
          </w:tcPr>
          <w:p w14:paraId="6AB0056E" w14:textId="77777777" w:rsidR="006A179D" w:rsidRPr="006A179D" w:rsidRDefault="006A179D" w:rsidP="006A179D">
            <w:pPr>
              <w:spacing w:after="0"/>
              <w:rPr>
                <w:rFonts w:cs="Arial"/>
                <w:sz w:val="18"/>
                <w:szCs w:val="18"/>
                <w:lang w:eastAsia="en-NZ"/>
              </w:rPr>
            </w:pPr>
            <w:r w:rsidRPr="006A179D">
              <w:rPr>
                <w:rFonts w:cs="Arial"/>
                <w:sz w:val="18"/>
                <w:szCs w:val="18"/>
                <w:lang w:eastAsia="en-NZ"/>
              </w:rPr>
              <w:t>YouTube performances</w:t>
            </w:r>
          </w:p>
        </w:tc>
        <w:tc>
          <w:tcPr>
            <w:tcW w:w="1200" w:type="dxa"/>
            <w:gridSpan w:val="3"/>
            <w:tcBorders>
              <w:top w:val="nil"/>
              <w:left w:val="nil"/>
              <w:bottom w:val="single" w:sz="4" w:space="0" w:color="auto"/>
              <w:right w:val="single" w:sz="4" w:space="0" w:color="auto"/>
            </w:tcBorders>
            <w:shd w:val="clear" w:color="auto" w:fill="auto"/>
            <w:hideMark/>
          </w:tcPr>
          <w:p w14:paraId="7DCD3F5F" w14:textId="77777777" w:rsidR="006A179D" w:rsidRPr="006A179D" w:rsidRDefault="006A179D" w:rsidP="006A179D">
            <w:pPr>
              <w:spacing w:after="0"/>
              <w:rPr>
                <w:rFonts w:cs="Arial"/>
                <w:sz w:val="18"/>
                <w:szCs w:val="18"/>
                <w:lang w:eastAsia="en-NZ"/>
              </w:rPr>
            </w:pPr>
            <w:r w:rsidRPr="006A179D">
              <w:rPr>
                <w:rFonts w:cs="Arial"/>
                <w:sz w:val="18"/>
                <w:szCs w:val="18"/>
                <w:lang w:eastAsia="en-NZ"/>
              </w:rPr>
              <w:t>3x songs per year</w:t>
            </w:r>
          </w:p>
        </w:tc>
        <w:tc>
          <w:tcPr>
            <w:tcW w:w="1214" w:type="dxa"/>
            <w:gridSpan w:val="3"/>
            <w:tcBorders>
              <w:top w:val="nil"/>
              <w:left w:val="nil"/>
              <w:bottom w:val="single" w:sz="4" w:space="0" w:color="auto"/>
              <w:right w:val="single" w:sz="4" w:space="0" w:color="auto"/>
            </w:tcBorders>
            <w:shd w:val="clear" w:color="auto" w:fill="auto"/>
            <w:noWrap/>
            <w:hideMark/>
          </w:tcPr>
          <w:p w14:paraId="46052DBA" w14:textId="77777777" w:rsidR="006A179D" w:rsidRPr="006A179D" w:rsidRDefault="006A179D" w:rsidP="006A179D">
            <w:pPr>
              <w:spacing w:after="0"/>
              <w:jc w:val="center"/>
              <w:rPr>
                <w:rFonts w:cs="Arial"/>
                <w:sz w:val="18"/>
                <w:szCs w:val="18"/>
                <w:lang w:eastAsia="en-NZ"/>
              </w:rPr>
            </w:pPr>
            <w:r w:rsidRPr="006A179D">
              <w:rPr>
                <w:rFonts w:cs="Arial"/>
                <w:sz w:val="18"/>
                <w:szCs w:val="18"/>
                <w:lang w:eastAsia="en-NZ"/>
              </w:rPr>
              <w:t>31-Dec-20</w:t>
            </w:r>
          </w:p>
        </w:tc>
      </w:tr>
      <w:tr w:rsidR="006A179D" w:rsidRPr="006A179D" w14:paraId="700008E2" w14:textId="77777777" w:rsidTr="00047156">
        <w:trPr>
          <w:gridAfter w:val="2"/>
          <w:wAfter w:w="605" w:type="dxa"/>
          <w:trHeight w:val="228"/>
        </w:trPr>
        <w:tc>
          <w:tcPr>
            <w:tcW w:w="2060" w:type="dxa"/>
            <w:tcBorders>
              <w:top w:val="nil"/>
              <w:left w:val="nil"/>
              <w:bottom w:val="nil"/>
              <w:right w:val="nil"/>
            </w:tcBorders>
            <w:shd w:val="clear" w:color="auto" w:fill="auto"/>
            <w:noWrap/>
            <w:vAlign w:val="bottom"/>
            <w:hideMark/>
          </w:tcPr>
          <w:p w14:paraId="6242A7DA" w14:textId="77777777" w:rsidR="006A179D" w:rsidRPr="006A179D" w:rsidRDefault="006A179D" w:rsidP="006A179D">
            <w:pPr>
              <w:spacing w:after="0"/>
              <w:jc w:val="center"/>
              <w:rPr>
                <w:rFonts w:cs="Arial"/>
                <w:sz w:val="16"/>
                <w:szCs w:val="16"/>
                <w:lang w:eastAsia="en-NZ"/>
              </w:rPr>
            </w:pPr>
          </w:p>
        </w:tc>
        <w:tc>
          <w:tcPr>
            <w:tcW w:w="2440" w:type="dxa"/>
            <w:tcBorders>
              <w:top w:val="nil"/>
              <w:left w:val="nil"/>
              <w:bottom w:val="nil"/>
              <w:right w:val="nil"/>
            </w:tcBorders>
            <w:shd w:val="clear" w:color="auto" w:fill="auto"/>
            <w:noWrap/>
            <w:vAlign w:val="bottom"/>
            <w:hideMark/>
          </w:tcPr>
          <w:p w14:paraId="322E3BE0" w14:textId="77777777" w:rsidR="006A179D" w:rsidRPr="006A179D" w:rsidRDefault="006A179D" w:rsidP="006A179D">
            <w:pPr>
              <w:spacing w:after="0"/>
              <w:rPr>
                <w:rFonts w:ascii="Times New Roman" w:hAnsi="Times New Roman"/>
                <w:szCs w:val="20"/>
                <w:lang w:eastAsia="en-NZ"/>
              </w:rPr>
            </w:pPr>
          </w:p>
        </w:tc>
        <w:tc>
          <w:tcPr>
            <w:tcW w:w="1312" w:type="dxa"/>
            <w:gridSpan w:val="2"/>
            <w:tcBorders>
              <w:top w:val="nil"/>
              <w:left w:val="nil"/>
              <w:bottom w:val="nil"/>
              <w:right w:val="nil"/>
            </w:tcBorders>
            <w:shd w:val="clear" w:color="auto" w:fill="auto"/>
            <w:noWrap/>
            <w:vAlign w:val="bottom"/>
            <w:hideMark/>
          </w:tcPr>
          <w:p w14:paraId="32BBC682" w14:textId="77777777" w:rsidR="006A179D" w:rsidRPr="006A179D" w:rsidRDefault="006A179D" w:rsidP="006A179D">
            <w:pPr>
              <w:spacing w:after="0"/>
              <w:rPr>
                <w:rFonts w:ascii="Times New Roman" w:hAnsi="Times New Roman"/>
                <w:szCs w:val="20"/>
                <w:lang w:eastAsia="en-NZ"/>
              </w:rPr>
            </w:pPr>
          </w:p>
        </w:tc>
        <w:tc>
          <w:tcPr>
            <w:tcW w:w="2780" w:type="dxa"/>
            <w:gridSpan w:val="2"/>
            <w:tcBorders>
              <w:top w:val="nil"/>
              <w:left w:val="nil"/>
              <w:bottom w:val="nil"/>
              <w:right w:val="nil"/>
            </w:tcBorders>
            <w:shd w:val="clear" w:color="auto" w:fill="auto"/>
            <w:noWrap/>
            <w:vAlign w:val="bottom"/>
            <w:hideMark/>
          </w:tcPr>
          <w:p w14:paraId="68BB43AA" w14:textId="77777777" w:rsidR="006A179D" w:rsidRPr="006A179D" w:rsidRDefault="006A179D" w:rsidP="006A179D">
            <w:pPr>
              <w:spacing w:after="0"/>
              <w:rPr>
                <w:rFonts w:ascii="Times New Roman" w:hAnsi="Times New Roman"/>
                <w:szCs w:val="20"/>
                <w:lang w:eastAsia="en-NZ"/>
              </w:rPr>
            </w:pPr>
          </w:p>
        </w:tc>
        <w:tc>
          <w:tcPr>
            <w:tcW w:w="1477" w:type="dxa"/>
            <w:gridSpan w:val="2"/>
            <w:tcBorders>
              <w:top w:val="nil"/>
              <w:left w:val="nil"/>
              <w:bottom w:val="nil"/>
              <w:right w:val="nil"/>
            </w:tcBorders>
            <w:shd w:val="clear" w:color="auto" w:fill="auto"/>
            <w:noWrap/>
            <w:vAlign w:val="bottom"/>
            <w:hideMark/>
          </w:tcPr>
          <w:p w14:paraId="731FB3CF"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noWrap/>
            <w:vAlign w:val="bottom"/>
            <w:hideMark/>
          </w:tcPr>
          <w:p w14:paraId="22421159" w14:textId="77777777" w:rsidR="006A179D" w:rsidRPr="006A179D" w:rsidRDefault="006A179D" w:rsidP="006A179D">
            <w:pPr>
              <w:spacing w:after="0"/>
              <w:rPr>
                <w:rFonts w:ascii="Times New Roman" w:hAnsi="Times New Roman"/>
                <w:szCs w:val="20"/>
                <w:lang w:eastAsia="en-NZ"/>
              </w:rPr>
            </w:pPr>
          </w:p>
        </w:tc>
        <w:tc>
          <w:tcPr>
            <w:tcW w:w="1200" w:type="dxa"/>
            <w:gridSpan w:val="3"/>
            <w:tcBorders>
              <w:top w:val="nil"/>
              <w:left w:val="nil"/>
              <w:bottom w:val="nil"/>
              <w:right w:val="nil"/>
            </w:tcBorders>
            <w:shd w:val="clear" w:color="auto" w:fill="auto"/>
            <w:noWrap/>
            <w:vAlign w:val="bottom"/>
            <w:hideMark/>
          </w:tcPr>
          <w:p w14:paraId="5BA054A1"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30DB8167" w14:textId="77777777" w:rsidR="006A179D" w:rsidRPr="006A179D" w:rsidRDefault="006A179D" w:rsidP="006A179D">
            <w:pPr>
              <w:spacing w:after="0"/>
              <w:rPr>
                <w:rFonts w:ascii="Times New Roman" w:hAnsi="Times New Roman"/>
                <w:szCs w:val="20"/>
                <w:lang w:eastAsia="en-NZ"/>
              </w:rPr>
            </w:pPr>
          </w:p>
        </w:tc>
      </w:tr>
      <w:tr w:rsidR="006A179D" w:rsidRPr="006A179D" w14:paraId="2ACC7264" w14:textId="77777777" w:rsidTr="00047156">
        <w:trPr>
          <w:trHeight w:val="228"/>
        </w:trPr>
        <w:tc>
          <w:tcPr>
            <w:tcW w:w="2060" w:type="dxa"/>
            <w:tcBorders>
              <w:top w:val="nil"/>
              <w:left w:val="nil"/>
              <w:bottom w:val="nil"/>
              <w:right w:val="nil"/>
            </w:tcBorders>
            <w:shd w:val="clear" w:color="auto" w:fill="auto"/>
            <w:noWrap/>
            <w:vAlign w:val="bottom"/>
            <w:hideMark/>
          </w:tcPr>
          <w:p w14:paraId="4C61B658" w14:textId="77777777" w:rsidR="006A179D" w:rsidRPr="006A179D" w:rsidRDefault="006A179D" w:rsidP="006A179D">
            <w:pPr>
              <w:spacing w:after="0"/>
              <w:rPr>
                <w:rFonts w:ascii="Times New Roman" w:hAnsi="Times New Roman"/>
                <w:szCs w:val="20"/>
                <w:lang w:eastAsia="en-NZ"/>
              </w:rPr>
            </w:pPr>
          </w:p>
        </w:tc>
        <w:tc>
          <w:tcPr>
            <w:tcW w:w="3101" w:type="dxa"/>
            <w:gridSpan w:val="2"/>
            <w:tcBorders>
              <w:top w:val="nil"/>
              <w:left w:val="nil"/>
              <w:bottom w:val="nil"/>
              <w:right w:val="nil"/>
            </w:tcBorders>
            <w:shd w:val="clear" w:color="auto" w:fill="auto"/>
            <w:noWrap/>
            <w:vAlign w:val="bottom"/>
            <w:hideMark/>
          </w:tcPr>
          <w:p w14:paraId="5B9D2BB4" w14:textId="77777777" w:rsidR="006A179D" w:rsidRPr="006A179D" w:rsidRDefault="006A179D" w:rsidP="006A179D">
            <w:pPr>
              <w:spacing w:after="0"/>
              <w:rPr>
                <w:rFonts w:ascii="Times New Roman" w:hAnsi="Times New Roman"/>
                <w:szCs w:val="20"/>
                <w:lang w:eastAsia="en-NZ"/>
              </w:rPr>
            </w:pPr>
          </w:p>
        </w:tc>
        <w:tc>
          <w:tcPr>
            <w:tcW w:w="1256" w:type="dxa"/>
            <w:gridSpan w:val="2"/>
            <w:tcBorders>
              <w:top w:val="nil"/>
              <w:left w:val="nil"/>
              <w:bottom w:val="nil"/>
              <w:right w:val="nil"/>
            </w:tcBorders>
            <w:shd w:val="clear" w:color="auto" w:fill="auto"/>
            <w:noWrap/>
            <w:vAlign w:val="bottom"/>
            <w:hideMark/>
          </w:tcPr>
          <w:p w14:paraId="37A27B26" w14:textId="77777777" w:rsidR="006A179D" w:rsidRPr="006A179D" w:rsidRDefault="006A179D" w:rsidP="006A179D">
            <w:pPr>
              <w:spacing w:after="0"/>
              <w:rPr>
                <w:rFonts w:ascii="Times New Roman" w:hAnsi="Times New Roman"/>
                <w:szCs w:val="20"/>
                <w:lang w:eastAsia="en-NZ"/>
              </w:rPr>
            </w:pPr>
          </w:p>
        </w:tc>
        <w:tc>
          <w:tcPr>
            <w:tcW w:w="2842" w:type="dxa"/>
            <w:gridSpan w:val="2"/>
            <w:tcBorders>
              <w:top w:val="nil"/>
              <w:left w:val="nil"/>
              <w:bottom w:val="nil"/>
              <w:right w:val="nil"/>
            </w:tcBorders>
            <w:shd w:val="clear" w:color="auto" w:fill="auto"/>
            <w:noWrap/>
            <w:vAlign w:val="bottom"/>
            <w:hideMark/>
          </w:tcPr>
          <w:p w14:paraId="6F5B23B7" w14:textId="77777777" w:rsidR="006A179D" w:rsidRPr="006A179D" w:rsidRDefault="006A179D" w:rsidP="006A179D">
            <w:pPr>
              <w:spacing w:after="0"/>
              <w:rPr>
                <w:rFonts w:ascii="Times New Roman" w:hAnsi="Times New Roman"/>
                <w:szCs w:val="20"/>
                <w:lang w:eastAsia="en-NZ"/>
              </w:rPr>
            </w:pPr>
          </w:p>
        </w:tc>
        <w:tc>
          <w:tcPr>
            <w:tcW w:w="1415" w:type="dxa"/>
            <w:gridSpan w:val="3"/>
            <w:tcBorders>
              <w:top w:val="nil"/>
              <w:left w:val="nil"/>
              <w:bottom w:val="nil"/>
              <w:right w:val="nil"/>
            </w:tcBorders>
            <w:shd w:val="clear" w:color="auto" w:fill="auto"/>
            <w:noWrap/>
            <w:vAlign w:val="bottom"/>
            <w:hideMark/>
          </w:tcPr>
          <w:p w14:paraId="16760531"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noWrap/>
            <w:vAlign w:val="bottom"/>
            <w:hideMark/>
          </w:tcPr>
          <w:p w14:paraId="48B1D6E2" w14:textId="77777777" w:rsidR="006A179D" w:rsidRPr="006A179D" w:rsidRDefault="006A179D" w:rsidP="006A179D">
            <w:pPr>
              <w:spacing w:after="0"/>
              <w:rPr>
                <w:rFonts w:ascii="Times New Roman" w:hAnsi="Times New Roman"/>
                <w:szCs w:val="20"/>
                <w:lang w:eastAsia="en-NZ"/>
              </w:rPr>
            </w:pPr>
          </w:p>
        </w:tc>
        <w:tc>
          <w:tcPr>
            <w:tcW w:w="1200" w:type="dxa"/>
            <w:gridSpan w:val="3"/>
            <w:tcBorders>
              <w:top w:val="nil"/>
              <w:left w:val="nil"/>
              <w:bottom w:val="nil"/>
              <w:right w:val="nil"/>
            </w:tcBorders>
            <w:shd w:val="clear" w:color="auto" w:fill="auto"/>
            <w:noWrap/>
            <w:vAlign w:val="bottom"/>
            <w:hideMark/>
          </w:tcPr>
          <w:p w14:paraId="698D6AC6"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7146237D" w14:textId="77777777" w:rsidR="006A179D" w:rsidRPr="006A179D" w:rsidRDefault="006A179D" w:rsidP="006A179D">
            <w:pPr>
              <w:spacing w:after="0"/>
              <w:rPr>
                <w:rFonts w:ascii="Times New Roman" w:hAnsi="Times New Roman"/>
                <w:szCs w:val="20"/>
                <w:lang w:eastAsia="en-NZ"/>
              </w:rPr>
            </w:pPr>
          </w:p>
        </w:tc>
      </w:tr>
      <w:tr w:rsidR="006A179D" w:rsidRPr="006A179D" w14:paraId="6473269D" w14:textId="77777777" w:rsidTr="00047156">
        <w:trPr>
          <w:trHeight w:val="312"/>
        </w:trPr>
        <w:tc>
          <w:tcPr>
            <w:tcW w:w="5161" w:type="dxa"/>
            <w:gridSpan w:val="3"/>
            <w:tcBorders>
              <w:top w:val="nil"/>
              <w:left w:val="nil"/>
              <w:bottom w:val="nil"/>
              <w:right w:val="nil"/>
            </w:tcBorders>
            <w:shd w:val="clear" w:color="auto" w:fill="auto"/>
            <w:noWrap/>
            <w:vAlign w:val="bottom"/>
            <w:hideMark/>
          </w:tcPr>
          <w:p w14:paraId="6B81EF31" w14:textId="77777777" w:rsidR="006A179D" w:rsidRDefault="006A179D" w:rsidP="006A179D">
            <w:pPr>
              <w:spacing w:after="0"/>
              <w:rPr>
                <w:rFonts w:cs="Arial"/>
                <w:b/>
                <w:bCs/>
                <w:color w:val="000000"/>
                <w:sz w:val="24"/>
                <w:lang w:eastAsia="en-NZ"/>
              </w:rPr>
            </w:pPr>
          </w:p>
          <w:p w14:paraId="3CCAFD56" w14:textId="77777777" w:rsidR="006A179D" w:rsidRDefault="006A179D" w:rsidP="006A179D">
            <w:pPr>
              <w:spacing w:after="0"/>
              <w:rPr>
                <w:rFonts w:cs="Arial"/>
                <w:b/>
                <w:bCs/>
                <w:color w:val="000000"/>
                <w:sz w:val="24"/>
                <w:lang w:eastAsia="en-NZ"/>
              </w:rPr>
            </w:pPr>
          </w:p>
          <w:p w14:paraId="44BE2846" w14:textId="77777777" w:rsidR="006A179D" w:rsidRDefault="006A179D" w:rsidP="006A179D">
            <w:pPr>
              <w:spacing w:after="0"/>
              <w:rPr>
                <w:rFonts w:cs="Arial"/>
                <w:b/>
                <w:bCs/>
                <w:color w:val="000000"/>
                <w:sz w:val="24"/>
                <w:lang w:eastAsia="en-NZ"/>
              </w:rPr>
            </w:pPr>
          </w:p>
          <w:p w14:paraId="2243E836" w14:textId="77777777" w:rsidR="006A179D" w:rsidRDefault="006A179D" w:rsidP="006A179D">
            <w:pPr>
              <w:spacing w:after="0"/>
              <w:rPr>
                <w:rFonts w:cs="Arial"/>
                <w:b/>
                <w:bCs/>
                <w:color w:val="000000"/>
                <w:sz w:val="24"/>
                <w:lang w:eastAsia="en-NZ"/>
              </w:rPr>
            </w:pPr>
          </w:p>
          <w:p w14:paraId="6558840F" w14:textId="77777777" w:rsidR="006A179D" w:rsidRDefault="006A179D" w:rsidP="006A179D">
            <w:pPr>
              <w:spacing w:after="0"/>
              <w:rPr>
                <w:rFonts w:cs="Arial"/>
                <w:b/>
                <w:bCs/>
                <w:color w:val="000000"/>
                <w:sz w:val="24"/>
                <w:lang w:eastAsia="en-NZ"/>
              </w:rPr>
            </w:pPr>
          </w:p>
          <w:p w14:paraId="5D0D68E0" w14:textId="77777777" w:rsidR="006A179D" w:rsidRDefault="006A179D" w:rsidP="006A179D">
            <w:pPr>
              <w:spacing w:after="0"/>
              <w:rPr>
                <w:rFonts w:cs="Arial"/>
                <w:b/>
                <w:bCs/>
                <w:color w:val="000000"/>
                <w:sz w:val="24"/>
                <w:lang w:eastAsia="en-NZ"/>
              </w:rPr>
            </w:pPr>
          </w:p>
          <w:p w14:paraId="59B55C18" w14:textId="77777777" w:rsidR="006A179D" w:rsidRDefault="006A179D" w:rsidP="006A179D">
            <w:pPr>
              <w:spacing w:after="0"/>
              <w:rPr>
                <w:rFonts w:cs="Arial"/>
                <w:b/>
                <w:bCs/>
                <w:color w:val="000000"/>
                <w:sz w:val="24"/>
                <w:lang w:eastAsia="en-NZ"/>
              </w:rPr>
            </w:pPr>
          </w:p>
          <w:p w14:paraId="4BCA06FD" w14:textId="77777777" w:rsidR="006A179D" w:rsidRDefault="006A179D" w:rsidP="006A179D">
            <w:pPr>
              <w:spacing w:after="0"/>
              <w:rPr>
                <w:rFonts w:cs="Arial"/>
                <w:b/>
                <w:bCs/>
                <w:color w:val="000000"/>
                <w:sz w:val="24"/>
                <w:lang w:eastAsia="en-NZ"/>
              </w:rPr>
            </w:pPr>
          </w:p>
          <w:p w14:paraId="25CF5451" w14:textId="77777777" w:rsidR="006A179D" w:rsidRDefault="006A179D" w:rsidP="006A179D">
            <w:pPr>
              <w:spacing w:after="0"/>
              <w:rPr>
                <w:rFonts w:cs="Arial"/>
                <w:b/>
                <w:bCs/>
                <w:color w:val="000000"/>
                <w:sz w:val="24"/>
                <w:lang w:eastAsia="en-NZ"/>
              </w:rPr>
            </w:pPr>
          </w:p>
          <w:p w14:paraId="56BE75BA" w14:textId="77777777" w:rsidR="006A179D" w:rsidRDefault="006A179D" w:rsidP="006A179D">
            <w:pPr>
              <w:spacing w:after="0"/>
              <w:rPr>
                <w:rFonts w:cs="Arial"/>
                <w:b/>
                <w:bCs/>
                <w:color w:val="000000"/>
                <w:sz w:val="24"/>
                <w:lang w:eastAsia="en-NZ"/>
              </w:rPr>
            </w:pPr>
          </w:p>
          <w:p w14:paraId="739258D2" w14:textId="77777777" w:rsidR="006A179D" w:rsidRDefault="006A179D" w:rsidP="006A179D">
            <w:pPr>
              <w:spacing w:after="0"/>
              <w:rPr>
                <w:rFonts w:cs="Arial"/>
                <w:b/>
                <w:bCs/>
                <w:color w:val="000000"/>
                <w:sz w:val="24"/>
                <w:lang w:eastAsia="en-NZ"/>
              </w:rPr>
            </w:pPr>
          </w:p>
          <w:p w14:paraId="5487A34B" w14:textId="77777777" w:rsidR="006A179D" w:rsidRDefault="006A179D" w:rsidP="006A179D">
            <w:pPr>
              <w:spacing w:after="0"/>
              <w:rPr>
                <w:rFonts w:cs="Arial"/>
                <w:b/>
                <w:bCs/>
                <w:color w:val="000000"/>
                <w:sz w:val="24"/>
                <w:lang w:eastAsia="en-NZ"/>
              </w:rPr>
            </w:pPr>
          </w:p>
          <w:p w14:paraId="5F20A72D" w14:textId="77777777" w:rsidR="006A179D" w:rsidRDefault="006A179D" w:rsidP="006A179D">
            <w:pPr>
              <w:spacing w:after="0"/>
              <w:rPr>
                <w:rFonts w:cs="Arial"/>
                <w:b/>
                <w:bCs/>
                <w:color w:val="000000"/>
                <w:sz w:val="24"/>
                <w:lang w:eastAsia="en-NZ"/>
              </w:rPr>
            </w:pPr>
          </w:p>
          <w:p w14:paraId="77577610" w14:textId="77777777" w:rsidR="006A179D" w:rsidRDefault="006A179D" w:rsidP="006A179D">
            <w:pPr>
              <w:spacing w:after="0"/>
              <w:rPr>
                <w:rFonts w:cs="Arial"/>
                <w:b/>
                <w:bCs/>
                <w:color w:val="000000"/>
                <w:sz w:val="24"/>
                <w:lang w:eastAsia="en-NZ"/>
              </w:rPr>
            </w:pPr>
          </w:p>
          <w:p w14:paraId="77E60092" w14:textId="77777777" w:rsidR="006A179D" w:rsidRDefault="006A179D" w:rsidP="006A179D">
            <w:pPr>
              <w:spacing w:after="0"/>
              <w:rPr>
                <w:rFonts w:cs="Arial"/>
                <w:b/>
                <w:bCs/>
                <w:color w:val="000000"/>
                <w:sz w:val="24"/>
                <w:lang w:eastAsia="en-NZ"/>
              </w:rPr>
            </w:pPr>
          </w:p>
          <w:p w14:paraId="3353581C" w14:textId="77777777" w:rsidR="006A179D" w:rsidRDefault="006A179D" w:rsidP="006A179D">
            <w:pPr>
              <w:spacing w:after="0"/>
              <w:rPr>
                <w:rFonts w:cs="Arial"/>
                <w:b/>
                <w:bCs/>
                <w:color w:val="000000"/>
                <w:sz w:val="24"/>
                <w:lang w:eastAsia="en-NZ"/>
              </w:rPr>
            </w:pPr>
          </w:p>
          <w:p w14:paraId="3D20C820" w14:textId="77777777" w:rsidR="006A179D" w:rsidRDefault="006A179D" w:rsidP="006A179D">
            <w:pPr>
              <w:spacing w:after="0"/>
              <w:rPr>
                <w:rFonts w:cs="Arial"/>
                <w:b/>
                <w:bCs/>
                <w:color w:val="000000"/>
                <w:sz w:val="24"/>
                <w:lang w:eastAsia="en-NZ"/>
              </w:rPr>
            </w:pPr>
          </w:p>
          <w:p w14:paraId="5BEC0C35" w14:textId="77777777" w:rsidR="006A179D" w:rsidRDefault="006A179D" w:rsidP="006A179D">
            <w:pPr>
              <w:spacing w:after="0"/>
              <w:rPr>
                <w:rFonts w:cs="Arial"/>
                <w:b/>
                <w:bCs/>
                <w:color w:val="000000"/>
                <w:sz w:val="24"/>
                <w:lang w:eastAsia="en-NZ"/>
              </w:rPr>
            </w:pPr>
          </w:p>
          <w:p w14:paraId="281CC9A3" w14:textId="77777777" w:rsidR="006A179D" w:rsidRDefault="006A179D" w:rsidP="006A179D">
            <w:pPr>
              <w:spacing w:after="0"/>
              <w:rPr>
                <w:rFonts w:cs="Arial"/>
                <w:b/>
                <w:bCs/>
                <w:color w:val="000000"/>
                <w:sz w:val="24"/>
                <w:lang w:eastAsia="en-NZ"/>
              </w:rPr>
            </w:pPr>
          </w:p>
          <w:p w14:paraId="0D890007" w14:textId="77777777" w:rsidR="006A179D" w:rsidRDefault="006A179D" w:rsidP="006A179D">
            <w:pPr>
              <w:spacing w:after="0"/>
              <w:rPr>
                <w:rFonts w:cs="Arial"/>
                <w:b/>
                <w:bCs/>
                <w:color w:val="000000"/>
                <w:sz w:val="24"/>
                <w:lang w:eastAsia="en-NZ"/>
              </w:rPr>
            </w:pPr>
          </w:p>
          <w:p w14:paraId="5251088F" w14:textId="77777777" w:rsidR="006A179D" w:rsidRDefault="006A179D" w:rsidP="006A179D">
            <w:pPr>
              <w:spacing w:after="0"/>
              <w:rPr>
                <w:rFonts w:cs="Arial"/>
                <w:b/>
                <w:bCs/>
                <w:color w:val="000000"/>
                <w:sz w:val="24"/>
                <w:lang w:eastAsia="en-NZ"/>
              </w:rPr>
            </w:pPr>
          </w:p>
          <w:p w14:paraId="2FC22487" w14:textId="77777777" w:rsidR="006A179D" w:rsidRDefault="006A179D" w:rsidP="006A179D">
            <w:pPr>
              <w:spacing w:after="0"/>
              <w:rPr>
                <w:rFonts w:cs="Arial"/>
                <w:b/>
                <w:bCs/>
                <w:color w:val="000000"/>
                <w:sz w:val="24"/>
                <w:lang w:eastAsia="en-NZ"/>
              </w:rPr>
            </w:pPr>
          </w:p>
          <w:p w14:paraId="71F19C28" w14:textId="77777777" w:rsidR="006A179D" w:rsidRDefault="006A179D" w:rsidP="006A179D">
            <w:pPr>
              <w:spacing w:after="0"/>
              <w:rPr>
                <w:rFonts w:cs="Arial"/>
                <w:b/>
                <w:bCs/>
                <w:color w:val="000000"/>
                <w:sz w:val="24"/>
                <w:lang w:eastAsia="en-NZ"/>
              </w:rPr>
            </w:pPr>
          </w:p>
          <w:p w14:paraId="46F886E7" w14:textId="77777777" w:rsidR="006A179D" w:rsidRDefault="006A179D" w:rsidP="006A179D">
            <w:pPr>
              <w:spacing w:after="0"/>
              <w:rPr>
                <w:rFonts w:cs="Arial"/>
                <w:b/>
                <w:bCs/>
                <w:color w:val="000000"/>
                <w:sz w:val="24"/>
                <w:lang w:eastAsia="en-NZ"/>
              </w:rPr>
            </w:pPr>
          </w:p>
          <w:p w14:paraId="4E12E2F6" w14:textId="77777777" w:rsidR="006A179D" w:rsidRDefault="006A179D" w:rsidP="006A179D">
            <w:pPr>
              <w:spacing w:after="0"/>
              <w:rPr>
                <w:rFonts w:cs="Arial"/>
                <w:b/>
                <w:bCs/>
                <w:color w:val="000000"/>
                <w:sz w:val="24"/>
                <w:lang w:eastAsia="en-NZ"/>
              </w:rPr>
            </w:pPr>
          </w:p>
          <w:p w14:paraId="5E37C6AD" w14:textId="77777777" w:rsidR="006A179D" w:rsidRDefault="006A179D" w:rsidP="006A179D">
            <w:pPr>
              <w:spacing w:after="0"/>
              <w:rPr>
                <w:rFonts w:cs="Arial"/>
                <w:b/>
                <w:bCs/>
                <w:color w:val="000000"/>
                <w:sz w:val="24"/>
                <w:lang w:eastAsia="en-NZ"/>
              </w:rPr>
            </w:pPr>
          </w:p>
          <w:p w14:paraId="004D2319" w14:textId="567EEC30" w:rsidR="006A179D" w:rsidRPr="006A179D" w:rsidRDefault="006A179D" w:rsidP="006A179D">
            <w:pPr>
              <w:spacing w:after="0"/>
              <w:rPr>
                <w:rFonts w:cs="Arial"/>
                <w:b/>
                <w:bCs/>
                <w:color w:val="000000"/>
                <w:sz w:val="24"/>
                <w:lang w:eastAsia="en-NZ"/>
              </w:rPr>
            </w:pPr>
            <w:r w:rsidRPr="006A179D">
              <w:rPr>
                <w:rFonts w:cs="Arial"/>
                <w:b/>
                <w:bCs/>
                <w:color w:val="000000"/>
                <w:sz w:val="24"/>
                <w:lang w:eastAsia="en-NZ"/>
              </w:rPr>
              <w:t xml:space="preserve">Membership – Recruit, Retain &amp; Retire </w:t>
            </w:r>
          </w:p>
        </w:tc>
        <w:tc>
          <w:tcPr>
            <w:tcW w:w="1256" w:type="dxa"/>
            <w:gridSpan w:val="2"/>
            <w:tcBorders>
              <w:top w:val="nil"/>
              <w:left w:val="nil"/>
              <w:bottom w:val="nil"/>
              <w:right w:val="nil"/>
            </w:tcBorders>
            <w:shd w:val="clear" w:color="auto" w:fill="auto"/>
            <w:noWrap/>
            <w:vAlign w:val="bottom"/>
            <w:hideMark/>
          </w:tcPr>
          <w:p w14:paraId="2A483579" w14:textId="77777777" w:rsidR="006A179D" w:rsidRPr="006A179D" w:rsidRDefault="006A179D" w:rsidP="006A179D">
            <w:pPr>
              <w:spacing w:after="0"/>
              <w:rPr>
                <w:rFonts w:cs="Arial"/>
                <w:b/>
                <w:bCs/>
                <w:color w:val="000000"/>
                <w:sz w:val="24"/>
                <w:lang w:eastAsia="en-NZ"/>
              </w:rPr>
            </w:pPr>
          </w:p>
        </w:tc>
        <w:tc>
          <w:tcPr>
            <w:tcW w:w="2842" w:type="dxa"/>
            <w:gridSpan w:val="2"/>
            <w:tcBorders>
              <w:top w:val="nil"/>
              <w:left w:val="nil"/>
              <w:bottom w:val="nil"/>
              <w:right w:val="nil"/>
            </w:tcBorders>
            <w:shd w:val="clear" w:color="auto" w:fill="auto"/>
            <w:noWrap/>
            <w:vAlign w:val="bottom"/>
            <w:hideMark/>
          </w:tcPr>
          <w:p w14:paraId="2F383010" w14:textId="77777777" w:rsidR="006A179D" w:rsidRPr="006A179D" w:rsidRDefault="006A179D" w:rsidP="006A179D">
            <w:pPr>
              <w:spacing w:after="0"/>
              <w:rPr>
                <w:rFonts w:ascii="Times New Roman" w:hAnsi="Times New Roman"/>
                <w:szCs w:val="20"/>
                <w:lang w:eastAsia="en-NZ"/>
              </w:rPr>
            </w:pPr>
          </w:p>
        </w:tc>
        <w:tc>
          <w:tcPr>
            <w:tcW w:w="1415" w:type="dxa"/>
            <w:gridSpan w:val="3"/>
            <w:tcBorders>
              <w:top w:val="nil"/>
              <w:left w:val="nil"/>
              <w:bottom w:val="nil"/>
              <w:right w:val="nil"/>
            </w:tcBorders>
            <w:shd w:val="clear" w:color="auto" w:fill="auto"/>
            <w:noWrap/>
            <w:vAlign w:val="bottom"/>
            <w:hideMark/>
          </w:tcPr>
          <w:p w14:paraId="19989428"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noWrap/>
            <w:vAlign w:val="bottom"/>
            <w:hideMark/>
          </w:tcPr>
          <w:p w14:paraId="0D787ACE" w14:textId="77777777" w:rsidR="006A179D" w:rsidRPr="006A179D" w:rsidRDefault="006A179D" w:rsidP="006A179D">
            <w:pPr>
              <w:spacing w:after="0"/>
              <w:rPr>
                <w:rFonts w:ascii="Times New Roman" w:hAnsi="Times New Roman"/>
                <w:szCs w:val="20"/>
                <w:lang w:eastAsia="en-NZ"/>
              </w:rPr>
            </w:pPr>
          </w:p>
        </w:tc>
        <w:tc>
          <w:tcPr>
            <w:tcW w:w="1200" w:type="dxa"/>
            <w:gridSpan w:val="3"/>
            <w:tcBorders>
              <w:top w:val="nil"/>
              <w:left w:val="nil"/>
              <w:bottom w:val="nil"/>
              <w:right w:val="nil"/>
            </w:tcBorders>
            <w:shd w:val="clear" w:color="auto" w:fill="auto"/>
            <w:noWrap/>
            <w:vAlign w:val="bottom"/>
            <w:hideMark/>
          </w:tcPr>
          <w:p w14:paraId="620BF41F"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7FA12771" w14:textId="77777777" w:rsidR="006A179D" w:rsidRPr="006A179D" w:rsidRDefault="006A179D" w:rsidP="006A179D">
            <w:pPr>
              <w:spacing w:after="0"/>
              <w:rPr>
                <w:rFonts w:ascii="Times New Roman" w:hAnsi="Times New Roman"/>
                <w:szCs w:val="20"/>
                <w:lang w:eastAsia="en-NZ"/>
              </w:rPr>
            </w:pPr>
          </w:p>
        </w:tc>
      </w:tr>
      <w:tr w:rsidR="006A179D" w:rsidRPr="006A179D" w14:paraId="791E88DB" w14:textId="77777777" w:rsidTr="00047156">
        <w:trPr>
          <w:gridAfter w:val="2"/>
          <w:wAfter w:w="605" w:type="dxa"/>
          <w:trHeight w:val="240"/>
        </w:trPr>
        <w:tc>
          <w:tcPr>
            <w:tcW w:w="2060" w:type="dxa"/>
            <w:tcBorders>
              <w:top w:val="nil"/>
              <w:left w:val="nil"/>
              <w:bottom w:val="nil"/>
              <w:right w:val="nil"/>
            </w:tcBorders>
            <w:shd w:val="clear" w:color="auto" w:fill="auto"/>
            <w:noWrap/>
            <w:vAlign w:val="bottom"/>
            <w:hideMark/>
          </w:tcPr>
          <w:p w14:paraId="309D4BF3" w14:textId="77777777" w:rsidR="006A179D" w:rsidRPr="006A179D" w:rsidRDefault="006A179D" w:rsidP="006A179D">
            <w:pPr>
              <w:spacing w:after="0"/>
              <w:rPr>
                <w:rFonts w:ascii="Times New Roman" w:hAnsi="Times New Roman"/>
                <w:szCs w:val="20"/>
                <w:lang w:eastAsia="en-NZ"/>
              </w:rPr>
            </w:pPr>
          </w:p>
        </w:tc>
        <w:tc>
          <w:tcPr>
            <w:tcW w:w="2440" w:type="dxa"/>
            <w:tcBorders>
              <w:top w:val="nil"/>
              <w:left w:val="nil"/>
              <w:bottom w:val="nil"/>
              <w:right w:val="nil"/>
            </w:tcBorders>
            <w:shd w:val="clear" w:color="auto" w:fill="auto"/>
            <w:noWrap/>
            <w:vAlign w:val="bottom"/>
            <w:hideMark/>
          </w:tcPr>
          <w:p w14:paraId="1D7766DF" w14:textId="77777777" w:rsidR="006A179D" w:rsidRPr="006A179D" w:rsidRDefault="006A179D" w:rsidP="006A179D">
            <w:pPr>
              <w:spacing w:after="0"/>
              <w:rPr>
                <w:rFonts w:ascii="Times New Roman" w:hAnsi="Times New Roman"/>
                <w:szCs w:val="20"/>
                <w:lang w:eastAsia="en-NZ"/>
              </w:rPr>
            </w:pPr>
          </w:p>
        </w:tc>
        <w:tc>
          <w:tcPr>
            <w:tcW w:w="1312" w:type="dxa"/>
            <w:gridSpan w:val="2"/>
            <w:tcBorders>
              <w:top w:val="nil"/>
              <w:left w:val="nil"/>
              <w:bottom w:val="nil"/>
              <w:right w:val="nil"/>
            </w:tcBorders>
            <w:shd w:val="clear" w:color="auto" w:fill="auto"/>
            <w:noWrap/>
            <w:vAlign w:val="bottom"/>
            <w:hideMark/>
          </w:tcPr>
          <w:p w14:paraId="08B23854" w14:textId="77777777" w:rsidR="006A179D" w:rsidRPr="006A179D" w:rsidRDefault="006A179D" w:rsidP="006A179D">
            <w:pPr>
              <w:spacing w:after="0"/>
              <w:rPr>
                <w:rFonts w:ascii="Times New Roman" w:hAnsi="Times New Roman"/>
                <w:szCs w:val="20"/>
                <w:lang w:eastAsia="en-NZ"/>
              </w:rPr>
            </w:pPr>
          </w:p>
        </w:tc>
        <w:tc>
          <w:tcPr>
            <w:tcW w:w="2780" w:type="dxa"/>
            <w:gridSpan w:val="2"/>
            <w:tcBorders>
              <w:top w:val="nil"/>
              <w:left w:val="nil"/>
              <w:bottom w:val="nil"/>
              <w:right w:val="nil"/>
            </w:tcBorders>
            <w:shd w:val="clear" w:color="auto" w:fill="auto"/>
            <w:noWrap/>
            <w:vAlign w:val="bottom"/>
            <w:hideMark/>
          </w:tcPr>
          <w:p w14:paraId="3827B4A6" w14:textId="77777777" w:rsidR="006A179D" w:rsidRPr="006A179D" w:rsidRDefault="006A179D" w:rsidP="006A179D">
            <w:pPr>
              <w:spacing w:after="0"/>
              <w:rPr>
                <w:rFonts w:ascii="Times New Roman" w:hAnsi="Times New Roman"/>
                <w:szCs w:val="20"/>
                <w:lang w:eastAsia="en-NZ"/>
              </w:rPr>
            </w:pPr>
          </w:p>
        </w:tc>
        <w:tc>
          <w:tcPr>
            <w:tcW w:w="1477" w:type="dxa"/>
            <w:gridSpan w:val="2"/>
            <w:tcBorders>
              <w:top w:val="nil"/>
              <w:left w:val="nil"/>
              <w:bottom w:val="nil"/>
              <w:right w:val="nil"/>
            </w:tcBorders>
            <w:shd w:val="clear" w:color="auto" w:fill="auto"/>
            <w:noWrap/>
            <w:vAlign w:val="bottom"/>
            <w:hideMark/>
          </w:tcPr>
          <w:p w14:paraId="664A1EBE"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noWrap/>
            <w:vAlign w:val="bottom"/>
            <w:hideMark/>
          </w:tcPr>
          <w:p w14:paraId="448A4214" w14:textId="77777777" w:rsidR="006A179D" w:rsidRPr="006A179D" w:rsidRDefault="006A179D" w:rsidP="006A179D">
            <w:pPr>
              <w:spacing w:after="0"/>
              <w:rPr>
                <w:rFonts w:ascii="Times New Roman" w:hAnsi="Times New Roman"/>
                <w:szCs w:val="20"/>
                <w:lang w:eastAsia="en-NZ"/>
              </w:rPr>
            </w:pPr>
          </w:p>
        </w:tc>
        <w:tc>
          <w:tcPr>
            <w:tcW w:w="1200" w:type="dxa"/>
            <w:gridSpan w:val="3"/>
            <w:tcBorders>
              <w:top w:val="nil"/>
              <w:left w:val="nil"/>
              <w:bottom w:val="nil"/>
              <w:right w:val="nil"/>
            </w:tcBorders>
            <w:shd w:val="clear" w:color="auto" w:fill="auto"/>
            <w:noWrap/>
            <w:vAlign w:val="bottom"/>
            <w:hideMark/>
          </w:tcPr>
          <w:p w14:paraId="0715D80E"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6C0E3BF1" w14:textId="77777777" w:rsidR="006A179D" w:rsidRPr="006A179D" w:rsidRDefault="006A179D" w:rsidP="006A179D">
            <w:pPr>
              <w:spacing w:after="0"/>
              <w:rPr>
                <w:rFonts w:ascii="Times New Roman" w:hAnsi="Times New Roman"/>
                <w:szCs w:val="20"/>
                <w:lang w:eastAsia="en-NZ"/>
              </w:rPr>
            </w:pPr>
          </w:p>
        </w:tc>
      </w:tr>
      <w:tr w:rsidR="006A179D" w:rsidRPr="006A179D" w14:paraId="6F57901D" w14:textId="77777777" w:rsidTr="00047156">
        <w:trPr>
          <w:gridAfter w:val="1"/>
          <w:wAfter w:w="137" w:type="dxa"/>
          <w:trHeight w:val="264"/>
        </w:trPr>
        <w:tc>
          <w:tcPr>
            <w:tcW w:w="10537" w:type="dxa"/>
            <w:gridSpan w:val="9"/>
            <w:tcBorders>
              <w:top w:val="nil"/>
              <w:left w:val="nil"/>
              <w:bottom w:val="nil"/>
              <w:right w:val="nil"/>
            </w:tcBorders>
            <w:shd w:val="clear" w:color="auto" w:fill="auto"/>
            <w:noWrap/>
            <w:vAlign w:val="bottom"/>
            <w:hideMark/>
          </w:tcPr>
          <w:p w14:paraId="23752096" w14:textId="308F6EA4" w:rsidR="006A179D" w:rsidRPr="006A179D" w:rsidRDefault="006A179D" w:rsidP="006A179D">
            <w:pPr>
              <w:spacing w:after="0"/>
              <w:rPr>
                <w:rFonts w:cs="Arial"/>
                <w:b/>
                <w:bCs/>
                <w:color w:val="000000"/>
                <w:szCs w:val="20"/>
                <w:lang w:eastAsia="en-NZ"/>
              </w:rPr>
            </w:pPr>
            <w:r w:rsidRPr="006A179D">
              <w:rPr>
                <w:rFonts w:cs="Arial"/>
                <w:b/>
                <w:bCs/>
                <w:color w:val="000000"/>
                <w:szCs w:val="20"/>
                <w:lang w:eastAsia="en-NZ"/>
              </w:rPr>
              <w:t>GOAL:  Plan &amp; implement a membership drive focusing on new member</w:t>
            </w:r>
            <w:r>
              <w:rPr>
                <w:rFonts w:cs="Arial"/>
                <w:b/>
                <w:bCs/>
                <w:color w:val="000000"/>
                <w:szCs w:val="20"/>
                <w:lang w:eastAsia="en-NZ"/>
              </w:rPr>
              <w:t xml:space="preserve">s </w:t>
            </w:r>
            <w:r w:rsidRPr="006A179D">
              <w:rPr>
                <w:rFonts w:cs="Arial"/>
                <w:b/>
                <w:bCs/>
                <w:color w:val="000000"/>
                <w:szCs w:val="20"/>
                <w:lang w:eastAsia="en-NZ"/>
              </w:rPr>
              <w:t>from 50 to 65 years of age.</w:t>
            </w:r>
          </w:p>
        </w:tc>
        <w:tc>
          <w:tcPr>
            <w:tcW w:w="1880" w:type="dxa"/>
            <w:gridSpan w:val="3"/>
            <w:tcBorders>
              <w:top w:val="nil"/>
              <w:left w:val="nil"/>
              <w:bottom w:val="nil"/>
              <w:right w:val="nil"/>
            </w:tcBorders>
            <w:shd w:val="clear" w:color="auto" w:fill="auto"/>
            <w:noWrap/>
            <w:vAlign w:val="bottom"/>
            <w:hideMark/>
          </w:tcPr>
          <w:p w14:paraId="6155A282" w14:textId="77777777" w:rsidR="006A179D" w:rsidRDefault="006A179D" w:rsidP="006A179D">
            <w:pPr>
              <w:spacing w:after="0"/>
              <w:rPr>
                <w:rFonts w:cs="Arial"/>
                <w:b/>
                <w:bCs/>
                <w:color w:val="000000"/>
                <w:szCs w:val="20"/>
                <w:lang w:eastAsia="en-NZ"/>
              </w:rPr>
            </w:pPr>
          </w:p>
          <w:p w14:paraId="5F6FEB0A" w14:textId="637A2E78" w:rsidR="006A179D" w:rsidRPr="006A179D" w:rsidRDefault="006A179D" w:rsidP="006A179D">
            <w:pPr>
              <w:spacing w:after="0"/>
              <w:rPr>
                <w:rFonts w:cs="Arial"/>
                <w:b/>
                <w:bCs/>
                <w:color w:val="000000"/>
                <w:szCs w:val="20"/>
                <w:lang w:eastAsia="en-NZ"/>
              </w:rPr>
            </w:pPr>
          </w:p>
        </w:tc>
        <w:tc>
          <w:tcPr>
            <w:tcW w:w="1200" w:type="dxa"/>
            <w:gridSpan w:val="3"/>
            <w:tcBorders>
              <w:top w:val="nil"/>
              <w:left w:val="nil"/>
              <w:bottom w:val="nil"/>
              <w:right w:val="nil"/>
            </w:tcBorders>
            <w:shd w:val="clear" w:color="auto" w:fill="auto"/>
            <w:noWrap/>
            <w:vAlign w:val="bottom"/>
            <w:hideMark/>
          </w:tcPr>
          <w:p w14:paraId="6398C296"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766DDA2B" w14:textId="77777777" w:rsidR="006A179D" w:rsidRPr="006A179D" w:rsidRDefault="006A179D" w:rsidP="006A179D">
            <w:pPr>
              <w:spacing w:after="0"/>
              <w:rPr>
                <w:rFonts w:ascii="Times New Roman" w:hAnsi="Times New Roman"/>
                <w:szCs w:val="20"/>
                <w:lang w:eastAsia="en-NZ"/>
              </w:rPr>
            </w:pPr>
          </w:p>
        </w:tc>
      </w:tr>
      <w:tr w:rsidR="006A179D" w:rsidRPr="006A179D" w14:paraId="7A40FADB" w14:textId="77777777" w:rsidTr="00047156">
        <w:trPr>
          <w:gridAfter w:val="1"/>
          <w:wAfter w:w="137" w:type="dxa"/>
          <w:trHeight w:val="264"/>
        </w:trPr>
        <w:tc>
          <w:tcPr>
            <w:tcW w:w="10537" w:type="dxa"/>
            <w:gridSpan w:val="9"/>
            <w:tcBorders>
              <w:top w:val="nil"/>
              <w:left w:val="nil"/>
              <w:bottom w:val="nil"/>
              <w:right w:val="nil"/>
            </w:tcBorders>
            <w:shd w:val="clear" w:color="auto" w:fill="auto"/>
            <w:noWrap/>
            <w:vAlign w:val="bottom"/>
          </w:tcPr>
          <w:p w14:paraId="4EBD613C" w14:textId="77777777" w:rsidR="006A179D" w:rsidRPr="006A179D" w:rsidRDefault="006A179D" w:rsidP="006A179D">
            <w:pPr>
              <w:spacing w:after="0"/>
              <w:rPr>
                <w:rFonts w:cs="Arial"/>
                <w:b/>
                <w:bCs/>
                <w:color w:val="000000"/>
                <w:szCs w:val="20"/>
                <w:lang w:eastAsia="en-NZ"/>
              </w:rPr>
            </w:pPr>
          </w:p>
        </w:tc>
        <w:tc>
          <w:tcPr>
            <w:tcW w:w="1880" w:type="dxa"/>
            <w:gridSpan w:val="3"/>
            <w:tcBorders>
              <w:top w:val="nil"/>
              <w:left w:val="nil"/>
              <w:bottom w:val="nil"/>
              <w:right w:val="nil"/>
            </w:tcBorders>
            <w:shd w:val="clear" w:color="auto" w:fill="auto"/>
            <w:noWrap/>
            <w:vAlign w:val="bottom"/>
          </w:tcPr>
          <w:p w14:paraId="52482C50" w14:textId="77777777" w:rsidR="006A179D" w:rsidRDefault="006A179D" w:rsidP="006A179D">
            <w:pPr>
              <w:spacing w:after="0"/>
              <w:rPr>
                <w:rFonts w:cs="Arial"/>
                <w:b/>
                <w:bCs/>
                <w:color w:val="000000"/>
                <w:szCs w:val="20"/>
                <w:lang w:eastAsia="en-NZ"/>
              </w:rPr>
            </w:pPr>
          </w:p>
        </w:tc>
        <w:tc>
          <w:tcPr>
            <w:tcW w:w="1200" w:type="dxa"/>
            <w:gridSpan w:val="3"/>
            <w:tcBorders>
              <w:top w:val="nil"/>
              <w:left w:val="nil"/>
              <w:bottom w:val="nil"/>
              <w:right w:val="nil"/>
            </w:tcBorders>
            <w:shd w:val="clear" w:color="auto" w:fill="auto"/>
            <w:noWrap/>
            <w:vAlign w:val="bottom"/>
          </w:tcPr>
          <w:p w14:paraId="35D8DA05"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tcPr>
          <w:p w14:paraId="5B30CD4D" w14:textId="77777777" w:rsidR="006A179D" w:rsidRPr="006A179D" w:rsidRDefault="006A179D" w:rsidP="006A179D">
            <w:pPr>
              <w:spacing w:after="0"/>
              <w:rPr>
                <w:rFonts w:ascii="Times New Roman" w:hAnsi="Times New Roman"/>
                <w:szCs w:val="20"/>
                <w:lang w:eastAsia="en-NZ"/>
              </w:rPr>
            </w:pPr>
          </w:p>
        </w:tc>
      </w:tr>
      <w:tr w:rsidR="006A179D" w:rsidRPr="006A179D" w14:paraId="614464D7" w14:textId="77777777" w:rsidTr="00047156">
        <w:trPr>
          <w:gridAfter w:val="2"/>
          <w:wAfter w:w="605" w:type="dxa"/>
          <w:trHeight w:val="45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0A957"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Objectives</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04AD2B60"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Actions</w:t>
            </w:r>
          </w:p>
        </w:tc>
        <w:tc>
          <w:tcPr>
            <w:tcW w:w="1312" w:type="dxa"/>
            <w:gridSpan w:val="2"/>
            <w:tcBorders>
              <w:top w:val="single" w:sz="4" w:space="0" w:color="auto"/>
              <w:left w:val="nil"/>
              <w:bottom w:val="single" w:sz="4" w:space="0" w:color="auto"/>
              <w:right w:val="single" w:sz="4" w:space="0" w:color="auto"/>
            </w:tcBorders>
            <w:shd w:val="clear" w:color="auto" w:fill="auto"/>
            <w:vAlign w:val="center"/>
            <w:hideMark/>
          </w:tcPr>
          <w:p w14:paraId="0265C145"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Lead</w:t>
            </w:r>
          </w:p>
        </w:tc>
        <w:tc>
          <w:tcPr>
            <w:tcW w:w="2780" w:type="dxa"/>
            <w:gridSpan w:val="2"/>
            <w:tcBorders>
              <w:top w:val="single" w:sz="4" w:space="0" w:color="auto"/>
              <w:left w:val="nil"/>
              <w:bottom w:val="single" w:sz="4" w:space="0" w:color="auto"/>
              <w:right w:val="single" w:sz="4" w:space="0" w:color="auto"/>
            </w:tcBorders>
            <w:shd w:val="clear" w:color="auto" w:fill="auto"/>
            <w:vAlign w:val="center"/>
            <w:hideMark/>
          </w:tcPr>
          <w:p w14:paraId="14B41ACF"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Comment</w:t>
            </w:r>
          </w:p>
        </w:tc>
        <w:tc>
          <w:tcPr>
            <w:tcW w:w="1477" w:type="dxa"/>
            <w:gridSpan w:val="2"/>
            <w:tcBorders>
              <w:top w:val="single" w:sz="4" w:space="0" w:color="auto"/>
              <w:left w:val="nil"/>
              <w:bottom w:val="single" w:sz="4" w:space="0" w:color="auto"/>
              <w:right w:val="single" w:sz="4" w:space="0" w:color="auto"/>
            </w:tcBorders>
            <w:shd w:val="clear" w:color="auto" w:fill="auto"/>
            <w:vAlign w:val="center"/>
            <w:hideMark/>
          </w:tcPr>
          <w:p w14:paraId="5C752727"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 xml:space="preserve">Financial </w:t>
            </w:r>
          </w:p>
        </w:tc>
        <w:tc>
          <w:tcPr>
            <w:tcW w:w="1880" w:type="dxa"/>
            <w:gridSpan w:val="3"/>
            <w:tcBorders>
              <w:top w:val="single" w:sz="4" w:space="0" w:color="auto"/>
              <w:left w:val="nil"/>
              <w:bottom w:val="single" w:sz="4" w:space="0" w:color="auto"/>
              <w:right w:val="single" w:sz="4" w:space="0" w:color="auto"/>
            </w:tcBorders>
            <w:shd w:val="clear" w:color="auto" w:fill="auto"/>
            <w:vAlign w:val="center"/>
            <w:hideMark/>
          </w:tcPr>
          <w:p w14:paraId="156BFD9B"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Measure</w:t>
            </w:r>
          </w:p>
        </w:tc>
        <w:tc>
          <w:tcPr>
            <w:tcW w:w="12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ECCF24"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Target</w:t>
            </w:r>
          </w:p>
        </w:tc>
        <w:tc>
          <w:tcPr>
            <w:tcW w:w="1214" w:type="dxa"/>
            <w:gridSpan w:val="3"/>
            <w:tcBorders>
              <w:top w:val="single" w:sz="4" w:space="0" w:color="auto"/>
              <w:left w:val="nil"/>
              <w:bottom w:val="single" w:sz="4" w:space="0" w:color="auto"/>
              <w:right w:val="single" w:sz="4" w:space="0" w:color="auto"/>
            </w:tcBorders>
            <w:shd w:val="clear" w:color="auto" w:fill="auto"/>
            <w:vAlign w:val="center"/>
            <w:hideMark/>
          </w:tcPr>
          <w:p w14:paraId="19D37BE3" w14:textId="77777777" w:rsidR="006A179D" w:rsidRPr="006A179D" w:rsidRDefault="006A179D" w:rsidP="006A179D">
            <w:pPr>
              <w:spacing w:after="0"/>
              <w:jc w:val="center"/>
              <w:rPr>
                <w:rFonts w:cs="Arial"/>
                <w:b/>
                <w:bCs/>
                <w:color w:val="000000"/>
                <w:sz w:val="18"/>
                <w:szCs w:val="18"/>
                <w:lang w:eastAsia="en-NZ"/>
              </w:rPr>
            </w:pPr>
            <w:r w:rsidRPr="006A179D">
              <w:rPr>
                <w:rFonts w:cs="Arial"/>
                <w:b/>
                <w:bCs/>
                <w:color w:val="000000"/>
                <w:sz w:val="18"/>
                <w:szCs w:val="18"/>
                <w:lang w:eastAsia="en-NZ"/>
              </w:rPr>
              <w:t>Date</w:t>
            </w:r>
          </w:p>
        </w:tc>
      </w:tr>
      <w:tr w:rsidR="006A179D" w:rsidRPr="006A179D" w14:paraId="2E552A69" w14:textId="77777777" w:rsidTr="00047156">
        <w:trPr>
          <w:gridAfter w:val="2"/>
          <w:wAfter w:w="605" w:type="dxa"/>
          <w:trHeight w:val="960"/>
        </w:trPr>
        <w:tc>
          <w:tcPr>
            <w:tcW w:w="2060" w:type="dxa"/>
            <w:tcBorders>
              <w:top w:val="nil"/>
              <w:left w:val="single" w:sz="4" w:space="0" w:color="auto"/>
              <w:bottom w:val="single" w:sz="4" w:space="0" w:color="auto"/>
              <w:right w:val="single" w:sz="4" w:space="0" w:color="auto"/>
            </w:tcBorders>
            <w:shd w:val="clear" w:color="auto" w:fill="auto"/>
            <w:hideMark/>
          </w:tcPr>
          <w:p w14:paraId="17DD80D9"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Develop a process that respectfully manages chorister’s retirement.</w:t>
            </w:r>
          </w:p>
        </w:tc>
        <w:tc>
          <w:tcPr>
            <w:tcW w:w="2440" w:type="dxa"/>
            <w:tcBorders>
              <w:top w:val="nil"/>
              <w:left w:val="nil"/>
              <w:bottom w:val="single" w:sz="4" w:space="0" w:color="auto"/>
              <w:right w:val="single" w:sz="4" w:space="0" w:color="auto"/>
            </w:tcBorders>
            <w:shd w:val="clear" w:color="auto" w:fill="auto"/>
            <w:hideMark/>
          </w:tcPr>
          <w:p w14:paraId="27A4B829"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Ensure choir consultation </w:t>
            </w:r>
          </w:p>
        </w:tc>
        <w:tc>
          <w:tcPr>
            <w:tcW w:w="1312" w:type="dxa"/>
            <w:gridSpan w:val="2"/>
            <w:tcBorders>
              <w:top w:val="nil"/>
              <w:left w:val="nil"/>
              <w:bottom w:val="single" w:sz="4" w:space="0" w:color="auto"/>
              <w:right w:val="single" w:sz="4" w:space="0" w:color="auto"/>
            </w:tcBorders>
            <w:shd w:val="clear" w:color="auto" w:fill="auto"/>
            <w:hideMark/>
          </w:tcPr>
          <w:p w14:paraId="7539C0A0"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John Botting, Royce Dewe   Joe Christensen </w:t>
            </w:r>
          </w:p>
        </w:tc>
        <w:tc>
          <w:tcPr>
            <w:tcW w:w="2780" w:type="dxa"/>
            <w:gridSpan w:val="2"/>
            <w:tcBorders>
              <w:top w:val="nil"/>
              <w:left w:val="nil"/>
              <w:bottom w:val="single" w:sz="4" w:space="0" w:color="auto"/>
              <w:right w:val="single" w:sz="4" w:space="0" w:color="auto"/>
            </w:tcBorders>
            <w:shd w:val="clear" w:color="auto" w:fill="auto"/>
            <w:hideMark/>
          </w:tcPr>
          <w:p w14:paraId="439FC21F" w14:textId="518301BF"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Supported and approved </w:t>
            </w:r>
            <w:r w:rsidR="00047156" w:rsidRPr="006A179D">
              <w:rPr>
                <w:rFonts w:cs="Arial"/>
                <w:color w:val="000000"/>
                <w:sz w:val="18"/>
                <w:szCs w:val="18"/>
                <w:lang w:eastAsia="en-NZ"/>
              </w:rPr>
              <w:t>by Management</w:t>
            </w:r>
            <w:r w:rsidRPr="006A179D">
              <w:rPr>
                <w:rFonts w:cs="Arial"/>
                <w:color w:val="000000"/>
                <w:sz w:val="18"/>
                <w:szCs w:val="18"/>
                <w:lang w:eastAsia="en-NZ"/>
              </w:rPr>
              <w:t xml:space="preserve"> committee</w:t>
            </w:r>
          </w:p>
        </w:tc>
        <w:tc>
          <w:tcPr>
            <w:tcW w:w="1477" w:type="dxa"/>
            <w:gridSpan w:val="2"/>
            <w:tcBorders>
              <w:top w:val="nil"/>
              <w:left w:val="nil"/>
              <w:bottom w:val="single" w:sz="4" w:space="0" w:color="auto"/>
              <w:right w:val="single" w:sz="4" w:space="0" w:color="auto"/>
            </w:tcBorders>
            <w:shd w:val="clear" w:color="auto" w:fill="auto"/>
            <w:hideMark/>
          </w:tcPr>
          <w:p w14:paraId="62E6ECD0"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NA</w:t>
            </w:r>
          </w:p>
        </w:tc>
        <w:tc>
          <w:tcPr>
            <w:tcW w:w="1880" w:type="dxa"/>
            <w:gridSpan w:val="3"/>
            <w:tcBorders>
              <w:top w:val="nil"/>
              <w:left w:val="nil"/>
              <w:bottom w:val="single" w:sz="4" w:space="0" w:color="auto"/>
              <w:right w:val="single" w:sz="4" w:space="0" w:color="auto"/>
            </w:tcBorders>
            <w:shd w:val="clear" w:color="auto" w:fill="auto"/>
            <w:hideMark/>
          </w:tcPr>
          <w:p w14:paraId="5017C153"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Successful use of the retirement process</w:t>
            </w:r>
          </w:p>
        </w:tc>
        <w:tc>
          <w:tcPr>
            <w:tcW w:w="1200" w:type="dxa"/>
            <w:gridSpan w:val="3"/>
            <w:tcBorders>
              <w:top w:val="nil"/>
              <w:left w:val="nil"/>
              <w:bottom w:val="single" w:sz="4" w:space="0" w:color="auto"/>
              <w:right w:val="single" w:sz="4" w:space="0" w:color="auto"/>
            </w:tcBorders>
            <w:shd w:val="clear" w:color="auto" w:fill="auto"/>
            <w:noWrap/>
            <w:hideMark/>
          </w:tcPr>
          <w:p w14:paraId="3A607E38"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&lt;2 per year</w:t>
            </w:r>
          </w:p>
        </w:tc>
        <w:tc>
          <w:tcPr>
            <w:tcW w:w="1214" w:type="dxa"/>
            <w:gridSpan w:val="3"/>
            <w:tcBorders>
              <w:top w:val="nil"/>
              <w:left w:val="nil"/>
              <w:bottom w:val="single" w:sz="4" w:space="0" w:color="auto"/>
              <w:right w:val="single" w:sz="4" w:space="0" w:color="auto"/>
            </w:tcBorders>
            <w:shd w:val="clear" w:color="auto" w:fill="auto"/>
            <w:hideMark/>
          </w:tcPr>
          <w:p w14:paraId="22D707DB" w14:textId="77777777" w:rsidR="006A179D" w:rsidRPr="006A179D" w:rsidRDefault="006A179D" w:rsidP="006A179D">
            <w:pPr>
              <w:spacing w:after="0"/>
              <w:jc w:val="right"/>
              <w:rPr>
                <w:rFonts w:cs="Arial"/>
                <w:color w:val="000000"/>
                <w:sz w:val="18"/>
                <w:szCs w:val="18"/>
                <w:lang w:eastAsia="en-NZ"/>
              </w:rPr>
            </w:pPr>
            <w:r w:rsidRPr="006A179D">
              <w:rPr>
                <w:rFonts w:cs="Arial"/>
                <w:color w:val="000000"/>
                <w:sz w:val="18"/>
                <w:szCs w:val="18"/>
                <w:lang w:eastAsia="en-NZ"/>
              </w:rPr>
              <w:t>31-Dec-20</w:t>
            </w:r>
          </w:p>
        </w:tc>
      </w:tr>
      <w:tr w:rsidR="006A179D" w:rsidRPr="006A179D" w14:paraId="43CF124E" w14:textId="77777777" w:rsidTr="00047156">
        <w:trPr>
          <w:gridAfter w:val="2"/>
          <w:wAfter w:w="605" w:type="dxa"/>
          <w:trHeight w:val="1620"/>
        </w:trPr>
        <w:tc>
          <w:tcPr>
            <w:tcW w:w="2060" w:type="dxa"/>
            <w:vMerge w:val="restart"/>
            <w:tcBorders>
              <w:top w:val="nil"/>
              <w:left w:val="single" w:sz="4" w:space="0" w:color="auto"/>
              <w:bottom w:val="single" w:sz="4" w:space="0" w:color="000000"/>
              <w:right w:val="single" w:sz="4" w:space="0" w:color="auto"/>
            </w:tcBorders>
            <w:shd w:val="clear" w:color="auto" w:fill="auto"/>
            <w:hideMark/>
          </w:tcPr>
          <w:p w14:paraId="1448CD6C"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Develop campaign focusing on membership drive to targeting 50 to 65 years of age.</w:t>
            </w:r>
          </w:p>
        </w:tc>
        <w:tc>
          <w:tcPr>
            <w:tcW w:w="2440" w:type="dxa"/>
            <w:tcBorders>
              <w:top w:val="nil"/>
              <w:left w:val="nil"/>
              <w:bottom w:val="single" w:sz="4" w:space="0" w:color="auto"/>
              <w:right w:val="single" w:sz="4" w:space="0" w:color="auto"/>
            </w:tcBorders>
            <w:shd w:val="clear" w:color="auto" w:fill="auto"/>
            <w:hideMark/>
          </w:tcPr>
          <w:p w14:paraId="47FD6274"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Look at regional promotional activities, publications and online media campaign.</w:t>
            </w:r>
          </w:p>
        </w:tc>
        <w:tc>
          <w:tcPr>
            <w:tcW w:w="1312" w:type="dxa"/>
            <w:gridSpan w:val="2"/>
            <w:tcBorders>
              <w:top w:val="nil"/>
              <w:left w:val="nil"/>
              <w:bottom w:val="single" w:sz="4" w:space="0" w:color="auto"/>
              <w:right w:val="single" w:sz="4" w:space="0" w:color="auto"/>
            </w:tcBorders>
            <w:shd w:val="clear" w:color="auto" w:fill="auto"/>
            <w:hideMark/>
          </w:tcPr>
          <w:p w14:paraId="5EB6DB26"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Oliver Lane, Tony Ross</w:t>
            </w:r>
          </w:p>
        </w:tc>
        <w:tc>
          <w:tcPr>
            <w:tcW w:w="2780" w:type="dxa"/>
            <w:gridSpan w:val="2"/>
            <w:tcBorders>
              <w:top w:val="nil"/>
              <w:left w:val="nil"/>
              <w:bottom w:val="single" w:sz="4" w:space="0" w:color="auto"/>
              <w:right w:val="single" w:sz="4" w:space="0" w:color="auto"/>
            </w:tcBorders>
            <w:shd w:val="clear" w:color="auto" w:fill="auto"/>
            <w:hideMark/>
          </w:tcPr>
          <w:p w14:paraId="280226EF"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Concern over age of choristers and lack of ability to attract younger members.                                       We aren’t attracting best male singers.                                 Requires Marketing committee approval.</w:t>
            </w:r>
          </w:p>
        </w:tc>
        <w:tc>
          <w:tcPr>
            <w:tcW w:w="1477" w:type="dxa"/>
            <w:gridSpan w:val="2"/>
            <w:tcBorders>
              <w:top w:val="nil"/>
              <w:left w:val="nil"/>
              <w:bottom w:val="single" w:sz="4" w:space="0" w:color="auto"/>
              <w:right w:val="single" w:sz="4" w:space="0" w:color="auto"/>
            </w:tcBorders>
            <w:shd w:val="clear" w:color="auto" w:fill="auto"/>
            <w:hideMark/>
          </w:tcPr>
          <w:p w14:paraId="759C6867"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$2000+</w:t>
            </w:r>
          </w:p>
        </w:tc>
        <w:tc>
          <w:tcPr>
            <w:tcW w:w="1880" w:type="dxa"/>
            <w:gridSpan w:val="3"/>
            <w:tcBorders>
              <w:top w:val="nil"/>
              <w:left w:val="nil"/>
              <w:bottom w:val="single" w:sz="4" w:space="0" w:color="auto"/>
              <w:right w:val="single" w:sz="4" w:space="0" w:color="auto"/>
            </w:tcBorders>
            <w:shd w:val="clear" w:color="auto" w:fill="auto"/>
            <w:hideMark/>
          </w:tcPr>
          <w:p w14:paraId="0C5E1F7F"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New members</w:t>
            </w:r>
          </w:p>
        </w:tc>
        <w:tc>
          <w:tcPr>
            <w:tcW w:w="1200" w:type="dxa"/>
            <w:gridSpan w:val="3"/>
            <w:tcBorders>
              <w:top w:val="nil"/>
              <w:left w:val="nil"/>
              <w:bottom w:val="single" w:sz="4" w:space="0" w:color="auto"/>
              <w:right w:val="single" w:sz="4" w:space="0" w:color="auto"/>
            </w:tcBorders>
            <w:shd w:val="clear" w:color="auto" w:fill="auto"/>
            <w:hideMark/>
          </w:tcPr>
          <w:p w14:paraId="11EB0A28" w14:textId="6BF332ED" w:rsidR="006A179D" w:rsidRPr="006A179D" w:rsidRDefault="00047156" w:rsidP="006A179D">
            <w:pPr>
              <w:spacing w:after="0"/>
              <w:rPr>
                <w:rFonts w:cs="Arial"/>
                <w:color w:val="000000"/>
                <w:sz w:val="18"/>
                <w:szCs w:val="18"/>
                <w:lang w:eastAsia="en-NZ"/>
              </w:rPr>
            </w:pPr>
            <w:r w:rsidRPr="006A179D">
              <w:rPr>
                <w:rFonts w:cs="Arial"/>
                <w:color w:val="000000"/>
                <w:sz w:val="18"/>
                <w:szCs w:val="18"/>
                <w:lang w:eastAsia="en-NZ"/>
              </w:rPr>
              <w:t>10 new</w:t>
            </w:r>
            <w:r w:rsidR="006A179D" w:rsidRPr="006A179D">
              <w:rPr>
                <w:rFonts w:cs="Arial"/>
                <w:color w:val="000000"/>
                <w:sz w:val="18"/>
                <w:szCs w:val="18"/>
                <w:lang w:eastAsia="en-NZ"/>
              </w:rPr>
              <w:t xml:space="preserve"> members per year</w:t>
            </w:r>
          </w:p>
        </w:tc>
        <w:tc>
          <w:tcPr>
            <w:tcW w:w="1214" w:type="dxa"/>
            <w:gridSpan w:val="3"/>
            <w:tcBorders>
              <w:top w:val="nil"/>
              <w:left w:val="nil"/>
              <w:bottom w:val="single" w:sz="4" w:space="0" w:color="auto"/>
              <w:right w:val="single" w:sz="4" w:space="0" w:color="auto"/>
            </w:tcBorders>
            <w:shd w:val="clear" w:color="auto" w:fill="auto"/>
            <w:hideMark/>
          </w:tcPr>
          <w:p w14:paraId="00F14ACC" w14:textId="77777777" w:rsidR="006A179D" w:rsidRPr="006A179D" w:rsidRDefault="006A179D" w:rsidP="006A179D">
            <w:pPr>
              <w:spacing w:after="0"/>
              <w:jc w:val="right"/>
              <w:rPr>
                <w:rFonts w:cs="Arial"/>
                <w:color w:val="000000"/>
                <w:sz w:val="18"/>
                <w:szCs w:val="18"/>
                <w:lang w:eastAsia="en-NZ"/>
              </w:rPr>
            </w:pPr>
            <w:r w:rsidRPr="006A179D">
              <w:rPr>
                <w:rFonts w:cs="Arial"/>
                <w:color w:val="000000"/>
                <w:sz w:val="18"/>
                <w:szCs w:val="18"/>
                <w:lang w:eastAsia="en-NZ"/>
              </w:rPr>
              <w:t>30-Sep-20</w:t>
            </w:r>
          </w:p>
        </w:tc>
      </w:tr>
      <w:tr w:rsidR="006A179D" w:rsidRPr="006A179D" w14:paraId="12ECE9B3" w14:textId="77777777" w:rsidTr="00047156">
        <w:trPr>
          <w:gridAfter w:val="2"/>
          <w:wAfter w:w="605" w:type="dxa"/>
          <w:trHeight w:val="840"/>
        </w:trPr>
        <w:tc>
          <w:tcPr>
            <w:tcW w:w="2060" w:type="dxa"/>
            <w:vMerge/>
            <w:tcBorders>
              <w:top w:val="nil"/>
              <w:left w:val="single" w:sz="4" w:space="0" w:color="auto"/>
              <w:bottom w:val="single" w:sz="4" w:space="0" w:color="000000"/>
              <w:right w:val="single" w:sz="4" w:space="0" w:color="auto"/>
            </w:tcBorders>
            <w:vAlign w:val="center"/>
            <w:hideMark/>
          </w:tcPr>
          <w:p w14:paraId="79FE1BE4" w14:textId="77777777" w:rsidR="006A179D" w:rsidRPr="006A179D" w:rsidRDefault="006A179D" w:rsidP="006A179D">
            <w:pPr>
              <w:spacing w:after="0"/>
              <w:rPr>
                <w:rFonts w:cs="Arial"/>
                <w:color w:val="000000"/>
                <w:sz w:val="18"/>
                <w:szCs w:val="18"/>
                <w:lang w:eastAsia="en-NZ"/>
              </w:rPr>
            </w:pPr>
          </w:p>
        </w:tc>
        <w:tc>
          <w:tcPr>
            <w:tcW w:w="2440" w:type="dxa"/>
            <w:tcBorders>
              <w:top w:val="nil"/>
              <w:left w:val="nil"/>
              <w:bottom w:val="single" w:sz="4" w:space="0" w:color="auto"/>
              <w:right w:val="single" w:sz="4" w:space="0" w:color="auto"/>
            </w:tcBorders>
            <w:shd w:val="clear" w:color="auto" w:fill="auto"/>
            <w:hideMark/>
          </w:tcPr>
          <w:p w14:paraId="2480F22A"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Approach partners/mixed choirs to create opportunities to promote new membership.</w:t>
            </w:r>
          </w:p>
        </w:tc>
        <w:tc>
          <w:tcPr>
            <w:tcW w:w="1312" w:type="dxa"/>
            <w:gridSpan w:val="2"/>
            <w:tcBorders>
              <w:top w:val="nil"/>
              <w:left w:val="nil"/>
              <w:bottom w:val="single" w:sz="4" w:space="0" w:color="auto"/>
              <w:right w:val="single" w:sz="4" w:space="0" w:color="auto"/>
            </w:tcBorders>
            <w:shd w:val="clear" w:color="auto" w:fill="auto"/>
            <w:hideMark/>
          </w:tcPr>
          <w:p w14:paraId="01D70450" w14:textId="2C5A56E6"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John </w:t>
            </w:r>
            <w:r w:rsidR="00047156" w:rsidRPr="006A179D">
              <w:rPr>
                <w:rFonts w:cs="Arial"/>
                <w:color w:val="000000"/>
                <w:sz w:val="18"/>
                <w:szCs w:val="18"/>
                <w:lang w:eastAsia="en-NZ"/>
              </w:rPr>
              <w:t>Botting Maurie</w:t>
            </w:r>
            <w:r w:rsidRPr="006A179D">
              <w:rPr>
                <w:rFonts w:cs="Arial"/>
                <w:color w:val="000000"/>
                <w:sz w:val="18"/>
                <w:szCs w:val="18"/>
                <w:lang w:eastAsia="en-NZ"/>
              </w:rPr>
              <w:t xml:space="preserve"> Smith</w:t>
            </w:r>
          </w:p>
        </w:tc>
        <w:tc>
          <w:tcPr>
            <w:tcW w:w="2780" w:type="dxa"/>
            <w:gridSpan w:val="2"/>
            <w:tcBorders>
              <w:top w:val="nil"/>
              <w:left w:val="nil"/>
              <w:bottom w:val="single" w:sz="4" w:space="0" w:color="auto"/>
              <w:right w:val="single" w:sz="4" w:space="0" w:color="auto"/>
            </w:tcBorders>
            <w:shd w:val="clear" w:color="auto" w:fill="auto"/>
            <w:hideMark/>
          </w:tcPr>
          <w:p w14:paraId="30CD1661"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We should be looking beyond male choir for male members</w:t>
            </w:r>
          </w:p>
        </w:tc>
        <w:tc>
          <w:tcPr>
            <w:tcW w:w="1477" w:type="dxa"/>
            <w:gridSpan w:val="2"/>
            <w:tcBorders>
              <w:top w:val="nil"/>
              <w:left w:val="nil"/>
              <w:bottom w:val="single" w:sz="4" w:space="0" w:color="auto"/>
              <w:right w:val="single" w:sz="4" w:space="0" w:color="auto"/>
            </w:tcBorders>
            <w:shd w:val="clear" w:color="auto" w:fill="auto"/>
            <w:hideMark/>
          </w:tcPr>
          <w:p w14:paraId="46E04C40"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NA</w:t>
            </w:r>
          </w:p>
        </w:tc>
        <w:tc>
          <w:tcPr>
            <w:tcW w:w="1880" w:type="dxa"/>
            <w:gridSpan w:val="3"/>
            <w:tcBorders>
              <w:top w:val="nil"/>
              <w:left w:val="nil"/>
              <w:bottom w:val="single" w:sz="4" w:space="0" w:color="auto"/>
              <w:right w:val="single" w:sz="4" w:space="0" w:color="auto"/>
            </w:tcBorders>
            <w:shd w:val="clear" w:color="auto" w:fill="auto"/>
            <w:hideMark/>
          </w:tcPr>
          <w:p w14:paraId="25DA08E5"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Raise active choristers to 72 performers.          </w:t>
            </w:r>
          </w:p>
        </w:tc>
        <w:tc>
          <w:tcPr>
            <w:tcW w:w="1200" w:type="dxa"/>
            <w:gridSpan w:val="3"/>
            <w:tcBorders>
              <w:top w:val="nil"/>
              <w:left w:val="nil"/>
              <w:bottom w:val="single" w:sz="4" w:space="0" w:color="auto"/>
              <w:right w:val="single" w:sz="4" w:space="0" w:color="auto"/>
            </w:tcBorders>
            <w:shd w:val="clear" w:color="auto" w:fill="auto"/>
            <w:hideMark/>
          </w:tcPr>
          <w:p w14:paraId="38940445"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72 choristers                     18 per voice part.</w:t>
            </w:r>
          </w:p>
        </w:tc>
        <w:tc>
          <w:tcPr>
            <w:tcW w:w="1214" w:type="dxa"/>
            <w:gridSpan w:val="3"/>
            <w:tcBorders>
              <w:top w:val="nil"/>
              <w:left w:val="nil"/>
              <w:bottom w:val="single" w:sz="4" w:space="0" w:color="auto"/>
              <w:right w:val="single" w:sz="4" w:space="0" w:color="auto"/>
            </w:tcBorders>
            <w:shd w:val="clear" w:color="auto" w:fill="auto"/>
            <w:hideMark/>
          </w:tcPr>
          <w:p w14:paraId="2174A50F" w14:textId="77777777" w:rsidR="006A179D" w:rsidRPr="006A179D" w:rsidRDefault="006A179D" w:rsidP="006A179D">
            <w:pPr>
              <w:spacing w:after="0"/>
              <w:jc w:val="right"/>
              <w:rPr>
                <w:rFonts w:cs="Arial"/>
                <w:color w:val="000000"/>
                <w:sz w:val="18"/>
                <w:szCs w:val="18"/>
                <w:lang w:eastAsia="en-NZ"/>
              </w:rPr>
            </w:pPr>
            <w:r w:rsidRPr="006A179D">
              <w:rPr>
                <w:rFonts w:cs="Arial"/>
                <w:color w:val="000000"/>
                <w:sz w:val="18"/>
                <w:szCs w:val="18"/>
                <w:lang w:eastAsia="en-NZ"/>
              </w:rPr>
              <w:t>31-Mar-21</w:t>
            </w:r>
          </w:p>
        </w:tc>
      </w:tr>
      <w:tr w:rsidR="006A179D" w:rsidRPr="006A179D" w14:paraId="26901AEA" w14:textId="77777777" w:rsidTr="00047156">
        <w:trPr>
          <w:gridAfter w:val="2"/>
          <w:wAfter w:w="605" w:type="dxa"/>
          <w:trHeight w:val="840"/>
        </w:trPr>
        <w:tc>
          <w:tcPr>
            <w:tcW w:w="2060" w:type="dxa"/>
            <w:vMerge/>
            <w:tcBorders>
              <w:top w:val="nil"/>
              <w:left w:val="single" w:sz="4" w:space="0" w:color="auto"/>
              <w:bottom w:val="single" w:sz="4" w:space="0" w:color="000000"/>
              <w:right w:val="single" w:sz="4" w:space="0" w:color="auto"/>
            </w:tcBorders>
            <w:vAlign w:val="center"/>
            <w:hideMark/>
          </w:tcPr>
          <w:p w14:paraId="25CE22D0" w14:textId="77777777" w:rsidR="006A179D" w:rsidRPr="006A179D" w:rsidRDefault="006A179D" w:rsidP="006A179D">
            <w:pPr>
              <w:spacing w:after="0"/>
              <w:rPr>
                <w:rFonts w:cs="Arial"/>
                <w:color w:val="000000"/>
                <w:sz w:val="18"/>
                <w:szCs w:val="18"/>
                <w:lang w:eastAsia="en-NZ"/>
              </w:rPr>
            </w:pPr>
          </w:p>
        </w:tc>
        <w:tc>
          <w:tcPr>
            <w:tcW w:w="2440" w:type="dxa"/>
            <w:tcBorders>
              <w:top w:val="nil"/>
              <w:left w:val="nil"/>
              <w:bottom w:val="single" w:sz="4" w:space="0" w:color="auto"/>
              <w:right w:val="single" w:sz="4" w:space="0" w:color="auto"/>
            </w:tcBorders>
            <w:shd w:val="clear" w:color="auto" w:fill="auto"/>
            <w:hideMark/>
          </w:tcPr>
          <w:p w14:paraId="701A5489" w14:textId="0625FAA5" w:rsidR="006A179D" w:rsidRPr="006A179D" w:rsidRDefault="00047156" w:rsidP="006A179D">
            <w:pPr>
              <w:spacing w:after="0"/>
              <w:rPr>
                <w:rFonts w:cs="Arial"/>
                <w:sz w:val="18"/>
                <w:szCs w:val="18"/>
                <w:lang w:eastAsia="en-NZ"/>
              </w:rPr>
            </w:pPr>
            <w:r w:rsidRPr="006A179D">
              <w:rPr>
                <w:rFonts w:cs="Arial"/>
                <w:sz w:val="18"/>
                <w:szCs w:val="18"/>
                <w:lang w:eastAsia="en-NZ"/>
              </w:rPr>
              <w:t>Consider membership</w:t>
            </w:r>
            <w:r w:rsidR="006A179D" w:rsidRPr="006A179D">
              <w:rPr>
                <w:rFonts w:cs="Arial"/>
                <w:sz w:val="18"/>
                <w:szCs w:val="18"/>
                <w:lang w:eastAsia="en-NZ"/>
              </w:rPr>
              <w:t xml:space="preserve"> support coordinator</w:t>
            </w:r>
          </w:p>
        </w:tc>
        <w:tc>
          <w:tcPr>
            <w:tcW w:w="1312" w:type="dxa"/>
            <w:gridSpan w:val="2"/>
            <w:tcBorders>
              <w:top w:val="nil"/>
              <w:left w:val="nil"/>
              <w:bottom w:val="single" w:sz="4" w:space="0" w:color="auto"/>
              <w:right w:val="single" w:sz="4" w:space="0" w:color="auto"/>
            </w:tcBorders>
            <w:shd w:val="clear" w:color="auto" w:fill="auto"/>
            <w:hideMark/>
          </w:tcPr>
          <w:p w14:paraId="3D29F6D8"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John Botting, Royce Dewe   </w:t>
            </w:r>
          </w:p>
        </w:tc>
        <w:tc>
          <w:tcPr>
            <w:tcW w:w="2780" w:type="dxa"/>
            <w:gridSpan w:val="2"/>
            <w:tcBorders>
              <w:top w:val="nil"/>
              <w:left w:val="nil"/>
              <w:bottom w:val="single" w:sz="4" w:space="0" w:color="auto"/>
              <w:right w:val="single" w:sz="4" w:space="0" w:color="auto"/>
            </w:tcBorders>
            <w:shd w:val="clear" w:color="auto" w:fill="auto"/>
            <w:hideMark/>
          </w:tcPr>
          <w:p w14:paraId="0DEF85AD" w14:textId="77777777" w:rsidR="006A179D" w:rsidRPr="006A179D" w:rsidRDefault="006A179D" w:rsidP="006A179D">
            <w:pPr>
              <w:spacing w:after="0"/>
              <w:rPr>
                <w:rFonts w:cs="Arial"/>
                <w:sz w:val="18"/>
                <w:szCs w:val="18"/>
                <w:lang w:eastAsia="en-NZ"/>
              </w:rPr>
            </w:pPr>
            <w:r w:rsidRPr="006A179D">
              <w:rPr>
                <w:rFonts w:cs="Arial"/>
                <w:sz w:val="18"/>
                <w:szCs w:val="18"/>
                <w:lang w:eastAsia="en-NZ"/>
              </w:rPr>
              <w:t>Aim to manage admin and provide coordination of new and prospective members process.</w:t>
            </w:r>
          </w:p>
        </w:tc>
        <w:tc>
          <w:tcPr>
            <w:tcW w:w="1477" w:type="dxa"/>
            <w:gridSpan w:val="2"/>
            <w:tcBorders>
              <w:top w:val="nil"/>
              <w:left w:val="nil"/>
              <w:bottom w:val="single" w:sz="4" w:space="0" w:color="auto"/>
              <w:right w:val="single" w:sz="4" w:space="0" w:color="auto"/>
            </w:tcBorders>
            <w:shd w:val="clear" w:color="auto" w:fill="auto"/>
            <w:hideMark/>
          </w:tcPr>
          <w:p w14:paraId="38E80315" w14:textId="77777777" w:rsidR="006A179D" w:rsidRPr="006A179D" w:rsidRDefault="006A179D" w:rsidP="006A179D">
            <w:pPr>
              <w:spacing w:after="0"/>
              <w:rPr>
                <w:rFonts w:cs="Arial"/>
                <w:sz w:val="18"/>
                <w:szCs w:val="18"/>
                <w:lang w:eastAsia="en-NZ"/>
              </w:rPr>
            </w:pPr>
            <w:r w:rsidRPr="006A179D">
              <w:rPr>
                <w:rFonts w:cs="Arial"/>
                <w:sz w:val="18"/>
                <w:szCs w:val="18"/>
                <w:lang w:eastAsia="en-NZ"/>
              </w:rPr>
              <w:t>NA</w:t>
            </w:r>
          </w:p>
        </w:tc>
        <w:tc>
          <w:tcPr>
            <w:tcW w:w="1880" w:type="dxa"/>
            <w:gridSpan w:val="3"/>
            <w:tcBorders>
              <w:top w:val="nil"/>
              <w:left w:val="nil"/>
              <w:bottom w:val="single" w:sz="4" w:space="0" w:color="auto"/>
              <w:right w:val="single" w:sz="4" w:space="0" w:color="auto"/>
            </w:tcBorders>
            <w:shd w:val="clear" w:color="auto" w:fill="auto"/>
            <w:hideMark/>
          </w:tcPr>
          <w:p w14:paraId="37CB102D" w14:textId="58CF36E5" w:rsidR="006A179D" w:rsidRPr="006A179D" w:rsidRDefault="006A179D" w:rsidP="006A179D">
            <w:pPr>
              <w:spacing w:after="0"/>
              <w:rPr>
                <w:rFonts w:cs="Arial"/>
                <w:sz w:val="18"/>
                <w:szCs w:val="18"/>
                <w:lang w:eastAsia="en-NZ"/>
              </w:rPr>
            </w:pPr>
            <w:r w:rsidRPr="006A179D">
              <w:rPr>
                <w:rFonts w:cs="Arial"/>
                <w:sz w:val="18"/>
                <w:szCs w:val="18"/>
                <w:lang w:eastAsia="en-NZ"/>
              </w:rPr>
              <w:t xml:space="preserve">Position clarified and </w:t>
            </w:r>
            <w:r w:rsidR="00047156" w:rsidRPr="006A179D">
              <w:rPr>
                <w:rFonts w:cs="Arial"/>
                <w:sz w:val="18"/>
                <w:szCs w:val="18"/>
                <w:lang w:eastAsia="en-NZ"/>
              </w:rPr>
              <w:t>role appointed</w:t>
            </w:r>
            <w:r w:rsidRPr="006A179D">
              <w:rPr>
                <w:rFonts w:cs="Arial"/>
                <w:sz w:val="18"/>
                <w:szCs w:val="18"/>
                <w:lang w:eastAsia="en-NZ"/>
              </w:rPr>
              <w:t xml:space="preserve"> </w:t>
            </w:r>
          </w:p>
        </w:tc>
        <w:tc>
          <w:tcPr>
            <w:tcW w:w="1200" w:type="dxa"/>
            <w:gridSpan w:val="3"/>
            <w:tcBorders>
              <w:top w:val="nil"/>
              <w:left w:val="nil"/>
              <w:bottom w:val="single" w:sz="4" w:space="0" w:color="auto"/>
              <w:right w:val="single" w:sz="4" w:space="0" w:color="auto"/>
            </w:tcBorders>
            <w:shd w:val="clear" w:color="auto" w:fill="auto"/>
            <w:hideMark/>
          </w:tcPr>
          <w:p w14:paraId="04385622" w14:textId="02A34403" w:rsidR="006A179D" w:rsidRPr="006A179D" w:rsidRDefault="006A179D" w:rsidP="006A179D">
            <w:pPr>
              <w:spacing w:after="0"/>
              <w:rPr>
                <w:rFonts w:cs="Arial"/>
                <w:sz w:val="18"/>
                <w:szCs w:val="18"/>
                <w:lang w:eastAsia="en-NZ"/>
              </w:rPr>
            </w:pPr>
            <w:r w:rsidRPr="006A179D">
              <w:rPr>
                <w:rFonts w:cs="Arial"/>
                <w:sz w:val="18"/>
                <w:szCs w:val="18"/>
                <w:lang w:eastAsia="en-NZ"/>
              </w:rPr>
              <w:t xml:space="preserve">Retain prospective </w:t>
            </w:r>
            <w:r w:rsidR="00047156" w:rsidRPr="006A179D">
              <w:rPr>
                <w:rFonts w:cs="Arial"/>
                <w:sz w:val="18"/>
                <w:szCs w:val="18"/>
                <w:lang w:eastAsia="en-NZ"/>
              </w:rPr>
              <w:t>members</w:t>
            </w:r>
          </w:p>
        </w:tc>
        <w:tc>
          <w:tcPr>
            <w:tcW w:w="1214" w:type="dxa"/>
            <w:gridSpan w:val="3"/>
            <w:tcBorders>
              <w:top w:val="nil"/>
              <w:left w:val="nil"/>
              <w:bottom w:val="single" w:sz="4" w:space="0" w:color="auto"/>
              <w:right w:val="single" w:sz="4" w:space="0" w:color="auto"/>
            </w:tcBorders>
            <w:shd w:val="clear" w:color="auto" w:fill="auto"/>
            <w:hideMark/>
          </w:tcPr>
          <w:p w14:paraId="004D0A48" w14:textId="77777777" w:rsidR="006A179D" w:rsidRPr="006A179D" w:rsidRDefault="006A179D" w:rsidP="006A179D">
            <w:pPr>
              <w:spacing w:after="0"/>
              <w:jc w:val="right"/>
              <w:rPr>
                <w:rFonts w:cs="Arial"/>
                <w:sz w:val="18"/>
                <w:szCs w:val="18"/>
                <w:lang w:eastAsia="en-NZ"/>
              </w:rPr>
            </w:pPr>
            <w:r w:rsidRPr="006A179D">
              <w:rPr>
                <w:rFonts w:cs="Arial"/>
                <w:sz w:val="18"/>
                <w:szCs w:val="18"/>
                <w:lang w:eastAsia="en-NZ"/>
              </w:rPr>
              <w:t>30-Sep-20</w:t>
            </w:r>
          </w:p>
        </w:tc>
      </w:tr>
      <w:tr w:rsidR="006A179D" w:rsidRPr="006A179D" w14:paraId="1EB8E424" w14:textId="77777777" w:rsidTr="00047156">
        <w:trPr>
          <w:gridAfter w:val="2"/>
          <w:wAfter w:w="605" w:type="dxa"/>
          <w:trHeight w:val="612"/>
        </w:trPr>
        <w:tc>
          <w:tcPr>
            <w:tcW w:w="2060" w:type="dxa"/>
            <w:vMerge/>
            <w:tcBorders>
              <w:top w:val="nil"/>
              <w:left w:val="single" w:sz="4" w:space="0" w:color="auto"/>
              <w:bottom w:val="single" w:sz="4" w:space="0" w:color="000000"/>
              <w:right w:val="single" w:sz="4" w:space="0" w:color="auto"/>
            </w:tcBorders>
            <w:vAlign w:val="center"/>
            <w:hideMark/>
          </w:tcPr>
          <w:p w14:paraId="016543AD" w14:textId="77777777" w:rsidR="006A179D" w:rsidRPr="006A179D" w:rsidRDefault="006A179D" w:rsidP="006A179D">
            <w:pPr>
              <w:spacing w:after="0"/>
              <w:rPr>
                <w:rFonts w:cs="Arial"/>
                <w:color w:val="000000"/>
                <w:sz w:val="18"/>
                <w:szCs w:val="18"/>
                <w:lang w:eastAsia="en-NZ"/>
              </w:rPr>
            </w:pPr>
          </w:p>
        </w:tc>
        <w:tc>
          <w:tcPr>
            <w:tcW w:w="2440" w:type="dxa"/>
            <w:tcBorders>
              <w:top w:val="nil"/>
              <w:left w:val="nil"/>
              <w:bottom w:val="single" w:sz="4" w:space="0" w:color="auto"/>
              <w:right w:val="single" w:sz="4" w:space="0" w:color="auto"/>
            </w:tcBorders>
            <w:shd w:val="clear" w:color="auto" w:fill="auto"/>
            <w:hideMark/>
          </w:tcPr>
          <w:p w14:paraId="24E1FC58"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Create process for support structure and network of new members and their partners </w:t>
            </w:r>
          </w:p>
        </w:tc>
        <w:tc>
          <w:tcPr>
            <w:tcW w:w="1312" w:type="dxa"/>
            <w:gridSpan w:val="2"/>
            <w:tcBorders>
              <w:top w:val="nil"/>
              <w:left w:val="nil"/>
              <w:bottom w:val="single" w:sz="4" w:space="0" w:color="auto"/>
              <w:right w:val="single" w:sz="4" w:space="0" w:color="auto"/>
            </w:tcBorders>
            <w:shd w:val="clear" w:color="auto" w:fill="auto"/>
            <w:hideMark/>
          </w:tcPr>
          <w:p w14:paraId="0C9A942A" w14:textId="42370820" w:rsidR="006A179D" w:rsidRPr="006A179D" w:rsidRDefault="006A179D" w:rsidP="006A179D">
            <w:pPr>
              <w:spacing w:after="0"/>
              <w:rPr>
                <w:rFonts w:cs="Arial"/>
                <w:sz w:val="18"/>
                <w:szCs w:val="18"/>
                <w:lang w:eastAsia="en-NZ"/>
              </w:rPr>
            </w:pPr>
            <w:r w:rsidRPr="006A179D">
              <w:rPr>
                <w:rFonts w:cs="Arial"/>
                <w:sz w:val="18"/>
                <w:szCs w:val="18"/>
                <w:lang w:eastAsia="en-NZ"/>
              </w:rPr>
              <w:t xml:space="preserve">Royce </w:t>
            </w:r>
            <w:r w:rsidR="00047156" w:rsidRPr="006A179D">
              <w:rPr>
                <w:rFonts w:cs="Arial"/>
                <w:sz w:val="18"/>
                <w:szCs w:val="18"/>
                <w:lang w:eastAsia="en-NZ"/>
              </w:rPr>
              <w:t>Dewe Anthony</w:t>
            </w:r>
            <w:r w:rsidRPr="006A179D">
              <w:rPr>
                <w:rFonts w:cs="Arial"/>
                <w:sz w:val="18"/>
                <w:szCs w:val="18"/>
                <w:lang w:eastAsia="en-NZ"/>
              </w:rPr>
              <w:t xml:space="preserve"> Joines</w:t>
            </w:r>
          </w:p>
        </w:tc>
        <w:tc>
          <w:tcPr>
            <w:tcW w:w="2780" w:type="dxa"/>
            <w:gridSpan w:val="2"/>
            <w:tcBorders>
              <w:top w:val="nil"/>
              <w:left w:val="nil"/>
              <w:bottom w:val="single" w:sz="4" w:space="0" w:color="auto"/>
              <w:right w:val="single" w:sz="4" w:space="0" w:color="auto"/>
            </w:tcBorders>
            <w:shd w:val="clear" w:color="auto" w:fill="auto"/>
            <w:hideMark/>
          </w:tcPr>
          <w:p w14:paraId="2132C638" w14:textId="65B26D45" w:rsidR="006A179D" w:rsidRPr="006A179D" w:rsidRDefault="006A179D" w:rsidP="006A179D">
            <w:pPr>
              <w:spacing w:after="0"/>
              <w:rPr>
                <w:rFonts w:cs="Arial"/>
                <w:sz w:val="18"/>
                <w:szCs w:val="18"/>
                <w:lang w:eastAsia="en-NZ"/>
              </w:rPr>
            </w:pPr>
            <w:r w:rsidRPr="006A179D">
              <w:rPr>
                <w:rFonts w:cs="Arial"/>
                <w:sz w:val="18"/>
                <w:szCs w:val="18"/>
                <w:lang w:eastAsia="en-NZ"/>
              </w:rPr>
              <w:t xml:space="preserve">Has been </w:t>
            </w:r>
            <w:r w:rsidR="00047156" w:rsidRPr="006A179D">
              <w:rPr>
                <w:rFonts w:cs="Arial"/>
                <w:sz w:val="18"/>
                <w:szCs w:val="18"/>
                <w:lang w:eastAsia="en-NZ"/>
              </w:rPr>
              <w:t>successful process</w:t>
            </w:r>
            <w:r w:rsidRPr="006A179D">
              <w:rPr>
                <w:rFonts w:cs="Arial"/>
                <w:sz w:val="18"/>
                <w:szCs w:val="18"/>
                <w:lang w:eastAsia="en-NZ"/>
              </w:rPr>
              <w:t xml:space="preserve"> in the past. Needs Management Committee support</w:t>
            </w:r>
          </w:p>
        </w:tc>
        <w:tc>
          <w:tcPr>
            <w:tcW w:w="1477" w:type="dxa"/>
            <w:gridSpan w:val="2"/>
            <w:tcBorders>
              <w:top w:val="nil"/>
              <w:left w:val="nil"/>
              <w:bottom w:val="single" w:sz="4" w:space="0" w:color="auto"/>
              <w:right w:val="single" w:sz="4" w:space="0" w:color="auto"/>
            </w:tcBorders>
            <w:shd w:val="clear" w:color="auto" w:fill="auto"/>
            <w:hideMark/>
          </w:tcPr>
          <w:p w14:paraId="33EB21F5" w14:textId="77777777" w:rsidR="006A179D" w:rsidRPr="006A179D" w:rsidRDefault="006A179D" w:rsidP="006A179D">
            <w:pPr>
              <w:spacing w:after="0"/>
              <w:rPr>
                <w:rFonts w:cs="Arial"/>
                <w:sz w:val="18"/>
                <w:szCs w:val="18"/>
                <w:lang w:eastAsia="en-NZ"/>
              </w:rPr>
            </w:pPr>
            <w:r w:rsidRPr="006A179D">
              <w:rPr>
                <w:rFonts w:cs="Arial"/>
                <w:sz w:val="18"/>
                <w:szCs w:val="18"/>
                <w:lang w:eastAsia="en-NZ"/>
              </w:rPr>
              <w:t>NA</w:t>
            </w:r>
          </w:p>
        </w:tc>
        <w:tc>
          <w:tcPr>
            <w:tcW w:w="1880" w:type="dxa"/>
            <w:gridSpan w:val="3"/>
            <w:tcBorders>
              <w:top w:val="nil"/>
              <w:left w:val="nil"/>
              <w:bottom w:val="single" w:sz="4" w:space="0" w:color="auto"/>
              <w:right w:val="single" w:sz="4" w:space="0" w:color="auto"/>
            </w:tcBorders>
            <w:shd w:val="clear" w:color="auto" w:fill="auto"/>
            <w:hideMark/>
          </w:tcPr>
          <w:p w14:paraId="5E827A66" w14:textId="77777777" w:rsidR="006A179D" w:rsidRPr="006A179D" w:rsidRDefault="006A179D" w:rsidP="006A179D">
            <w:pPr>
              <w:spacing w:after="0"/>
              <w:rPr>
                <w:rFonts w:cs="Arial"/>
                <w:sz w:val="18"/>
                <w:szCs w:val="18"/>
                <w:lang w:eastAsia="en-NZ"/>
              </w:rPr>
            </w:pPr>
            <w:r w:rsidRPr="006A179D">
              <w:rPr>
                <w:rFonts w:cs="Arial"/>
                <w:sz w:val="18"/>
                <w:szCs w:val="18"/>
                <w:lang w:eastAsia="en-NZ"/>
              </w:rPr>
              <w:t>Members leaving within the first 6 months</w:t>
            </w:r>
          </w:p>
        </w:tc>
        <w:tc>
          <w:tcPr>
            <w:tcW w:w="1200" w:type="dxa"/>
            <w:gridSpan w:val="3"/>
            <w:tcBorders>
              <w:top w:val="nil"/>
              <w:left w:val="nil"/>
              <w:bottom w:val="single" w:sz="4" w:space="0" w:color="auto"/>
              <w:right w:val="single" w:sz="4" w:space="0" w:color="auto"/>
            </w:tcBorders>
            <w:shd w:val="clear" w:color="auto" w:fill="auto"/>
            <w:hideMark/>
          </w:tcPr>
          <w:p w14:paraId="4E9E7AB3" w14:textId="77777777" w:rsidR="006A179D" w:rsidRPr="006A179D" w:rsidRDefault="006A179D" w:rsidP="006A179D">
            <w:pPr>
              <w:spacing w:after="0"/>
              <w:rPr>
                <w:rFonts w:cs="Arial"/>
                <w:sz w:val="18"/>
                <w:szCs w:val="18"/>
                <w:lang w:eastAsia="en-NZ"/>
              </w:rPr>
            </w:pPr>
            <w:r w:rsidRPr="006A179D">
              <w:rPr>
                <w:rFonts w:cs="Arial"/>
                <w:sz w:val="18"/>
                <w:szCs w:val="18"/>
                <w:lang w:eastAsia="en-NZ"/>
              </w:rPr>
              <w:t>None.</w:t>
            </w:r>
          </w:p>
        </w:tc>
        <w:tc>
          <w:tcPr>
            <w:tcW w:w="1214" w:type="dxa"/>
            <w:gridSpan w:val="3"/>
            <w:tcBorders>
              <w:top w:val="nil"/>
              <w:left w:val="nil"/>
              <w:bottom w:val="single" w:sz="4" w:space="0" w:color="auto"/>
              <w:right w:val="single" w:sz="4" w:space="0" w:color="auto"/>
            </w:tcBorders>
            <w:shd w:val="clear" w:color="auto" w:fill="auto"/>
            <w:hideMark/>
          </w:tcPr>
          <w:p w14:paraId="30D60CE1" w14:textId="77777777" w:rsidR="006A179D" w:rsidRPr="006A179D" w:rsidRDefault="006A179D" w:rsidP="006A179D">
            <w:pPr>
              <w:spacing w:after="0"/>
              <w:jc w:val="right"/>
              <w:rPr>
                <w:rFonts w:cs="Arial"/>
                <w:sz w:val="18"/>
                <w:szCs w:val="18"/>
                <w:lang w:eastAsia="en-NZ"/>
              </w:rPr>
            </w:pPr>
            <w:r w:rsidRPr="006A179D">
              <w:rPr>
                <w:rFonts w:cs="Arial"/>
                <w:sz w:val="18"/>
                <w:szCs w:val="18"/>
                <w:lang w:eastAsia="en-NZ"/>
              </w:rPr>
              <w:t>31-Oct-20</w:t>
            </w:r>
          </w:p>
        </w:tc>
      </w:tr>
      <w:tr w:rsidR="006A179D" w:rsidRPr="006A179D" w14:paraId="2DA7921E" w14:textId="77777777" w:rsidTr="00047156">
        <w:trPr>
          <w:gridAfter w:val="2"/>
          <w:wAfter w:w="605" w:type="dxa"/>
          <w:trHeight w:val="1785"/>
        </w:trPr>
        <w:tc>
          <w:tcPr>
            <w:tcW w:w="2060" w:type="dxa"/>
            <w:tcBorders>
              <w:top w:val="nil"/>
              <w:left w:val="single" w:sz="4" w:space="0" w:color="auto"/>
              <w:bottom w:val="single" w:sz="4" w:space="0" w:color="auto"/>
              <w:right w:val="single" w:sz="4" w:space="0" w:color="auto"/>
            </w:tcBorders>
            <w:shd w:val="clear" w:color="auto" w:fill="auto"/>
            <w:hideMark/>
          </w:tcPr>
          <w:p w14:paraId="3614E8BC"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Develop campaign focusing on membership drive for the South Island.</w:t>
            </w:r>
          </w:p>
        </w:tc>
        <w:tc>
          <w:tcPr>
            <w:tcW w:w="2440" w:type="dxa"/>
            <w:tcBorders>
              <w:top w:val="nil"/>
              <w:left w:val="nil"/>
              <w:bottom w:val="single" w:sz="4" w:space="0" w:color="auto"/>
              <w:right w:val="single" w:sz="4" w:space="0" w:color="auto"/>
            </w:tcBorders>
            <w:shd w:val="clear" w:color="auto" w:fill="auto"/>
            <w:hideMark/>
          </w:tcPr>
          <w:p w14:paraId="5B313BDA" w14:textId="77777777" w:rsidR="006A179D" w:rsidRPr="006A179D" w:rsidRDefault="006A179D" w:rsidP="006A179D">
            <w:pPr>
              <w:spacing w:after="0"/>
              <w:rPr>
                <w:rFonts w:cs="Arial"/>
                <w:sz w:val="18"/>
                <w:szCs w:val="18"/>
                <w:lang w:eastAsia="en-NZ"/>
              </w:rPr>
            </w:pPr>
            <w:r w:rsidRPr="006A179D">
              <w:rPr>
                <w:rFonts w:cs="Arial"/>
                <w:sz w:val="18"/>
                <w:szCs w:val="18"/>
                <w:lang w:eastAsia="en-NZ"/>
              </w:rPr>
              <w:t xml:space="preserve">Focus on key urban areas and use choir networks. </w:t>
            </w:r>
          </w:p>
        </w:tc>
        <w:tc>
          <w:tcPr>
            <w:tcW w:w="1312" w:type="dxa"/>
            <w:gridSpan w:val="2"/>
            <w:tcBorders>
              <w:top w:val="nil"/>
              <w:left w:val="nil"/>
              <w:bottom w:val="single" w:sz="4" w:space="0" w:color="auto"/>
              <w:right w:val="single" w:sz="4" w:space="0" w:color="auto"/>
            </w:tcBorders>
            <w:shd w:val="clear" w:color="auto" w:fill="auto"/>
            <w:hideMark/>
          </w:tcPr>
          <w:p w14:paraId="0AD205F2" w14:textId="77777777" w:rsidR="006A179D" w:rsidRPr="006A179D" w:rsidRDefault="006A179D" w:rsidP="006A179D">
            <w:pPr>
              <w:spacing w:after="0"/>
              <w:rPr>
                <w:rFonts w:cs="Arial"/>
                <w:sz w:val="18"/>
                <w:szCs w:val="18"/>
                <w:lang w:eastAsia="en-NZ"/>
              </w:rPr>
            </w:pPr>
            <w:r w:rsidRPr="006A179D">
              <w:rPr>
                <w:rFonts w:cs="Arial"/>
                <w:sz w:val="18"/>
                <w:szCs w:val="18"/>
                <w:lang w:eastAsia="en-NZ"/>
              </w:rPr>
              <w:t>Oliver Lane, John Botting, Tony Ross</w:t>
            </w:r>
          </w:p>
        </w:tc>
        <w:tc>
          <w:tcPr>
            <w:tcW w:w="2780" w:type="dxa"/>
            <w:gridSpan w:val="2"/>
            <w:tcBorders>
              <w:top w:val="nil"/>
              <w:left w:val="nil"/>
              <w:bottom w:val="single" w:sz="4" w:space="0" w:color="auto"/>
              <w:right w:val="single" w:sz="4" w:space="0" w:color="auto"/>
            </w:tcBorders>
            <w:shd w:val="clear" w:color="auto" w:fill="auto"/>
            <w:noWrap/>
            <w:hideMark/>
          </w:tcPr>
          <w:p w14:paraId="363AD009" w14:textId="5F3284B6" w:rsidR="006A179D" w:rsidRPr="006A179D" w:rsidRDefault="006A179D" w:rsidP="006A179D">
            <w:pPr>
              <w:spacing w:after="0"/>
              <w:rPr>
                <w:rFonts w:cs="Arial"/>
                <w:sz w:val="18"/>
                <w:szCs w:val="18"/>
                <w:lang w:eastAsia="en-NZ"/>
              </w:rPr>
            </w:pPr>
            <w:r w:rsidRPr="006A179D">
              <w:rPr>
                <w:rFonts w:cs="Arial"/>
                <w:sz w:val="18"/>
                <w:szCs w:val="18"/>
                <w:lang w:eastAsia="en-NZ"/>
              </w:rPr>
              <w:t xml:space="preserve">Key issue of travel </w:t>
            </w:r>
            <w:r w:rsidR="00047156" w:rsidRPr="006A179D">
              <w:rPr>
                <w:rFonts w:cs="Arial"/>
                <w:sz w:val="18"/>
                <w:szCs w:val="18"/>
                <w:lang w:eastAsia="en-NZ"/>
              </w:rPr>
              <w:t>and cost</w:t>
            </w:r>
          </w:p>
        </w:tc>
        <w:tc>
          <w:tcPr>
            <w:tcW w:w="1477" w:type="dxa"/>
            <w:gridSpan w:val="2"/>
            <w:tcBorders>
              <w:top w:val="nil"/>
              <w:left w:val="nil"/>
              <w:bottom w:val="single" w:sz="4" w:space="0" w:color="auto"/>
              <w:right w:val="single" w:sz="4" w:space="0" w:color="auto"/>
            </w:tcBorders>
            <w:shd w:val="clear" w:color="auto" w:fill="auto"/>
            <w:noWrap/>
            <w:hideMark/>
          </w:tcPr>
          <w:p w14:paraId="094BA8D0" w14:textId="77777777" w:rsidR="006A179D" w:rsidRPr="006A179D" w:rsidRDefault="006A179D" w:rsidP="006A179D">
            <w:pPr>
              <w:spacing w:after="0"/>
              <w:rPr>
                <w:rFonts w:cs="Arial"/>
                <w:sz w:val="18"/>
                <w:szCs w:val="18"/>
                <w:lang w:eastAsia="en-NZ"/>
              </w:rPr>
            </w:pPr>
            <w:r w:rsidRPr="006A179D">
              <w:rPr>
                <w:rFonts w:cs="Arial"/>
                <w:sz w:val="18"/>
                <w:szCs w:val="18"/>
                <w:lang w:eastAsia="en-NZ"/>
              </w:rPr>
              <w:t>$2000+</w:t>
            </w:r>
          </w:p>
        </w:tc>
        <w:tc>
          <w:tcPr>
            <w:tcW w:w="1880" w:type="dxa"/>
            <w:gridSpan w:val="3"/>
            <w:tcBorders>
              <w:top w:val="nil"/>
              <w:left w:val="nil"/>
              <w:bottom w:val="single" w:sz="4" w:space="0" w:color="auto"/>
              <w:right w:val="single" w:sz="4" w:space="0" w:color="auto"/>
            </w:tcBorders>
            <w:shd w:val="clear" w:color="auto" w:fill="auto"/>
            <w:hideMark/>
          </w:tcPr>
          <w:p w14:paraId="3697E83D" w14:textId="5B265CFB" w:rsidR="006A179D" w:rsidRPr="006A179D" w:rsidRDefault="006A179D" w:rsidP="006A179D">
            <w:pPr>
              <w:spacing w:after="0"/>
              <w:rPr>
                <w:rFonts w:cs="Arial"/>
                <w:sz w:val="18"/>
                <w:szCs w:val="18"/>
                <w:lang w:eastAsia="en-NZ"/>
              </w:rPr>
            </w:pPr>
            <w:r w:rsidRPr="006A179D">
              <w:rPr>
                <w:rFonts w:cs="Arial"/>
                <w:sz w:val="18"/>
                <w:szCs w:val="18"/>
                <w:lang w:eastAsia="en-NZ"/>
              </w:rPr>
              <w:t>Raise active South Island choristers to 28 performers.                  Work with S Island Chair/</w:t>
            </w:r>
            <w:r w:rsidR="00047156" w:rsidRPr="006A179D">
              <w:rPr>
                <w:rFonts w:cs="Arial"/>
                <w:sz w:val="18"/>
                <w:szCs w:val="18"/>
                <w:lang w:eastAsia="en-NZ"/>
              </w:rPr>
              <w:t>committee and</w:t>
            </w:r>
            <w:r w:rsidRPr="006A179D">
              <w:rPr>
                <w:rFonts w:cs="Arial"/>
                <w:sz w:val="18"/>
                <w:szCs w:val="18"/>
                <w:lang w:eastAsia="en-NZ"/>
              </w:rPr>
              <w:t xml:space="preserve"> Musical Director</w:t>
            </w:r>
          </w:p>
        </w:tc>
        <w:tc>
          <w:tcPr>
            <w:tcW w:w="1200" w:type="dxa"/>
            <w:gridSpan w:val="3"/>
            <w:tcBorders>
              <w:top w:val="nil"/>
              <w:left w:val="nil"/>
              <w:bottom w:val="single" w:sz="4" w:space="0" w:color="auto"/>
              <w:right w:val="single" w:sz="4" w:space="0" w:color="auto"/>
            </w:tcBorders>
            <w:shd w:val="clear" w:color="auto" w:fill="auto"/>
            <w:hideMark/>
          </w:tcPr>
          <w:p w14:paraId="7CB53A3B" w14:textId="77777777" w:rsidR="006A179D" w:rsidRPr="006A179D" w:rsidRDefault="006A179D" w:rsidP="006A179D">
            <w:pPr>
              <w:spacing w:after="0"/>
              <w:rPr>
                <w:rFonts w:cs="Arial"/>
                <w:sz w:val="18"/>
                <w:szCs w:val="18"/>
                <w:lang w:eastAsia="en-NZ"/>
              </w:rPr>
            </w:pPr>
            <w:r w:rsidRPr="006A179D">
              <w:rPr>
                <w:rFonts w:cs="Arial"/>
                <w:sz w:val="18"/>
                <w:szCs w:val="18"/>
                <w:lang w:eastAsia="en-NZ"/>
              </w:rPr>
              <w:t>28 choristers 7 per voice part</w:t>
            </w:r>
          </w:p>
        </w:tc>
        <w:tc>
          <w:tcPr>
            <w:tcW w:w="1214" w:type="dxa"/>
            <w:gridSpan w:val="3"/>
            <w:tcBorders>
              <w:top w:val="nil"/>
              <w:left w:val="nil"/>
              <w:bottom w:val="single" w:sz="4" w:space="0" w:color="auto"/>
              <w:right w:val="single" w:sz="4" w:space="0" w:color="auto"/>
            </w:tcBorders>
            <w:shd w:val="clear" w:color="auto" w:fill="auto"/>
            <w:hideMark/>
          </w:tcPr>
          <w:p w14:paraId="4F87F3FA" w14:textId="77777777" w:rsidR="006A179D" w:rsidRPr="006A179D" w:rsidRDefault="006A179D" w:rsidP="006A179D">
            <w:pPr>
              <w:spacing w:after="0"/>
              <w:jc w:val="right"/>
              <w:rPr>
                <w:rFonts w:cs="Arial"/>
                <w:sz w:val="18"/>
                <w:szCs w:val="18"/>
                <w:lang w:eastAsia="en-NZ"/>
              </w:rPr>
            </w:pPr>
            <w:r w:rsidRPr="006A179D">
              <w:rPr>
                <w:rFonts w:cs="Arial"/>
                <w:sz w:val="18"/>
                <w:szCs w:val="18"/>
                <w:lang w:eastAsia="en-NZ"/>
              </w:rPr>
              <w:t>28-Feb-21</w:t>
            </w:r>
          </w:p>
        </w:tc>
      </w:tr>
      <w:tr w:rsidR="006A179D" w:rsidRPr="006A179D" w14:paraId="124624D5" w14:textId="77777777" w:rsidTr="00047156">
        <w:trPr>
          <w:gridAfter w:val="2"/>
          <w:wAfter w:w="605" w:type="dxa"/>
          <w:trHeight w:val="1215"/>
        </w:trPr>
        <w:tc>
          <w:tcPr>
            <w:tcW w:w="2060" w:type="dxa"/>
            <w:tcBorders>
              <w:top w:val="nil"/>
              <w:left w:val="single" w:sz="4" w:space="0" w:color="auto"/>
              <w:bottom w:val="single" w:sz="4" w:space="0" w:color="auto"/>
              <w:right w:val="single" w:sz="4" w:space="0" w:color="auto"/>
            </w:tcBorders>
            <w:shd w:val="clear" w:color="auto" w:fill="auto"/>
            <w:hideMark/>
          </w:tcPr>
          <w:p w14:paraId="109D49A4" w14:textId="085C0F6F"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lastRenderedPageBreak/>
              <w:t xml:space="preserve">Looks at ways to retain interest </w:t>
            </w:r>
            <w:r w:rsidR="00047156" w:rsidRPr="006A179D">
              <w:rPr>
                <w:rFonts w:cs="Arial"/>
                <w:color w:val="000000"/>
                <w:sz w:val="18"/>
                <w:szCs w:val="18"/>
                <w:lang w:eastAsia="en-NZ"/>
              </w:rPr>
              <w:t>and challenge</w:t>
            </w:r>
            <w:r w:rsidRPr="006A179D">
              <w:rPr>
                <w:rFonts w:cs="Arial"/>
                <w:color w:val="000000"/>
                <w:sz w:val="18"/>
                <w:szCs w:val="18"/>
                <w:lang w:eastAsia="en-NZ"/>
              </w:rPr>
              <w:t xml:space="preserve"> for current members</w:t>
            </w:r>
          </w:p>
        </w:tc>
        <w:tc>
          <w:tcPr>
            <w:tcW w:w="2440" w:type="dxa"/>
            <w:tcBorders>
              <w:top w:val="nil"/>
              <w:left w:val="nil"/>
              <w:bottom w:val="single" w:sz="4" w:space="0" w:color="auto"/>
              <w:right w:val="single" w:sz="4" w:space="0" w:color="auto"/>
            </w:tcBorders>
            <w:shd w:val="clear" w:color="auto" w:fill="auto"/>
            <w:hideMark/>
          </w:tcPr>
          <w:p w14:paraId="7D1EC9A7"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Consider and extend opportunities such as personal development, performances variation, voice coaching, tours,  </w:t>
            </w:r>
          </w:p>
        </w:tc>
        <w:tc>
          <w:tcPr>
            <w:tcW w:w="1312" w:type="dxa"/>
            <w:gridSpan w:val="2"/>
            <w:tcBorders>
              <w:top w:val="nil"/>
              <w:left w:val="nil"/>
              <w:bottom w:val="single" w:sz="4" w:space="0" w:color="auto"/>
              <w:right w:val="single" w:sz="4" w:space="0" w:color="auto"/>
            </w:tcBorders>
            <w:shd w:val="clear" w:color="auto" w:fill="auto"/>
            <w:hideMark/>
          </w:tcPr>
          <w:p w14:paraId="212B0AE6"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Joe Christensen, John Botting</w:t>
            </w:r>
          </w:p>
        </w:tc>
        <w:tc>
          <w:tcPr>
            <w:tcW w:w="2780" w:type="dxa"/>
            <w:gridSpan w:val="2"/>
            <w:tcBorders>
              <w:top w:val="nil"/>
              <w:left w:val="nil"/>
              <w:bottom w:val="nil"/>
              <w:right w:val="nil"/>
            </w:tcBorders>
            <w:shd w:val="clear" w:color="auto" w:fill="auto"/>
            <w:hideMark/>
          </w:tcPr>
          <w:p w14:paraId="0B4DDD85"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Ask members what they enjoy and would like to see as new initiatives</w:t>
            </w:r>
          </w:p>
        </w:tc>
        <w:tc>
          <w:tcPr>
            <w:tcW w:w="1477" w:type="dxa"/>
            <w:gridSpan w:val="2"/>
            <w:tcBorders>
              <w:top w:val="nil"/>
              <w:left w:val="single" w:sz="4" w:space="0" w:color="auto"/>
              <w:bottom w:val="single" w:sz="4" w:space="0" w:color="auto"/>
              <w:right w:val="single" w:sz="4" w:space="0" w:color="auto"/>
            </w:tcBorders>
            <w:shd w:val="clear" w:color="auto" w:fill="auto"/>
            <w:hideMark/>
          </w:tcPr>
          <w:p w14:paraId="4537E120"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NA</w:t>
            </w:r>
          </w:p>
        </w:tc>
        <w:tc>
          <w:tcPr>
            <w:tcW w:w="1880" w:type="dxa"/>
            <w:gridSpan w:val="3"/>
            <w:tcBorders>
              <w:top w:val="nil"/>
              <w:left w:val="nil"/>
              <w:bottom w:val="single" w:sz="4" w:space="0" w:color="auto"/>
              <w:right w:val="single" w:sz="4" w:space="0" w:color="auto"/>
            </w:tcBorders>
            <w:shd w:val="clear" w:color="auto" w:fill="auto"/>
            <w:hideMark/>
          </w:tcPr>
          <w:p w14:paraId="0BC4701B"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Members leaving the choir for reason other than retirement</w:t>
            </w:r>
          </w:p>
        </w:tc>
        <w:tc>
          <w:tcPr>
            <w:tcW w:w="1200" w:type="dxa"/>
            <w:gridSpan w:val="3"/>
            <w:tcBorders>
              <w:top w:val="nil"/>
              <w:left w:val="nil"/>
              <w:bottom w:val="single" w:sz="4" w:space="0" w:color="auto"/>
              <w:right w:val="single" w:sz="4" w:space="0" w:color="auto"/>
            </w:tcBorders>
            <w:shd w:val="clear" w:color="auto" w:fill="auto"/>
            <w:hideMark/>
          </w:tcPr>
          <w:p w14:paraId="0A0D695E"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&lt; 2 per year</w:t>
            </w:r>
          </w:p>
        </w:tc>
        <w:tc>
          <w:tcPr>
            <w:tcW w:w="1214" w:type="dxa"/>
            <w:gridSpan w:val="3"/>
            <w:tcBorders>
              <w:top w:val="nil"/>
              <w:left w:val="nil"/>
              <w:bottom w:val="single" w:sz="4" w:space="0" w:color="auto"/>
              <w:right w:val="single" w:sz="4" w:space="0" w:color="auto"/>
            </w:tcBorders>
            <w:shd w:val="clear" w:color="auto" w:fill="auto"/>
            <w:hideMark/>
          </w:tcPr>
          <w:p w14:paraId="3F8FFF69" w14:textId="77777777" w:rsidR="006A179D" w:rsidRPr="006A179D" w:rsidRDefault="006A179D" w:rsidP="006A179D">
            <w:pPr>
              <w:spacing w:after="0"/>
              <w:jc w:val="right"/>
              <w:rPr>
                <w:rFonts w:cs="Arial"/>
                <w:color w:val="000000"/>
                <w:sz w:val="18"/>
                <w:szCs w:val="18"/>
                <w:lang w:eastAsia="en-NZ"/>
              </w:rPr>
            </w:pPr>
            <w:r w:rsidRPr="006A179D">
              <w:rPr>
                <w:rFonts w:cs="Arial"/>
                <w:color w:val="000000"/>
                <w:sz w:val="18"/>
                <w:szCs w:val="18"/>
                <w:lang w:eastAsia="en-NZ"/>
              </w:rPr>
              <w:t>30-Mar-21</w:t>
            </w:r>
          </w:p>
        </w:tc>
      </w:tr>
      <w:tr w:rsidR="006A179D" w:rsidRPr="006A179D" w14:paraId="6A1BEBFC" w14:textId="77777777" w:rsidTr="00047156">
        <w:trPr>
          <w:gridAfter w:val="2"/>
          <w:wAfter w:w="605" w:type="dxa"/>
          <w:trHeight w:val="1560"/>
        </w:trPr>
        <w:tc>
          <w:tcPr>
            <w:tcW w:w="2060" w:type="dxa"/>
            <w:tcBorders>
              <w:top w:val="nil"/>
              <w:left w:val="single" w:sz="4" w:space="0" w:color="auto"/>
              <w:bottom w:val="single" w:sz="4" w:space="0" w:color="auto"/>
              <w:right w:val="single" w:sz="4" w:space="0" w:color="auto"/>
            </w:tcBorders>
            <w:shd w:val="clear" w:color="auto" w:fill="auto"/>
            <w:hideMark/>
          </w:tcPr>
          <w:p w14:paraId="27FFB002" w14:textId="0835A0C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In the </w:t>
            </w:r>
            <w:r w:rsidR="00047156" w:rsidRPr="006A179D">
              <w:rPr>
                <w:rFonts w:cs="Arial"/>
                <w:color w:val="000000"/>
                <w:sz w:val="18"/>
                <w:szCs w:val="18"/>
                <w:lang w:eastAsia="en-NZ"/>
              </w:rPr>
              <w:t>event of</w:t>
            </w:r>
            <w:r w:rsidRPr="006A179D">
              <w:rPr>
                <w:rFonts w:cs="Arial"/>
                <w:color w:val="000000"/>
                <w:sz w:val="18"/>
                <w:szCs w:val="18"/>
                <w:lang w:eastAsia="en-NZ"/>
              </w:rPr>
              <w:t xml:space="preserve"> European Tour not proceeding, put into place South Island Tour to promote new membership.</w:t>
            </w:r>
          </w:p>
        </w:tc>
        <w:tc>
          <w:tcPr>
            <w:tcW w:w="2440" w:type="dxa"/>
            <w:tcBorders>
              <w:top w:val="nil"/>
              <w:left w:val="nil"/>
              <w:bottom w:val="single" w:sz="4" w:space="0" w:color="auto"/>
              <w:right w:val="single" w:sz="4" w:space="0" w:color="auto"/>
            </w:tcBorders>
            <w:shd w:val="clear" w:color="auto" w:fill="auto"/>
            <w:hideMark/>
          </w:tcPr>
          <w:p w14:paraId="17101226" w14:textId="7F45E4CE"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Plan tour of the </w:t>
            </w:r>
            <w:r w:rsidR="00047156" w:rsidRPr="006A179D">
              <w:rPr>
                <w:rFonts w:cs="Arial"/>
                <w:color w:val="000000"/>
                <w:sz w:val="18"/>
                <w:szCs w:val="18"/>
                <w:lang w:eastAsia="en-NZ"/>
              </w:rPr>
              <w:t>South Island</w:t>
            </w:r>
            <w:r w:rsidRPr="006A179D">
              <w:rPr>
                <w:rFonts w:cs="Arial"/>
                <w:color w:val="000000"/>
                <w:sz w:val="18"/>
                <w:szCs w:val="18"/>
                <w:lang w:eastAsia="en-NZ"/>
              </w:rPr>
              <w:t xml:space="preserve"> to promote the choir and attract new members</w:t>
            </w:r>
          </w:p>
        </w:tc>
        <w:tc>
          <w:tcPr>
            <w:tcW w:w="1312" w:type="dxa"/>
            <w:gridSpan w:val="2"/>
            <w:tcBorders>
              <w:top w:val="nil"/>
              <w:left w:val="nil"/>
              <w:bottom w:val="single" w:sz="4" w:space="0" w:color="auto"/>
              <w:right w:val="single" w:sz="4" w:space="0" w:color="auto"/>
            </w:tcBorders>
            <w:shd w:val="clear" w:color="auto" w:fill="auto"/>
            <w:hideMark/>
          </w:tcPr>
          <w:p w14:paraId="5E94F1FA"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Ian Gabites, Taffy Davies</w:t>
            </w:r>
          </w:p>
        </w:tc>
        <w:tc>
          <w:tcPr>
            <w:tcW w:w="2780" w:type="dxa"/>
            <w:gridSpan w:val="2"/>
            <w:tcBorders>
              <w:top w:val="single" w:sz="4" w:space="0" w:color="auto"/>
              <w:left w:val="nil"/>
              <w:bottom w:val="single" w:sz="4" w:space="0" w:color="auto"/>
              <w:right w:val="single" w:sz="4" w:space="0" w:color="auto"/>
            </w:tcBorders>
            <w:shd w:val="clear" w:color="auto" w:fill="auto"/>
            <w:hideMark/>
          </w:tcPr>
          <w:p w14:paraId="1313EA2D"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Pleased with Tour attracting new members and conscious of quality control</w:t>
            </w:r>
          </w:p>
        </w:tc>
        <w:tc>
          <w:tcPr>
            <w:tcW w:w="1477" w:type="dxa"/>
            <w:gridSpan w:val="2"/>
            <w:tcBorders>
              <w:top w:val="nil"/>
              <w:left w:val="nil"/>
              <w:bottom w:val="single" w:sz="4" w:space="0" w:color="auto"/>
              <w:right w:val="single" w:sz="4" w:space="0" w:color="auto"/>
            </w:tcBorders>
            <w:shd w:val="clear" w:color="auto" w:fill="auto"/>
            <w:hideMark/>
          </w:tcPr>
          <w:p w14:paraId="7E0B7877"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$1000 - reconnaissance</w:t>
            </w:r>
          </w:p>
        </w:tc>
        <w:tc>
          <w:tcPr>
            <w:tcW w:w="1880" w:type="dxa"/>
            <w:gridSpan w:val="3"/>
            <w:tcBorders>
              <w:top w:val="nil"/>
              <w:left w:val="nil"/>
              <w:bottom w:val="single" w:sz="4" w:space="0" w:color="auto"/>
              <w:right w:val="single" w:sz="4" w:space="0" w:color="auto"/>
            </w:tcBorders>
            <w:shd w:val="clear" w:color="auto" w:fill="auto"/>
            <w:hideMark/>
          </w:tcPr>
          <w:p w14:paraId="19196F4F"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10-14 Day Tour South Island. Dunedin, Invercargill, Wanaka, Greymouth, Rangiora, Christchurch.</w:t>
            </w:r>
          </w:p>
        </w:tc>
        <w:tc>
          <w:tcPr>
            <w:tcW w:w="1200" w:type="dxa"/>
            <w:gridSpan w:val="3"/>
            <w:tcBorders>
              <w:top w:val="nil"/>
              <w:left w:val="nil"/>
              <w:bottom w:val="single" w:sz="4" w:space="0" w:color="auto"/>
              <w:right w:val="single" w:sz="4" w:space="0" w:color="auto"/>
            </w:tcBorders>
            <w:shd w:val="clear" w:color="auto" w:fill="auto"/>
            <w:hideMark/>
          </w:tcPr>
          <w:p w14:paraId="7FCFE9C2"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Tour - Sept 2021</w:t>
            </w:r>
          </w:p>
        </w:tc>
        <w:tc>
          <w:tcPr>
            <w:tcW w:w="1214" w:type="dxa"/>
            <w:gridSpan w:val="3"/>
            <w:tcBorders>
              <w:top w:val="nil"/>
              <w:left w:val="nil"/>
              <w:bottom w:val="single" w:sz="4" w:space="0" w:color="auto"/>
              <w:right w:val="single" w:sz="4" w:space="0" w:color="auto"/>
            </w:tcBorders>
            <w:shd w:val="clear" w:color="auto" w:fill="auto"/>
            <w:hideMark/>
          </w:tcPr>
          <w:p w14:paraId="6647C34A" w14:textId="77777777" w:rsidR="006A179D" w:rsidRPr="006A179D" w:rsidRDefault="006A179D" w:rsidP="006A179D">
            <w:pPr>
              <w:spacing w:after="0"/>
              <w:jc w:val="right"/>
              <w:rPr>
                <w:rFonts w:cs="Arial"/>
                <w:color w:val="000000"/>
                <w:sz w:val="18"/>
                <w:szCs w:val="18"/>
                <w:lang w:eastAsia="en-NZ"/>
              </w:rPr>
            </w:pPr>
            <w:r w:rsidRPr="006A179D">
              <w:rPr>
                <w:rFonts w:cs="Arial"/>
                <w:color w:val="000000"/>
                <w:sz w:val="18"/>
                <w:szCs w:val="18"/>
                <w:lang w:eastAsia="en-NZ"/>
              </w:rPr>
              <w:t>30-Nov-20</w:t>
            </w:r>
          </w:p>
        </w:tc>
      </w:tr>
      <w:tr w:rsidR="006A179D" w:rsidRPr="006A179D" w14:paraId="5886481B" w14:textId="77777777" w:rsidTr="00047156">
        <w:trPr>
          <w:gridAfter w:val="2"/>
          <w:wAfter w:w="605" w:type="dxa"/>
          <w:trHeight w:val="228"/>
        </w:trPr>
        <w:tc>
          <w:tcPr>
            <w:tcW w:w="2060" w:type="dxa"/>
            <w:tcBorders>
              <w:top w:val="nil"/>
              <w:left w:val="nil"/>
              <w:bottom w:val="nil"/>
              <w:right w:val="nil"/>
            </w:tcBorders>
            <w:shd w:val="clear" w:color="auto" w:fill="auto"/>
            <w:noWrap/>
            <w:vAlign w:val="bottom"/>
            <w:hideMark/>
          </w:tcPr>
          <w:p w14:paraId="4C391749" w14:textId="77777777" w:rsidR="006A179D" w:rsidRPr="006A179D" w:rsidRDefault="006A179D" w:rsidP="006A179D">
            <w:pPr>
              <w:spacing w:after="0"/>
              <w:jc w:val="right"/>
              <w:rPr>
                <w:rFonts w:cs="Arial"/>
                <w:color w:val="000000"/>
                <w:sz w:val="16"/>
                <w:szCs w:val="16"/>
                <w:lang w:eastAsia="en-NZ"/>
              </w:rPr>
            </w:pPr>
          </w:p>
        </w:tc>
        <w:tc>
          <w:tcPr>
            <w:tcW w:w="2440" w:type="dxa"/>
            <w:tcBorders>
              <w:top w:val="nil"/>
              <w:left w:val="nil"/>
              <w:bottom w:val="nil"/>
              <w:right w:val="nil"/>
            </w:tcBorders>
            <w:shd w:val="clear" w:color="auto" w:fill="auto"/>
            <w:hideMark/>
          </w:tcPr>
          <w:p w14:paraId="453F2535" w14:textId="77777777" w:rsidR="006A179D" w:rsidRPr="006A179D" w:rsidRDefault="006A179D" w:rsidP="006A179D">
            <w:pPr>
              <w:spacing w:after="0"/>
              <w:rPr>
                <w:rFonts w:ascii="Times New Roman" w:hAnsi="Times New Roman"/>
                <w:szCs w:val="20"/>
                <w:lang w:eastAsia="en-NZ"/>
              </w:rPr>
            </w:pPr>
          </w:p>
        </w:tc>
        <w:tc>
          <w:tcPr>
            <w:tcW w:w="1312" w:type="dxa"/>
            <w:gridSpan w:val="2"/>
            <w:tcBorders>
              <w:top w:val="nil"/>
              <w:left w:val="nil"/>
              <w:bottom w:val="nil"/>
              <w:right w:val="nil"/>
            </w:tcBorders>
            <w:shd w:val="clear" w:color="auto" w:fill="auto"/>
            <w:noWrap/>
            <w:vAlign w:val="bottom"/>
            <w:hideMark/>
          </w:tcPr>
          <w:p w14:paraId="22834C5B" w14:textId="77777777" w:rsidR="006A179D" w:rsidRPr="006A179D" w:rsidRDefault="006A179D" w:rsidP="006A179D">
            <w:pPr>
              <w:spacing w:after="0"/>
              <w:rPr>
                <w:rFonts w:ascii="Times New Roman" w:hAnsi="Times New Roman"/>
                <w:szCs w:val="20"/>
                <w:lang w:eastAsia="en-NZ"/>
              </w:rPr>
            </w:pPr>
          </w:p>
        </w:tc>
        <w:tc>
          <w:tcPr>
            <w:tcW w:w="2780" w:type="dxa"/>
            <w:gridSpan w:val="2"/>
            <w:tcBorders>
              <w:top w:val="nil"/>
              <w:left w:val="nil"/>
              <w:bottom w:val="nil"/>
              <w:right w:val="nil"/>
            </w:tcBorders>
            <w:shd w:val="clear" w:color="auto" w:fill="auto"/>
            <w:hideMark/>
          </w:tcPr>
          <w:p w14:paraId="2214FA54" w14:textId="77777777" w:rsidR="006A179D" w:rsidRPr="006A179D" w:rsidRDefault="006A179D" w:rsidP="006A179D">
            <w:pPr>
              <w:spacing w:after="0"/>
              <w:rPr>
                <w:rFonts w:ascii="Times New Roman" w:hAnsi="Times New Roman"/>
                <w:szCs w:val="20"/>
                <w:lang w:eastAsia="en-NZ"/>
              </w:rPr>
            </w:pPr>
          </w:p>
        </w:tc>
        <w:tc>
          <w:tcPr>
            <w:tcW w:w="1477" w:type="dxa"/>
            <w:gridSpan w:val="2"/>
            <w:tcBorders>
              <w:top w:val="nil"/>
              <w:left w:val="nil"/>
              <w:bottom w:val="nil"/>
              <w:right w:val="nil"/>
            </w:tcBorders>
            <w:shd w:val="clear" w:color="auto" w:fill="auto"/>
            <w:hideMark/>
          </w:tcPr>
          <w:p w14:paraId="19D435FE"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noWrap/>
            <w:vAlign w:val="bottom"/>
            <w:hideMark/>
          </w:tcPr>
          <w:p w14:paraId="7D282411" w14:textId="77777777" w:rsidR="006A179D" w:rsidRPr="006A179D" w:rsidRDefault="006A179D" w:rsidP="006A179D">
            <w:pPr>
              <w:spacing w:after="0"/>
              <w:rPr>
                <w:rFonts w:ascii="Times New Roman" w:hAnsi="Times New Roman"/>
                <w:szCs w:val="20"/>
                <w:lang w:eastAsia="en-NZ"/>
              </w:rPr>
            </w:pPr>
          </w:p>
        </w:tc>
        <w:tc>
          <w:tcPr>
            <w:tcW w:w="1200" w:type="dxa"/>
            <w:gridSpan w:val="3"/>
            <w:tcBorders>
              <w:top w:val="nil"/>
              <w:left w:val="nil"/>
              <w:bottom w:val="nil"/>
              <w:right w:val="nil"/>
            </w:tcBorders>
            <w:shd w:val="clear" w:color="auto" w:fill="auto"/>
            <w:noWrap/>
            <w:vAlign w:val="bottom"/>
            <w:hideMark/>
          </w:tcPr>
          <w:p w14:paraId="07FC955E" w14:textId="77777777" w:rsidR="006A179D" w:rsidRPr="006A179D" w:rsidRDefault="006A179D" w:rsidP="006A179D">
            <w:pPr>
              <w:spacing w:after="0"/>
              <w:rPr>
                <w:rFonts w:ascii="Times New Roman" w:hAnsi="Times New Roman"/>
                <w:szCs w:val="20"/>
                <w:lang w:eastAsia="en-NZ"/>
              </w:rPr>
            </w:pPr>
          </w:p>
        </w:tc>
        <w:tc>
          <w:tcPr>
            <w:tcW w:w="1214" w:type="dxa"/>
            <w:gridSpan w:val="3"/>
            <w:tcBorders>
              <w:top w:val="nil"/>
              <w:left w:val="nil"/>
              <w:bottom w:val="nil"/>
              <w:right w:val="nil"/>
            </w:tcBorders>
            <w:shd w:val="clear" w:color="auto" w:fill="auto"/>
            <w:noWrap/>
            <w:vAlign w:val="bottom"/>
            <w:hideMark/>
          </w:tcPr>
          <w:p w14:paraId="7FFAEDEB" w14:textId="77777777" w:rsidR="006A179D" w:rsidRPr="006A179D" w:rsidRDefault="006A179D" w:rsidP="006A179D">
            <w:pPr>
              <w:spacing w:after="0"/>
              <w:rPr>
                <w:rFonts w:ascii="Times New Roman" w:hAnsi="Times New Roman"/>
                <w:szCs w:val="20"/>
                <w:lang w:eastAsia="en-NZ"/>
              </w:rPr>
            </w:pPr>
          </w:p>
        </w:tc>
      </w:tr>
      <w:tr w:rsidR="006A179D" w:rsidRPr="006A179D" w14:paraId="23D07E54" w14:textId="77777777" w:rsidTr="00047156">
        <w:trPr>
          <w:gridAfter w:val="2"/>
          <w:wAfter w:w="605" w:type="dxa"/>
          <w:trHeight w:val="228"/>
        </w:trPr>
        <w:tc>
          <w:tcPr>
            <w:tcW w:w="2060" w:type="dxa"/>
            <w:tcBorders>
              <w:top w:val="nil"/>
              <w:left w:val="nil"/>
              <w:bottom w:val="nil"/>
              <w:right w:val="nil"/>
            </w:tcBorders>
            <w:shd w:val="clear" w:color="auto" w:fill="auto"/>
            <w:noWrap/>
            <w:vAlign w:val="bottom"/>
            <w:hideMark/>
          </w:tcPr>
          <w:p w14:paraId="328917D7" w14:textId="77777777" w:rsidR="006A179D" w:rsidRPr="006A179D" w:rsidRDefault="006A179D" w:rsidP="006A179D">
            <w:pPr>
              <w:spacing w:after="0"/>
              <w:rPr>
                <w:rFonts w:ascii="Times New Roman" w:hAnsi="Times New Roman"/>
                <w:szCs w:val="20"/>
                <w:lang w:eastAsia="en-NZ"/>
              </w:rPr>
            </w:pPr>
          </w:p>
        </w:tc>
        <w:tc>
          <w:tcPr>
            <w:tcW w:w="2440" w:type="dxa"/>
            <w:tcBorders>
              <w:top w:val="nil"/>
              <w:left w:val="nil"/>
              <w:bottom w:val="nil"/>
              <w:right w:val="nil"/>
            </w:tcBorders>
            <w:shd w:val="clear" w:color="auto" w:fill="auto"/>
            <w:hideMark/>
          </w:tcPr>
          <w:p w14:paraId="50645963" w14:textId="77777777" w:rsidR="006A179D" w:rsidRPr="006A179D" w:rsidRDefault="006A179D" w:rsidP="006A179D">
            <w:pPr>
              <w:spacing w:after="0"/>
              <w:rPr>
                <w:rFonts w:ascii="Times New Roman" w:hAnsi="Times New Roman"/>
                <w:szCs w:val="20"/>
                <w:lang w:eastAsia="en-NZ"/>
              </w:rPr>
            </w:pPr>
          </w:p>
        </w:tc>
        <w:tc>
          <w:tcPr>
            <w:tcW w:w="1312" w:type="dxa"/>
            <w:gridSpan w:val="2"/>
            <w:tcBorders>
              <w:top w:val="nil"/>
              <w:left w:val="nil"/>
              <w:bottom w:val="nil"/>
              <w:right w:val="nil"/>
            </w:tcBorders>
            <w:shd w:val="clear" w:color="auto" w:fill="auto"/>
            <w:hideMark/>
          </w:tcPr>
          <w:p w14:paraId="34C61357" w14:textId="77777777" w:rsidR="006A179D" w:rsidRPr="006A179D" w:rsidRDefault="006A179D" w:rsidP="006A179D">
            <w:pPr>
              <w:spacing w:after="0"/>
              <w:rPr>
                <w:rFonts w:ascii="Times New Roman" w:hAnsi="Times New Roman"/>
                <w:szCs w:val="20"/>
                <w:lang w:eastAsia="en-NZ"/>
              </w:rPr>
            </w:pPr>
          </w:p>
        </w:tc>
        <w:tc>
          <w:tcPr>
            <w:tcW w:w="2780" w:type="dxa"/>
            <w:gridSpan w:val="2"/>
            <w:tcBorders>
              <w:top w:val="nil"/>
              <w:left w:val="nil"/>
              <w:bottom w:val="nil"/>
              <w:right w:val="nil"/>
            </w:tcBorders>
            <w:shd w:val="clear" w:color="auto" w:fill="auto"/>
            <w:hideMark/>
          </w:tcPr>
          <w:p w14:paraId="2DE0CB6C" w14:textId="77777777" w:rsidR="006A179D" w:rsidRPr="006A179D" w:rsidRDefault="006A179D" w:rsidP="006A179D">
            <w:pPr>
              <w:spacing w:after="0"/>
              <w:rPr>
                <w:rFonts w:ascii="Times New Roman" w:hAnsi="Times New Roman"/>
                <w:szCs w:val="20"/>
                <w:lang w:eastAsia="en-NZ"/>
              </w:rPr>
            </w:pPr>
          </w:p>
        </w:tc>
        <w:tc>
          <w:tcPr>
            <w:tcW w:w="1477" w:type="dxa"/>
            <w:gridSpan w:val="2"/>
            <w:tcBorders>
              <w:top w:val="nil"/>
              <w:left w:val="nil"/>
              <w:bottom w:val="nil"/>
              <w:right w:val="nil"/>
            </w:tcBorders>
            <w:shd w:val="clear" w:color="auto" w:fill="auto"/>
            <w:hideMark/>
          </w:tcPr>
          <w:p w14:paraId="23E8A768"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hideMark/>
          </w:tcPr>
          <w:p w14:paraId="2F6B0AF6"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 </w:t>
            </w:r>
          </w:p>
        </w:tc>
        <w:tc>
          <w:tcPr>
            <w:tcW w:w="1200" w:type="dxa"/>
            <w:gridSpan w:val="3"/>
            <w:tcBorders>
              <w:top w:val="nil"/>
              <w:left w:val="nil"/>
              <w:bottom w:val="nil"/>
              <w:right w:val="nil"/>
            </w:tcBorders>
            <w:shd w:val="clear" w:color="auto" w:fill="auto"/>
            <w:hideMark/>
          </w:tcPr>
          <w:p w14:paraId="38905277" w14:textId="77777777" w:rsidR="006A179D" w:rsidRPr="006A179D" w:rsidRDefault="006A179D" w:rsidP="006A179D">
            <w:pPr>
              <w:spacing w:after="0"/>
              <w:rPr>
                <w:rFonts w:cs="Arial"/>
                <w:color w:val="000000"/>
                <w:sz w:val="18"/>
                <w:szCs w:val="18"/>
                <w:lang w:eastAsia="en-NZ"/>
              </w:rPr>
            </w:pPr>
          </w:p>
        </w:tc>
        <w:tc>
          <w:tcPr>
            <w:tcW w:w="1214" w:type="dxa"/>
            <w:gridSpan w:val="3"/>
            <w:tcBorders>
              <w:top w:val="nil"/>
              <w:left w:val="nil"/>
              <w:bottom w:val="nil"/>
              <w:right w:val="nil"/>
            </w:tcBorders>
            <w:shd w:val="clear" w:color="auto" w:fill="auto"/>
            <w:noWrap/>
            <w:vAlign w:val="bottom"/>
            <w:hideMark/>
          </w:tcPr>
          <w:p w14:paraId="13B86391" w14:textId="77777777" w:rsidR="006A179D" w:rsidRPr="006A179D" w:rsidRDefault="006A179D" w:rsidP="006A179D">
            <w:pPr>
              <w:spacing w:after="0"/>
              <w:rPr>
                <w:rFonts w:ascii="Times New Roman" w:hAnsi="Times New Roman"/>
                <w:szCs w:val="20"/>
                <w:lang w:eastAsia="en-NZ"/>
              </w:rPr>
            </w:pPr>
          </w:p>
        </w:tc>
      </w:tr>
      <w:tr w:rsidR="006A179D" w:rsidRPr="006A179D" w14:paraId="5C584088" w14:textId="77777777" w:rsidTr="00047156">
        <w:trPr>
          <w:gridAfter w:val="2"/>
          <w:wAfter w:w="605" w:type="dxa"/>
          <w:trHeight w:val="228"/>
        </w:trPr>
        <w:tc>
          <w:tcPr>
            <w:tcW w:w="2060" w:type="dxa"/>
            <w:tcBorders>
              <w:top w:val="nil"/>
              <w:left w:val="nil"/>
              <w:bottom w:val="nil"/>
              <w:right w:val="nil"/>
            </w:tcBorders>
            <w:shd w:val="clear" w:color="auto" w:fill="auto"/>
            <w:noWrap/>
            <w:vAlign w:val="bottom"/>
            <w:hideMark/>
          </w:tcPr>
          <w:p w14:paraId="108B2F64" w14:textId="77777777" w:rsidR="006A179D" w:rsidRPr="006A179D" w:rsidRDefault="006A179D" w:rsidP="006A179D">
            <w:pPr>
              <w:spacing w:after="0"/>
              <w:rPr>
                <w:rFonts w:ascii="Times New Roman" w:hAnsi="Times New Roman"/>
                <w:szCs w:val="20"/>
                <w:lang w:eastAsia="en-NZ"/>
              </w:rPr>
            </w:pPr>
          </w:p>
        </w:tc>
        <w:tc>
          <w:tcPr>
            <w:tcW w:w="2440" w:type="dxa"/>
            <w:tcBorders>
              <w:top w:val="nil"/>
              <w:left w:val="nil"/>
              <w:bottom w:val="nil"/>
              <w:right w:val="nil"/>
            </w:tcBorders>
            <w:shd w:val="clear" w:color="auto" w:fill="auto"/>
            <w:noWrap/>
            <w:vAlign w:val="bottom"/>
            <w:hideMark/>
          </w:tcPr>
          <w:p w14:paraId="46A5BEC2" w14:textId="77777777" w:rsidR="006A179D" w:rsidRPr="006A179D" w:rsidRDefault="006A179D" w:rsidP="006A179D">
            <w:pPr>
              <w:spacing w:after="0"/>
              <w:rPr>
                <w:rFonts w:ascii="Times New Roman" w:hAnsi="Times New Roman"/>
                <w:szCs w:val="20"/>
                <w:lang w:eastAsia="en-NZ"/>
              </w:rPr>
            </w:pPr>
          </w:p>
        </w:tc>
        <w:tc>
          <w:tcPr>
            <w:tcW w:w="1312" w:type="dxa"/>
            <w:gridSpan w:val="2"/>
            <w:tcBorders>
              <w:top w:val="nil"/>
              <w:left w:val="nil"/>
              <w:bottom w:val="nil"/>
              <w:right w:val="nil"/>
            </w:tcBorders>
            <w:shd w:val="clear" w:color="auto" w:fill="auto"/>
            <w:noWrap/>
            <w:vAlign w:val="bottom"/>
            <w:hideMark/>
          </w:tcPr>
          <w:p w14:paraId="5F93F17D" w14:textId="77777777" w:rsidR="006A179D" w:rsidRPr="006A179D" w:rsidRDefault="006A179D" w:rsidP="006A179D">
            <w:pPr>
              <w:spacing w:after="0"/>
              <w:rPr>
                <w:rFonts w:ascii="Times New Roman" w:hAnsi="Times New Roman"/>
                <w:szCs w:val="20"/>
                <w:lang w:eastAsia="en-NZ"/>
              </w:rPr>
            </w:pPr>
          </w:p>
        </w:tc>
        <w:tc>
          <w:tcPr>
            <w:tcW w:w="2780" w:type="dxa"/>
            <w:gridSpan w:val="2"/>
            <w:tcBorders>
              <w:top w:val="nil"/>
              <w:left w:val="nil"/>
              <w:bottom w:val="nil"/>
              <w:right w:val="nil"/>
            </w:tcBorders>
            <w:shd w:val="clear" w:color="auto" w:fill="auto"/>
            <w:noWrap/>
            <w:vAlign w:val="bottom"/>
            <w:hideMark/>
          </w:tcPr>
          <w:p w14:paraId="49A44085" w14:textId="77777777" w:rsidR="006A179D" w:rsidRPr="006A179D" w:rsidRDefault="006A179D" w:rsidP="006A179D">
            <w:pPr>
              <w:spacing w:after="0"/>
              <w:rPr>
                <w:rFonts w:ascii="Times New Roman" w:hAnsi="Times New Roman"/>
                <w:szCs w:val="20"/>
                <w:lang w:eastAsia="en-NZ"/>
              </w:rPr>
            </w:pPr>
          </w:p>
        </w:tc>
        <w:tc>
          <w:tcPr>
            <w:tcW w:w="1477" w:type="dxa"/>
            <w:gridSpan w:val="2"/>
            <w:tcBorders>
              <w:top w:val="nil"/>
              <w:left w:val="nil"/>
              <w:bottom w:val="nil"/>
              <w:right w:val="nil"/>
            </w:tcBorders>
            <w:shd w:val="clear" w:color="auto" w:fill="auto"/>
            <w:noWrap/>
            <w:vAlign w:val="bottom"/>
            <w:hideMark/>
          </w:tcPr>
          <w:p w14:paraId="3D4C0EAD" w14:textId="77777777" w:rsidR="006A179D" w:rsidRPr="006A179D" w:rsidRDefault="006A179D" w:rsidP="006A179D">
            <w:pPr>
              <w:spacing w:after="0"/>
              <w:rPr>
                <w:rFonts w:ascii="Times New Roman" w:hAnsi="Times New Roman"/>
                <w:szCs w:val="20"/>
                <w:lang w:eastAsia="en-NZ"/>
              </w:rPr>
            </w:pPr>
          </w:p>
        </w:tc>
        <w:tc>
          <w:tcPr>
            <w:tcW w:w="1880" w:type="dxa"/>
            <w:gridSpan w:val="3"/>
            <w:tcBorders>
              <w:top w:val="nil"/>
              <w:left w:val="nil"/>
              <w:bottom w:val="nil"/>
              <w:right w:val="nil"/>
            </w:tcBorders>
            <w:shd w:val="clear" w:color="auto" w:fill="auto"/>
            <w:hideMark/>
          </w:tcPr>
          <w:p w14:paraId="29DBCCF4" w14:textId="77777777" w:rsidR="006A179D" w:rsidRPr="006A179D" w:rsidRDefault="006A179D" w:rsidP="006A179D">
            <w:pPr>
              <w:spacing w:after="0"/>
              <w:rPr>
                <w:rFonts w:cs="Arial"/>
                <w:color w:val="000000"/>
                <w:sz w:val="18"/>
                <w:szCs w:val="18"/>
                <w:lang w:eastAsia="en-NZ"/>
              </w:rPr>
            </w:pPr>
            <w:r w:rsidRPr="006A179D">
              <w:rPr>
                <w:rFonts w:cs="Arial"/>
                <w:color w:val="000000"/>
                <w:sz w:val="18"/>
                <w:szCs w:val="18"/>
                <w:lang w:eastAsia="en-NZ"/>
              </w:rPr>
              <w:t xml:space="preserve"> </w:t>
            </w:r>
          </w:p>
        </w:tc>
        <w:tc>
          <w:tcPr>
            <w:tcW w:w="1200" w:type="dxa"/>
            <w:gridSpan w:val="3"/>
            <w:tcBorders>
              <w:top w:val="nil"/>
              <w:left w:val="nil"/>
              <w:bottom w:val="nil"/>
              <w:right w:val="nil"/>
            </w:tcBorders>
            <w:shd w:val="clear" w:color="auto" w:fill="auto"/>
            <w:hideMark/>
          </w:tcPr>
          <w:p w14:paraId="705278C4" w14:textId="77777777" w:rsidR="006A179D" w:rsidRPr="006A179D" w:rsidRDefault="006A179D" w:rsidP="006A179D">
            <w:pPr>
              <w:spacing w:after="0"/>
              <w:rPr>
                <w:rFonts w:cs="Arial"/>
                <w:color w:val="000000"/>
                <w:sz w:val="18"/>
                <w:szCs w:val="18"/>
                <w:lang w:eastAsia="en-NZ"/>
              </w:rPr>
            </w:pPr>
          </w:p>
        </w:tc>
        <w:tc>
          <w:tcPr>
            <w:tcW w:w="1214" w:type="dxa"/>
            <w:gridSpan w:val="3"/>
            <w:tcBorders>
              <w:top w:val="nil"/>
              <w:left w:val="nil"/>
              <w:bottom w:val="nil"/>
              <w:right w:val="nil"/>
            </w:tcBorders>
            <w:shd w:val="clear" w:color="auto" w:fill="auto"/>
            <w:noWrap/>
            <w:vAlign w:val="bottom"/>
            <w:hideMark/>
          </w:tcPr>
          <w:p w14:paraId="26EFE606" w14:textId="77777777" w:rsidR="006A179D" w:rsidRPr="006A179D" w:rsidRDefault="006A179D" w:rsidP="006A179D">
            <w:pPr>
              <w:spacing w:after="0"/>
              <w:rPr>
                <w:rFonts w:ascii="Times New Roman" w:hAnsi="Times New Roman"/>
                <w:szCs w:val="20"/>
                <w:lang w:eastAsia="en-NZ"/>
              </w:rPr>
            </w:pPr>
          </w:p>
        </w:tc>
      </w:tr>
    </w:tbl>
    <w:p w14:paraId="2AA140E0" w14:textId="1DF072A2" w:rsidR="00575C0C" w:rsidRPr="00F74568" w:rsidRDefault="00575C0C" w:rsidP="00733CE3">
      <w:pPr>
        <w:spacing w:after="0"/>
        <w:rPr>
          <w:rFonts w:cs="Open Sans"/>
          <w:color w:val="000000" w:themeColor="text1"/>
          <w:lang w:val="en-GB"/>
        </w:rPr>
      </w:pPr>
    </w:p>
    <w:sectPr w:rsidR="00575C0C" w:rsidRPr="00F74568" w:rsidSect="006A179D">
      <w:pgSz w:w="16840" w:h="11907" w:orient="landscape" w:code="9"/>
      <w:pgMar w:top="1134" w:right="1701"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4B3E" w14:textId="77777777" w:rsidR="00F90F27" w:rsidRDefault="00F90F27">
      <w:r>
        <w:separator/>
      </w:r>
    </w:p>
  </w:endnote>
  <w:endnote w:type="continuationSeparator" w:id="0">
    <w:p w14:paraId="61EC1497" w14:textId="77777777" w:rsidR="00F90F27" w:rsidRDefault="00F9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pen Sans">
    <w:altName w:val="Verdana"/>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010643"/>
      <w:docPartObj>
        <w:docPartGallery w:val="Page Numbers (Bottom of Page)"/>
        <w:docPartUnique/>
      </w:docPartObj>
    </w:sdtPr>
    <w:sdtEndPr>
      <w:rPr>
        <w:noProof/>
      </w:rPr>
    </w:sdtEndPr>
    <w:sdtContent>
      <w:p w14:paraId="4BEDBA09" w14:textId="7E6E0A4B" w:rsidR="00224B6A" w:rsidRDefault="00224B6A">
        <w:pPr>
          <w:pStyle w:val="Footer"/>
          <w:jc w:val="right"/>
        </w:pPr>
        <w:r>
          <w:fldChar w:fldCharType="begin"/>
        </w:r>
        <w:r>
          <w:instrText xml:space="preserve"> PAGE   \* MERGEFORMAT </w:instrText>
        </w:r>
        <w:r>
          <w:fldChar w:fldCharType="separate"/>
        </w:r>
        <w:r w:rsidR="00036121">
          <w:rPr>
            <w:noProof/>
          </w:rPr>
          <w:t>21</w:t>
        </w:r>
        <w:r>
          <w:rPr>
            <w:noProof/>
          </w:rPr>
          <w:fldChar w:fldCharType="end"/>
        </w:r>
      </w:p>
    </w:sdtContent>
  </w:sdt>
  <w:p w14:paraId="5477277E" w14:textId="77777777" w:rsidR="00224B6A" w:rsidRDefault="0022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927477"/>
      <w:docPartObj>
        <w:docPartGallery w:val="Page Numbers (Bottom of Page)"/>
        <w:docPartUnique/>
      </w:docPartObj>
    </w:sdtPr>
    <w:sdtEndPr>
      <w:rPr>
        <w:noProof/>
      </w:rPr>
    </w:sdtEndPr>
    <w:sdtContent>
      <w:p w14:paraId="4845E3F9" w14:textId="79B2E508" w:rsidR="00224B6A" w:rsidRDefault="00224B6A" w:rsidP="00E36D48">
        <w:pPr>
          <w:pStyle w:val="Footer"/>
          <w:pBdr>
            <w:top w:val="single" w:sz="4" w:space="1" w:color="auto"/>
          </w:pBdr>
          <w:jc w:val="right"/>
        </w:pPr>
        <w:r>
          <w:t>1</w:t>
        </w:r>
      </w:p>
    </w:sdtContent>
  </w:sdt>
  <w:p w14:paraId="1EF8F66A" w14:textId="77777777" w:rsidR="00224B6A" w:rsidRDefault="00224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32571721"/>
      <w:docPartObj>
        <w:docPartGallery w:val="Page Numbers (Bottom of Page)"/>
        <w:docPartUnique/>
      </w:docPartObj>
    </w:sdtPr>
    <w:sdtEndPr>
      <w:rPr>
        <w:noProof/>
      </w:rPr>
    </w:sdtEndPr>
    <w:sdtContent>
      <w:p w14:paraId="0AF454D7" w14:textId="64685100" w:rsidR="00224B6A" w:rsidRPr="00D65F1D" w:rsidRDefault="00224B6A" w:rsidP="00D65F1D">
        <w:pPr>
          <w:pStyle w:val="Footer"/>
          <w:pBdr>
            <w:top w:val="single" w:sz="4" w:space="1" w:color="auto"/>
          </w:pBdr>
          <w:tabs>
            <w:tab w:val="clear" w:pos="4153"/>
            <w:tab w:val="clear" w:pos="8306"/>
            <w:tab w:val="center" w:pos="4820"/>
            <w:tab w:val="right" w:pos="9639"/>
          </w:tabs>
          <w:spacing w:after="0"/>
          <w:rPr>
            <w:sz w:val="18"/>
          </w:rPr>
        </w:pPr>
        <w:r>
          <w:rPr>
            <w:sz w:val="18"/>
          </w:rPr>
          <w:t>July 2020</w:t>
        </w:r>
        <w:r w:rsidRPr="00D65F1D">
          <w:rPr>
            <w:sz w:val="18"/>
          </w:rPr>
          <w:tab/>
          <w:t>Rev 0</w:t>
        </w:r>
        <w:r w:rsidRPr="00D65F1D">
          <w:rPr>
            <w:sz w:val="18"/>
          </w:rPr>
          <w:tab/>
          <w:t xml:space="preserve">Page </w:t>
        </w:r>
        <w:r w:rsidRPr="00D65F1D">
          <w:rPr>
            <w:sz w:val="18"/>
          </w:rPr>
          <w:fldChar w:fldCharType="begin"/>
        </w:r>
        <w:r w:rsidRPr="00D65F1D">
          <w:rPr>
            <w:sz w:val="18"/>
          </w:rPr>
          <w:instrText xml:space="preserve"> PAGE   \* MERGEFORMAT </w:instrText>
        </w:r>
        <w:r w:rsidRPr="00D65F1D">
          <w:rPr>
            <w:sz w:val="18"/>
          </w:rPr>
          <w:fldChar w:fldCharType="separate"/>
        </w:r>
        <w:r w:rsidR="00036121">
          <w:rPr>
            <w:noProof/>
            <w:sz w:val="18"/>
          </w:rPr>
          <w:t>2</w:t>
        </w:r>
        <w:r w:rsidRPr="00D65F1D">
          <w:rPr>
            <w:sz w:val="18"/>
          </w:rPr>
          <w:fldChar w:fldCharType="end"/>
        </w:r>
        <w:r w:rsidRPr="00D65F1D">
          <w:rPr>
            <w:sz w:val="18"/>
          </w:rPr>
          <w:t xml:space="preserve"> of </w:t>
        </w:r>
        <w:r>
          <w:rPr>
            <w:sz w:val="18"/>
          </w:rPr>
          <w:fldChar w:fldCharType="begin"/>
        </w:r>
        <w:r>
          <w:rPr>
            <w:sz w:val="18"/>
          </w:rPr>
          <w:instrText xml:space="preserve"> =</w:instrText>
        </w:r>
        <w:r>
          <w:rPr>
            <w:sz w:val="18"/>
          </w:rPr>
          <w:fldChar w:fldCharType="begin"/>
        </w:r>
        <w:r>
          <w:rPr>
            <w:sz w:val="18"/>
          </w:rPr>
          <w:instrText xml:space="preserve"> numpages </w:instrText>
        </w:r>
        <w:r>
          <w:rPr>
            <w:sz w:val="18"/>
          </w:rPr>
          <w:fldChar w:fldCharType="separate"/>
        </w:r>
        <w:r w:rsidR="009D0527">
          <w:rPr>
            <w:noProof/>
            <w:sz w:val="18"/>
          </w:rPr>
          <w:instrText>21</w:instrText>
        </w:r>
        <w:r>
          <w:rPr>
            <w:sz w:val="18"/>
          </w:rPr>
          <w:fldChar w:fldCharType="end"/>
        </w:r>
        <w:r>
          <w:rPr>
            <w:sz w:val="18"/>
          </w:rPr>
          <w:instrText xml:space="preserve">-1 </w:instrText>
        </w:r>
        <w:r>
          <w:rPr>
            <w:sz w:val="18"/>
          </w:rPr>
          <w:fldChar w:fldCharType="separate"/>
        </w:r>
        <w:r w:rsidR="009D0527">
          <w:rPr>
            <w:noProof/>
            <w:sz w:val="18"/>
          </w:rPr>
          <w:t>20</w:t>
        </w:r>
        <w:r>
          <w:rPr>
            <w:sz w:val="18"/>
          </w:rPr>
          <w:fldChar w:fldCharType="end"/>
        </w:r>
      </w:p>
      <w:p w14:paraId="30FBA1B1" w14:textId="3A0A6B66" w:rsidR="00224B6A" w:rsidRPr="00D65F1D" w:rsidRDefault="00224B6A" w:rsidP="00D65F1D">
        <w:pPr>
          <w:pStyle w:val="Footer"/>
          <w:pBdr>
            <w:top w:val="single" w:sz="4" w:space="1" w:color="auto"/>
          </w:pBdr>
          <w:tabs>
            <w:tab w:val="clear" w:pos="4153"/>
            <w:tab w:val="clear" w:pos="8306"/>
            <w:tab w:val="center" w:pos="4820"/>
            <w:tab w:val="right" w:pos="9639"/>
          </w:tabs>
          <w:spacing w:after="0"/>
          <w:rPr>
            <w:sz w:val="18"/>
          </w:rPr>
        </w:pPr>
        <w:r w:rsidRPr="00D65F1D">
          <w:rPr>
            <w:sz w:val="18"/>
          </w:rPr>
          <w:tab/>
        </w:r>
        <w:r>
          <w:rPr>
            <w:sz w:val="18"/>
            <w:lang w:val="en-AU"/>
          </w:rPr>
          <w:t xml:space="preserve">New </w:t>
        </w:r>
        <w:r w:rsidRPr="004268D7">
          <w:rPr>
            <w:sz w:val="18"/>
            <w:szCs w:val="18"/>
            <w:lang w:val="en-AU"/>
          </w:rPr>
          <w:t xml:space="preserve">Zealand </w:t>
        </w:r>
        <w:r w:rsidRPr="004268D7">
          <w:rPr>
            <w:sz w:val="18"/>
            <w:szCs w:val="18"/>
          </w:rPr>
          <w:t>Male Choir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6053" w14:textId="77777777" w:rsidR="00F90F27" w:rsidRDefault="00F90F27">
      <w:r>
        <w:separator/>
      </w:r>
    </w:p>
  </w:footnote>
  <w:footnote w:type="continuationSeparator" w:id="0">
    <w:p w14:paraId="6C7D6451" w14:textId="77777777" w:rsidR="00F90F27" w:rsidRDefault="00F90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1140" w14:textId="77777777" w:rsidR="00224B6A" w:rsidRPr="00901896" w:rsidRDefault="00224B6A" w:rsidP="00EB7C78">
    <w:pPr>
      <w:pStyle w:val="PolicyHead"/>
      <w:pBdr>
        <w:bottom w:val="single" w:sz="4" w:space="1" w:color="auto"/>
      </w:pBdr>
      <w:rPr>
        <w:color w:val="363E47"/>
      </w:rPr>
    </w:pPr>
    <w:r>
      <w:rPr>
        <w:color w:val="363E47"/>
      </w:rPr>
      <w:t xml:space="preserve">NZMC Marketing Guide                                                                                            </w:t>
    </w:r>
    <w:r w:rsidRPr="003F52A6">
      <w:rPr>
        <w:color w:val="363E47"/>
        <w:sz w:val="32"/>
        <w:szCs w:val="32"/>
      </w:rPr>
      <w:t xml:space="preserve"> </w:t>
    </w:r>
  </w:p>
  <w:p w14:paraId="28143553" w14:textId="2E7C83FB" w:rsidR="00224B6A" w:rsidRDefault="00224B6A" w:rsidP="00EB7C78">
    <w:pPr>
      <w:pStyle w:val="Header"/>
      <w:tabs>
        <w:tab w:val="clear" w:pos="4153"/>
        <w:tab w:val="clear" w:pos="8306"/>
        <w:tab w:val="left" w:pos="298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FB42" w14:textId="359FA70F" w:rsidR="00224B6A" w:rsidRPr="00901896" w:rsidRDefault="00224B6A" w:rsidP="00901896">
    <w:pPr>
      <w:pStyle w:val="PolicyHead"/>
      <w:pBdr>
        <w:bottom w:val="single" w:sz="4" w:space="1" w:color="auto"/>
      </w:pBdr>
      <w:rPr>
        <w:color w:val="363E47"/>
      </w:rPr>
    </w:pPr>
    <w:r>
      <w:rPr>
        <w:sz w:val="20"/>
        <w:szCs w:val="20"/>
      </w:rPr>
      <w:t xml:space="preserve"> </w:t>
    </w:r>
    <w:r>
      <w:rPr>
        <w:color w:val="363E47"/>
      </w:rPr>
      <w:t xml:space="preserve">NZMC Marketing Guide                                                                                            </w:t>
    </w:r>
    <w:r w:rsidRPr="003F52A6">
      <w:rPr>
        <w:color w:val="363E47"/>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9C6808C"/>
    <w:lvl w:ilvl="0">
      <w:start w:val="1"/>
      <w:numFmt w:val="decimal"/>
      <w:pStyle w:val="tablebullettext"/>
      <w:lvlText w:val="%1."/>
      <w:lvlJc w:val="left"/>
      <w:pPr>
        <w:tabs>
          <w:tab w:val="num" w:pos="360"/>
        </w:tabs>
        <w:ind w:left="360" w:hanging="360"/>
      </w:pPr>
    </w:lvl>
  </w:abstractNum>
  <w:abstractNum w:abstractNumId="1" w15:restartNumberingAfterBreak="0">
    <w:nsid w:val="01570399"/>
    <w:multiLevelType w:val="multilevel"/>
    <w:tmpl w:val="DCB8FA22"/>
    <w:lvl w:ilvl="0">
      <w:start w:val="1"/>
      <w:numFmt w:val="decimal"/>
      <w:pStyle w:val="Heading1"/>
      <w:lvlText w:val="%1."/>
      <w:lvlJc w:val="left"/>
      <w:pPr>
        <w:tabs>
          <w:tab w:val="num" w:pos="360"/>
        </w:tabs>
        <w:ind w:left="360" w:hanging="360"/>
      </w:pPr>
      <w:rPr>
        <w:rFonts w:hint="default"/>
        <w:sz w:val="20"/>
        <w:szCs w:val="20"/>
      </w:rPr>
    </w:lvl>
    <w:lvl w:ilvl="1">
      <w:start w:val="1"/>
      <w:numFmt w:val="decimal"/>
      <w:pStyle w:val="Heading2"/>
      <w:lvlText w:val="%1.%2."/>
      <w:lvlJc w:val="left"/>
      <w:pPr>
        <w:tabs>
          <w:tab w:val="num" w:pos="1142"/>
        </w:tabs>
        <w:ind w:left="1142" w:hanging="432"/>
      </w:pPr>
      <w:rPr>
        <w:rFonts w:hint="default"/>
      </w:rPr>
    </w:lvl>
    <w:lvl w:ilvl="2">
      <w:start w:val="1"/>
      <w:numFmt w:val="decimal"/>
      <w:pStyle w:val="Heading3"/>
      <w:lvlText w:val="%1.%2.%3."/>
      <w:lvlJc w:val="left"/>
      <w:pPr>
        <w:tabs>
          <w:tab w:val="num" w:pos="504"/>
        </w:tabs>
        <w:ind w:left="50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D20375E"/>
    <w:multiLevelType w:val="hybridMultilevel"/>
    <w:tmpl w:val="BF4C7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B15648"/>
    <w:multiLevelType w:val="multilevel"/>
    <w:tmpl w:val="A37C7EB4"/>
    <w:lvl w:ilvl="0">
      <w:start w:val="5"/>
      <w:numFmt w:val="decimal"/>
      <w:lvlText w:val="%1"/>
      <w:lvlJc w:val="left"/>
      <w:pPr>
        <w:ind w:left="435" w:hanging="435"/>
      </w:pPr>
      <w:rPr>
        <w:rFonts w:hint="default"/>
      </w:rPr>
    </w:lvl>
    <w:lvl w:ilvl="1">
      <w:start w:val="2"/>
      <w:numFmt w:val="decimal"/>
      <w:lvlText w:val="%1.%2"/>
      <w:lvlJc w:val="left"/>
      <w:pPr>
        <w:ind w:left="432" w:hanging="435"/>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4" w15:restartNumberingAfterBreak="0">
    <w:nsid w:val="21B54409"/>
    <w:multiLevelType w:val="hybridMultilevel"/>
    <w:tmpl w:val="75329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F27263"/>
    <w:multiLevelType w:val="hybridMultilevel"/>
    <w:tmpl w:val="04208250"/>
    <w:lvl w:ilvl="0" w:tplc="CAFCBB7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355A4F"/>
    <w:multiLevelType w:val="multilevel"/>
    <w:tmpl w:val="BF7CA4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713DC"/>
    <w:multiLevelType w:val="hybridMultilevel"/>
    <w:tmpl w:val="03E4A3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9D1C47"/>
    <w:multiLevelType w:val="hybridMultilevel"/>
    <w:tmpl w:val="2C5886C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381237A6"/>
    <w:multiLevelType w:val="hybridMultilevel"/>
    <w:tmpl w:val="5134A5F6"/>
    <w:lvl w:ilvl="0" w:tplc="4710BA18">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B62934"/>
    <w:multiLevelType w:val="hybridMultilevel"/>
    <w:tmpl w:val="DF8209C4"/>
    <w:lvl w:ilvl="0" w:tplc="036CC578">
      <w:numFmt w:val="bullet"/>
      <w:pStyle w:val="NORMALPARABULLET"/>
      <w:lvlText w:val=""/>
      <w:lvlJc w:val="left"/>
      <w:pPr>
        <w:ind w:left="1262" w:hanging="360"/>
      </w:pPr>
      <w:rPr>
        <w:rFonts w:ascii="Wingdings" w:eastAsia="Arial Unicode MS" w:hAnsi="Wingdings" w:hint="default"/>
      </w:rPr>
    </w:lvl>
    <w:lvl w:ilvl="1" w:tplc="14090003" w:tentative="1">
      <w:start w:val="1"/>
      <w:numFmt w:val="bullet"/>
      <w:lvlText w:val="o"/>
      <w:lvlJc w:val="left"/>
      <w:pPr>
        <w:ind w:left="1982" w:hanging="360"/>
      </w:pPr>
      <w:rPr>
        <w:rFonts w:ascii="Courier New" w:hAnsi="Courier New" w:cs="Courier New" w:hint="default"/>
      </w:rPr>
    </w:lvl>
    <w:lvl w:ilvl="2" w:tplc="14090005" w:tentative="1">
      <w:start w:val="1"/>
      <w:numFmt w:val="bullet"/>
      <w:lvlText w:val=""/>
      <w:lvlJc w:val="left"/>
      <w:pPr>
        <w:ind w:left="2702" w:hanging="360"/>
      </w:pPr>
      <w:rPr>
        <w:rFonts w:ascii="Wingdings" w:hAnsi="Wingdings" w:hint="default"/>
      </w:rPr>
    </w:lvl>
    <w:lvl w:ilvl="3" w:tplc="14090001" w:tentative="1">
      <w:start w:val="1"/>
      <w:numFmt w:val="bullet"/>
      <w:lvlText w:val=""/>
      <w:lvlJc w:val="left"/>
      <w:pPr>
        <w:ind w:left="3422" w:hanging="360"/>
      </w:pPr>
      <w:rPr>
        <w:rFonts w:ascii="Symbol" w:hAnsi="Symbol" w:hint="default"/>
      </w:rPr>
    </w:lvl>
    <w:lvl w:ilvl="4" w:tplc="14090003" w:tentative="1">
      <w:start w:val="1"/>
      <w:numFmt w:val="bullet"/>
      <w:lvlText w:val="o"/>
      <w:lvlJc w:val="left"/>
      <w:pPr>
        <w:ind w:left="4142" w:hanging="360"/>
      </w:pPr>
      <w:rPr>
        <w:rFonts w:ascii="Courier New" w:hAnsi="Courier New" w:cs="Courier New" w:hint="default"/>
      </w:rPr>
    </w:lvl>
    <w:lvl w:ilvl="5" w:tplc="14090005" w:tentative="1">
      <w:start w:val="1"/>
      <w:numFmt w:val="bullet"/>
      <w:lvlText w:val=""/>
      <w:lvlJc w:val="left"/>
      <w:pPr>
        <w:ind w:left="4862" w:hanging="360"/>
      </w:pPr>
      <w:rPr>
        <w:rFonts w:ascii="Wingdings" w:hAnsi="Wingdings" w:hint="default"/>
      </w:rPr>
    </w:lvl>
    <w:lvl w:ilvl="6" w:tplc="14090001" w:tentative="1">
      <w:start w:val="1"/>
      <w:numFmt w:val="bullet"/>
      <w:lvlText w:val=""/>
      <w:lvlJc w:val="left"/>
      <w:pPr>
        <w:ind w:left="5582" w:hanging="360"/>
      </w:pPr>
      <w:rPr>
        <w:rFonts w:ascii="Symbol" w:hAnsi="Symbol" w:hint="default"/>
      </w:rPr>
    </w:lvl>
    <w:lvl w:ilvl="7" w:tplc="14090003" w:tentative="1">
      <w:start w:val="1"/>
      <w:numFmt w:val="bullet"/>
      <w:lvlText w:val="o"/>
      <w:lvlJc w:val="left"/>
      <w:pPr>
        <w:ind w:left="6302" w:hanging="360"/>
      </w:pPr>
      <w:rPr>
        <w:rFonts w:ascii="Courier New" w:hAnsi="Courier New" w:cs="Courier New" w:hint="default"/>
      </w:rPr>
    </w:lvl>
    <w:lvl w:ilvl="8" w:tplc="14090005" w:tentative="1">
      <w:start w:val="1"/>
      <w:numFmt w:val="bullet"/>
      <w:lvlText w:val=""/>
      <w:lvlJc w:val="left"/>
      <w:pPr>
        <w:ind w:left="7022" w:hanging="360"/>
      </w:pPr>
      <w:rPr>
        <w:rFonts w:ascii="Wingdings" w:hAnsi="Wingdings" w:hint="default"/>
      </w:rPr>
    </w:lvl>
  </w:abstractNum>
  <w:abstractNum w:abstractNumId="11" w15:restartNumberingAfterBreak="0">
    <w:nsid w:val="3D483EAF"/>
    <w:multiLevelType w:val="hybridMultilevel"/>
    <w:tmpl w:val="EEDAAAEC"/>
    <w:lvl w:ilvl="0" w:tplc="C6762B44">
      <w:start w:val="1"/>
      <w:numFmt w:val="bullet"/>
      <w:lvlText w:val="•"/>
      <w:lvlJc w:val="left"/>
      <w:pPr>
        <w:tabs>
          <w:tab w:val="num" w:pos="4406"/>
        </w:tabs>
        <w:ind w:left="4406" w:hanging="360"/>
      </w:pPr>
      <w:rPr>
        <w:rFonts w:ascii="Arial" w:hAnsi="Arial" w:hint="default"/>
      </w:rPr>
    </w:lvl>
    <w:lvl w:ilvl="1" w:tplc="39D2A606">
      <w:start w:val="1"/>
      <w:numFmt w:val="bullet"/>
      <w:lvlText w:val="•"/>
      <w:lvlJc w:val="left"/>
      <w:pPr>
        <w:tabs>
          <w:tab w:val="num" w:pos="5126"/>
        </w:tabs>
        <w:ind w:left="5126" w:hanging="360"/>
      </w:pPr>
      <w:rPr>
        <w:rFonts w:ascii="Arial" w:hAnsi="Arial" w:hint="default"/>
      </w:rPr>
    </w:lvl>
    <w:lvl w:ilvl="2" w:tplc="C5583E0E">
      <w:start w:val="1"/>
      <w:numFmt w:val="bullet"/>
      <w:lvlText w:val="•"/>
      <w:lvlJc w:val="left"/>
      <w:pPr>
        <w:tabs>
          <w:tab w:val="num" w:pos="5846"/>
        </w:tabs>
        <w:ind w:left="5846" w:hanging="360"/>
      </w:pPr>
      <w:rPr>
        <w:rFonts w:ascii="Arial" w:hAnsi="Arial" w:hint="default"/>
      </w:rPr>
    </w:lvl>
    <w:lvl w:ilvl="3" w:tplc="ED50D660">
      <w:start w:val="238"/>
      <w:numFmt w:val="bullet"/>
      <w:lvlText w:val="•"/>
      <w:lvlJc w:val="left"/>
      <w:pPr>
        <w:tabs>
          <w:tab w:val="num" w:pos="6566"/>
        </w:tabs>
        <w:ind w:left="6566" w:hanging="360"/>
      </w:pPr>
      <w:rPr>
        <w:rFonts w:ascii="Arial" w:hAnsi="Arial" w:hint="default"/>
      </w:rPr>
    </w:lvl>
    <w:lvl w:ilvl="4" w:tplc="9A7E7430" w:tentative="1">
      <w:start w:val="1"/>
      <w:numFmt w:val="bullet"/>
      <w:lvlText w:val="•"/>
      <w:lvlJc w:val="left"/>
      <w:pPr>
        <w:tabs>
          <w:tab w:val="num" w:pos="7286"/>
        </w:tabs>
        <w:ind w:left="7286" w:hanging="360"/>
      </w:pPr>
      <w:rPr>
        <w:rFonts w:ascii="Arial" w:hAnsi="Arial" w:hint="default"/>
      </w:rPr>
    </w:lvl>
    <w:lvl w:ilvl="5" w:tplc="E54A0434" w:tentative="1">
      <w:start w:val="1"/>
      <w:numFmt w:val="bullet"/>
      <w:lvlText w:val="•"/>
      <w:lvlJc w:val="left"/>
      <w:pPr>
        <w:tabs>
          <w:tab w:val="num" w:pos="8006"/>
        </w:tabs>
        <w:ind w:left="8006" w:hanging="360"/>
      </w:pPr>
      <w:rPr>
        <w:rFonts w:ascii="Arial" w:hAnsi="Arial" w:hint="default"/>
      </w:rPr>
    </w:lvl>
    <w:lvl w:ilvl="6" w:tplc="9A24FAB6" w:tentative="1">
      <w:start w:val="1"/>
      <w:numFmt w:val="bullet"/>
      <w:lvlText w:val="•"/>
      <w:lvlJc w:val="left"/>
      <w:pPr>
        <w:tabs>
          <w:tab w:val="num" w:pos="8726"/>
        </w:tabs>
        <w:ind w:left="8726" w:hanging="360"/>
      </w:pPr>
      <w:rPr>
        <w:rFonts w:ascii="Arial" w:hAnsi="Arial" w:hint="default"/>
      </w:rPr>
    </w:lvl>
    <w:lvl w:ilvl="7" w:tplc="D79E7410" w:tentative="1">
      <w:start w:val="1"/>
      <w:numFmt w:val="bullet"/>
      <w:lvlText w:val="•"/>
      <w:lvlJc w:val="left"/>
      <w:pPr>
        <w:tabs>
          <w:tab w:val="num" w:pos="9446"/>
        </w:tabs>
        <w:ind w:left="9446" w:hanging="360"/>
      </w:pPr>
      <w:rPr>
        <w:rFonts w:ascii="Arial" w:hAnsi="Arial" w:hint="default"/>
      </w:rPr>
    </w:lvl>
    <w:lvl w:ilvl="8" w:tplc="0DB8887E" w:tentative="1">
      <w:start w:val="1"/>
      <w:numFmt w:val="bullet"/>
      <w:lvlText w:val="•"/>
      <w:lvlJc w:val="left"/>
      <w:pPr>
        <w:tabs>
          <w:tab w:val="num" w:pos="10166"/>
        </w:tabs>
        <w:ind w:left="10166" w:hanging="360"/>
      </w:pPr>
      <w:rPr>
        <w:rFonts w:ascii="Arial" w:hAnsi="Arial" w:hint="default"/>
      </w:rPr>
    </w:lvl>
  </w:abstractNum>
  <w:abstractNum w:abstractNumId="12" w15:restartNumberingAfterBreak="0">
    <w:nsid w:val="5B4B25A0"/>
    <w:multiLevelType w:val="hybridMultilevel"/>
    <w:tmpl w:val="3C9A5758"/>
    <w:lvl w:ilvl="0" w:tplc="C5FE2C2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A8C0D3E"/>
    <w:multiLevelType w:val="hybridMultilevel"/>
    <w:tmpl w:val="7520B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F231F0"/>
    <w:multiLevelType w:val="hybridMultilevel"/>
    <w:tmpl w:val="BC0CA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13"/>
  </w:num>
  <w:num w:numId="6">
    <w:abstractNumId w:val="11"/>
  </w:num>
  <w:num w:numId="7">
    <w:abstractNumId w:val="2"/>
  </w:num>
  <w:num w:numId="8">
    <w:abstractNumId w:val="8"/>
  </w:num>
  <w:num w:numId="9">
    <w:abstractNumId w:val="14"/>
  </w:num>
  <w:num w:numId="10">
    <w:abstractNumId w:val="6"/>
  </w:num>
  <w:num w:numId="11">
    <w:abstractNumId w:val="7"/>
  </w:num>
  <w:num w:numId="12">
    <w:abstractNumId w:val="4"/>
  </w:num>
  <w:num w:numId="13">
    <w:abstractNumId w:val="12"/>
  </w:num>
  <w:num w:numId="14">
    <w:abstractNumId w:val="5"/>
  </w:num>
  <w:num w:numId="15">
    <w:abstractNumId w:val="3"/>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D4C"/>
    <w:rsid w:val="000014E0"/>
    <w:rsid w:val="00001D32"/>
    <w:rsid w:val="00002886"/>
    <w:rsid w:val="000051C1"/>
    <w:rsid w:val="0000546E"/>
    <w:rsid w:val="00010E70"/>
    <w:rsid w:val="00010E84"/>
    <w:rsid w:val="000133EC"/>
    <w:rsid w:val="00013719"/>
    <w:rsid w:val="0001480A"/>
    <w:rsid w:val="00014B34"/>
    <w:rsid w:val="000150B4"/>
    <w:rsid w:val="000154AE"/>
    <w:rsid w:val="00016DF4"/>
    <w:rsid w:val="0002216B"/>
    <w:rsid w:val="00022176"/>
    <w:rsid w:val="000247AD"/>
    <w:rsid w:val="000274FC"/>
    <w:rsid w:val="000314AD"/>
    <w:rsid w:val="00031600"/>
    <w:rsid w:val="00031CED"/>
    <w:rsid w:val="00033230"/>
    <w:rsid w:val="00035938"/>
    <w:rsid w:val="00036121"/>
    <w:rsid w:val="00040CBB"/>
    <w:rsid w:val="0004182B"/>
    <w:rsid w:val="0004184D"/>
    <w:rsid w:val="00041EEA"/>
    <w:rsid w:val="00042E9F"/>
    <w:rsid w:val="00042FB3"/>
    <w:rsid w:val="0004369B"/>
    <w:rsid w:val="00043E1B"/>
    <w:rsid w:val="00044F14"/>
    <w:rsid w:val="00047156"/>
    <w:rsid w:val="00047734"/>
    <w:rsid w:val="00051C9F"/>
    <w:rsid w:val="000522AC"/>
    <w:rsid w:val="000522FB"/>
    <w:rsid w:val="0005251E"/>
    <w:rsid w:val="00053D7D"/>
    <w:rsid w:val="000544D3"/>
    <w:rsid w:val="0005497E"/>
    <w:rsid w:val="00055C50"/>
    <w:rsid w:val="0005716E"/>
    <w:rsid w:val="000574D4"/>
    <w:rsid w:val="00057D4C"/>
    <w:rsid w:val="000613DF"/>
    <w:rsid w:val="00063643"/>
    <w:rsid w:val="00063E03"/>
    <w:rsid w:val="00063EE6"/>
    <w:rsid w:val="00065694"/>
    <w:rsid w:val="0006572F"/>
    <w:rsid w:val="00066487"/>
    <w:rsid w:val="00066B1E"/>
    <w:rsid w:val="000675C3"/>
    <w:rsid w:val="00067F76"/>
    <w:rsid w:val="000703F9"/>
    <w:rsid w:val="0007103C"/>
    <w:rsid w:val="000755D5"/>
    <w:rsid w:val="00076557"/>
    <w:rsid w:val="000778C4"/>
    <w:rsid w:val="00077974"/>
    <w:rsid w:val="0008016A"/>
    <w:rsid w:val="00080955"/>
    <w:rsid w:val="00080AF6"/>
    <w:rsid w:val="00080B20"/>
    <w:rsid w:val="000812CF"/>
    <w:rsid w:val="00081C46"/>
    <w:rsid w:val="00084006"/>
    <w:rsid w:val="00085ECA"/>
    <w:rsid w:val="00086859"/>
    <w:rsid w:val="000903E8"/>
    <w:rsid w:val="00090F6D"/>
    <w:rsid w:val="0009203D"/>
    <w:rsid w:val="00093D4A"/>
    <w:rsid w:val="00096306"/>
    <w:rsid w:val="000973AC"/>
    <w:rsid w:val="000A0F45"/>
    <w:rsid w:val="000A2E78"/>
    <w:rsid w:val="000A36F7"/>
    <w:rsid w:val="000A4C79"/>
    <w:rsid w:val="000A574F"/>
    <w:rsid w:val="000A5D64"/>
    <w:rsid w:val="000A6F75"/>
    <w:rsid w:val="000A71FE"/>
    <w:rsid w:val="000B08AD"/>
    <w:rsid w:val="000B192F"/>
    <w:rsid w:val="000B1AA5"/>
    <w:rsid w:val="000B268C"/>
    <w:rsid w:val="000B31CA"/>
    <w:rsid w:val="000B4374"/>
    <w:rsid w:val="000B5518"/>
    <w:rsid w:val="000B7203"/>
    <w:rsid w:val="000C1A7B"/>
    <w:rsid w:val="000C37FA"/>
    <w:rsid w:val="000C486F"/>
    <w:rsid w:val="000C5893"/>
    <w:rsid w:val="000C6563"/>
    <w:rsid w:val="000C6B13"/>
    <w:rsid w:val="000C7CBA"/>
    <w:rsid w:val="000D04A6"/>
    <w:rsid w:val="000D0B26"/>
    <w:rsid w:val="000D0B37"/>
    <w:rsid w:val="000D0DDD"/>
    <w:rsid w:val="000D431F"/>
    <w:rsid w:val="000D4363"/>
    <w:rsid w:val="000D5230"/>
    <w:rsid w:val="000D5D70"/>
    <w:rsid w:val="000E09AD"/>
    <w:rsid w:val="000E23EA"/>
    <w:rsid w:val="000E3719"/>
    <w:rsid w:val="000E5122"/>
    <w:rsid w:val="000E5C90"/>
    <w:rsid w:val="000E6B84"/>
    <w:rsid w:val="000F111C"/>
    <w:rsid w:val="000F183C"/>
    <w:rsid w:val="000F215B"/>
    <w:rsid w:val="000F42AF"/>
    <w:rsid w:val="000F5216"/>
    <w:rsid w:val="000F6383"/>
    <w:rsid w:val="000F700A"/>
    <w:rsid w:val="001008D9"/>
    <w:rsid w:val="00100C2E"/>
    <w:rsid w:val="00102F97"/>
    <w:rsid w:val="00103D53"/>
    <w:rsid w:val="00104001"/>
    <w:rsid w:val="001058E4"/>
    <w:rsid w:val="00105B57"/>
    <w:rsid w:val="00105DE6"/>
    <w:rsid w:val="00106247"/>
    <w:rsid w:val="00107022"/>
    <w:rsid w:val="001101B0"/>
    <w:rsid w:val="001126A5"/>
    <w:rsid w:val="00112B27"/>
    <w:rsid w:val="00112B2F"/>
    <w:rsid w:val="00113F35"/>
    <w:rsid w:val="00113FE0"/>
    <w:rsid w:val="00114818"/>
    <w:rsid w:val="001158D7"/>
    <w:rsid w:val="00115B9C"/>
    <w:rsid w:val="0011679F"/>
    <w:rsid w:val="001167BF"/>
    <w:rsid w:val="00120829"/>
    <w:rsid w:val="00120ED3"/>
    <w:rsid w:val="00122272"/>
    <w:rsid w:val="00122DFD"/>
    <w:rsid w:val="00127B14"/>
    <w:rsid w:val="00131660"/>
    <w:rsid w:val="001333D7"/>
    <w:rsid w:val="001333E1"/>
    <w:rsid w:val="00133436"/>
    <w:rsid w:val="00136B5E"/>
    <w:rsid w:val="001378E3"/>
    <w:rsid w:val="00137B59"/>
    <w:rsid w:val="00141C71"/>
    <w:rsid w:val="0014228E"/>
    <w:rsid w:val="0014630E"/>
    <w:rsid w:val="00146F83"/>
    <w:rsid w:val="001502B8"/>
    <w:rsid w:val="00151B03"/>
    <w:rsid w:val="001527E4"/>
    <w:rsid w:val="00156056"/>
    <w:rsid w:val="00156F72"/>
    <w:rsid w:val="001612AF"/>
    <w:rsid w:val="0016187C"/>
    <w:rsid w:val="00163C58"/>
    <w:rsid w:val="001676CF"/>
    <w:rsid w:val="00167C26"/>
    <w:rsid w:val="00170233"/>
    <w:rsid w:val="00170517"/>
    <w:rsid w:val="00172EB5"/>
    <w:rsid w:val="001743C9"/>
    <w:rsid w:val="00177F9B"/>
    <w:rsid w:val="001839FD"/>
    <w:rsid w:val="00183CDB"/>
    <w:rsid w:val="00184A41"/>
    <w:rsid w:val="00184C19"/>
    <w:rsid w:val="00186A1E"/>
    <w:rsid w:val="00190080"/>
    <w:rsid w:val="0019017E"/>
    <w:rsid w:val="0019020B"/>
    <w:rsid w:val="0019482B"/>
    <w:rsid w:val="001954B6"/>
    <w:rsid w:val="0019572F"/>
    <w:rsid w:val="00196D63"/>
    <w:rsid w:val="001A1687"/>
    <w:rsid w:val="001A2E4D"/>
    <w:rsid w:val="001A35D0"/>
    <w:rsid w:val="001A5BB2"/>
    <w:rsid w:val="001A6F06"/>
    <w:rsid w:val="001A7191"/>
    <w:rsid w:val="001B0254"/>
    <w:rsid w:val="001B0B71"/>
    <w:rsid w:val="001B1730"/>
    <w:rsid w:val="001B3F7B"/>
    <w:rsid w:val="001B4E6C"/>
    <w:rsid w:val="001B551A"/>
    <w:rsid w:val="001B5D26"/>
    <w:rsid w:val="001B6B64"/>
    <w:rsid w:val="001B77D3"/>
    <w:rsid w:val="001C021B"/>
    <w:rsid w:val="001C10AE"/>
    <w:rsid w:val="001C23B1"/>
    <w:rsid w:val="001C2767"/>
    <w:rsid w:val="001C7B35"/>
    <w:rsid w:val="001D0129"/>
    <w:rsid w:val="001D1514"/>
    <w:rsid w:val="001D28C1"/>
    <w:rsid w:val="001D2F04"/>
    <w:rsid w:val="001D5745"/>
    <w:rsid w:val="001E26B9"/>
    <w:rsid w:val="001E3DD1"/>
    <w:rsid w:val="001E3E5C"/>
    <w:rsid w:val="001E3FDE"/>
    <w:rsid w:val="001E421A"/>
    <w:rsid w:val="001E43AC"/>
    <w:rsid w:val="001E5991"/>
    <w:rsid w:val="001E6B10"/>
    <w:rsid w:val="001E712A"/>
    <w:rsid w:val="001F2197"/>
    <w:rsid w:val="001F23A7"/>
    <w:rsid w:val="001F2784"/>
    <w:rsid w:val="001F446A"/>
    <w:rsid w:val="001F4A59"/>
    <w:rsid w:val="001F7142"/>
    <w:rsid w:val="001F7C06"/>
    <w:rsid w:val="00200F79"/>
    <w:rsid w:val="00203D69"/>
    <w:rsid w:val="002071C0"/>
    <w:rsid w:val="002078A5"/>
    <w:rsid w:val="00211C49"/>
    <w:rsid w:val="00211CE1"/>
    <w:rsid w:val="00212151"/>
    <w:rsid w:val="00212D22"/>
    <w:rsid w:val="0021553D"/>
    <w:rsid w:val="00216F92"/>
    <w:rsid w:val="00217177"/>
    <w:rsid w:val="0021734C"/>
    <w:rsid w:val="0022133B"/>
    <w:rsid w:val="00222BE9"/>
    <w:rsid w:val="00222C8F"/>
    <w:rsid w:val="00222EC9"/>
    <w:rsid w:val="0022319A"/>
    <w:rsid w:val="002249B1"/>
    <w:rsid w:val="00224B6A"/>
    <w:rsid w:val="00224C91"/>
    <w:rsid w:val="00224FCF"/>
    <w:rsid w:val="00225325"/>
    <w:rsid w:val="00225EF8"/>
    <w:rsid w:val="0023046D"/>
    <w:rsid w:val="00231720"/>
    <w:rsid w:val="00232038"/>
    <w:rsid w:val="002326A3"/>
    <w:rsid w:val="00235A98"/>
    <w:rsid w:val="00235E37"/>
    <w:rsid w:val="00237F52"/>
    <w:rsid w:val="002407D2"/>
    <w:rsid w:val="002418DB"/>
    <w:rsid w:val="00241C68"/>
    <w:rsid w:val="00242D94"/>
    <w:rsid w:val="002439DF"/>
    <w:rsid w:val="00245D01"/>
    <w:rsid w:val="002468A6"/>
    <w:rsid w:val="00250929"/>
    <w:rsid w:val="00250F8C"/>
    <w:rsid w:val="00251DB0"/>
    <w:rsid w:val="0025643D"/>
    <w:rsid w:val="00257417"/>
    <w:rsid w:val="00260774"/>
    <w:rsid w:val="0026296A"/>
    <w:rsid w:val="00262E29"/>
    <w:rsid w:val="00264E37"/>
    <w:rsid w:val="002656C3"/>
    <w:rsid w:val="0026592D"/>
    <w:rsid w:val="00265D69"/>
    <w:rsid w:val="0026699C"/>
    <w:rsid w:val="00267382"/>
    <w:rsid w:val="002724FE"/>
    <w:rsid w:val="00273473"/>
    <w:rsid w:val="002757E1"/>
    <w:rsid w:val="00275915"/>
    <w:rsid w:val="002760EA"/>
    <w:rsid w:val="00276439"/>
    <w:rsid w:val="00276FA9"/>
    <w:rsid w:val="00280F7E"/>
    <w:rsid w:val="00281A9C"/>
    <w:rsid w:val="002847E8"/>
    <w:rsid w:val="00284AF8"/>
    <w:rsid w:val="00285122"/>
    <w:rsid w:val="002853CD"/>
    <w:rsid w:val="00285B4A"/>
    <w:rsid w:val="00285E21"/>
    <w:rsid w:val="00290CD6"/>
    <w:rsid w:val="00291835"/>
    <w:rsid w:val="00291AFE"/>
    <w:rsid w:val="0029211F"/>
    <w:rsid w:val="002A2CCE"/>
    <w:rsid w:val="002A2D82"/>
    <w:rsid w:val="002A55F6"/>
    <w:rsid w:val="002A5E8E"/>
    <w:rsid w:val="002A6BFF"/>
    <w:rsid w:val="002A738E"/>
    <w:rsid w:val="002B11D5"/>
    <w:rsid w:val="002B1B53"/>
    <w:rsid w:val="002B2004"/>
    <w:rsid w:val="002B20F4"/>
    <w:rsid w:val="002B43DF"/>
    <w:rsid w:val="002B7200"/>
    <w:rsid w:val="002C188E"/>
    <w:rsid w:val="002C1B07"/>
    <w:rsid w:val="002C2002"/>
    <w:rsid w:val="002C3EB5"/>
    <w:rsid w:val="002C4CC6"/>
    <w:rsid w:val="002D1BB5"/>
    <w:rsid w:val="002D2954"/>
    <w:rsid w:val="002D3187"/>
    <w:rsid w:val="002D3643"/>
    <w:rsid w:val="002D3EBD"/>
    <w:rsid w:val="002D3F4A"/>
    <w:rsid w:val="002D434A"/>
    <w:rsid w:val="002D6306"/>
    <w:rsid w:val="002D6385"/>
    <w:rsid w:val="002D6CA3"/>
    <w:rsid w:val="002D6DEE"/>
    <w:rsid w:val="002D7A03"/>
    <w:rsid w:val="002E06D0"/>
    <w:rsid w:val="002E1C50"/>
    <w:rsid w:val="002E206A"/>
    <w:rsid w:val="002E20DB"/>
    <w:rsid w:val="002E29FA"/>
    <w:rsid w:val="002E3981"/>
    <w:rsid w:val="002E4A7B"/>
    <w:rsid w:val="002E68BC"/>
    <w:rsid w:val="002E74E3"/>
    <w:rsid w:val="002F149C"/>
    <w:rsid w:val="002F213C"/>
    <w:rsid w:val="002F2E9D"/>
    <w:rsid w:val="002F3511"/>
    <w:rsid w:val="002F4481"/>
    <w:rsid w:val="002F4CF5"/>
    <w:rsid w:val="002F6D65"/>
    <w:rsid w:val="003000EF"/>
    <w:rsid w:val="00300AAC"/>
    <w:rsid w:val="003022C4"/>
    <w:rsid w:val="00306255"/>
    <w:rsid w:val="003062C5"/>
    <w:rsid w:val="00306E65"/>
    <w:rsid w:val="003078CE"/>
    <w:rsid w:val="00311539"/>
    <w:rsid w:val="00311C94"/>
    <w:rsid w:val="003166A1"/>
    <w:rsid w:val="003229AD"/>
    <w:rsid w:val="00323150"/>
    <w:rsid w:val="00323D38"/>
    <w:rsid w:val="0032510B"/>
    <w:rsid w:val="0032623A"/>
    <w:rsid w:val="00326528"/>
    <w:rsid w:val="00330B45"/>
    <w:rsid w:val="00330FB5"/>
    <w:rsid w:val="0033287A"/>
    <w:rsid w:val="003330A4"/>
    <w:rsid w:val="00333383"/>
    <w:rsid w:val="00337113"/>
    <w:rsid w:val="00337700"/>
    <w:rsid w:val="0033786B"/>
    <w:rsid w:val="00337DBC"/>
    <w:rsid w:val="00343B8A"/>
    <w:rsid w:val="00344977"/>
    <w:rsid w:val="00344B86"/>
    <w:rsid w:val="00345069"/>
    <w:rsid w:val="00346045"/>
    <w:rsid w:val="00346A18"/>
    <w:rsid w:val="00346D74"/>
    <w:rsid w:val="00347004"/>
    <w:rsid w:val="00347405"/>
    <w:rsid w:val="00347A46"/>
    <w:rsid w:val="00350C0E"/>
    <w:rsid w:val="00351115"/>
    <w:rsid w:val="003525C5"/>
    <w:rsid w:val="00355385"/>
    <w:rsid w:val="00357C50"/>
    <w:rsid w:val="0036044A"/>
    <w:rsid w:val="0036059F"/>
    <w:rsid w:val="003612BB"/>
    <w:rsid w:val="00363FBE"/>
    <w:rsid w:val="0036626E"/>
    <w:rsid w:val="00366C4D"/>
    <w:rsid w:val="00367BBD"/>
    <w:rsid w:val="0037318E"/>
    <w:rsid w:val="00374113"/>
    <w:rsid w:val="003800E7"/>
    <w:rsid w:val="00380920"/>
    <w:rsid w:val="00380AC6"/>
    <w:rsid w:val="003812CA"/>
    <w:rsid w:val="00381332"/>
    <w:rsid w:val="00382470"/>
    <w:rsid w:val="00384738"/>
    <w:rsid w:val="00385650"/>
    <w:rsid w:val="0038796E"/>
    <w:rsid w:val="00387993"/>
    <w:rsid w:val="003901AD"/>
    <w:rsid w:val="00390C99"/>
    <w:rsid w:val="00396131"/>
    <w:rsid w:val="003A138D"/>
    <w:rsid w:val="003A28FB"/>
    <w:rsid w:val="003A2FDE"/>
    <w:rsid w:val="003A316D"/>
    <w:rsid w:val="003A6D16"/>
    <w:rsid w:val="003A712C"/>
    <w:rsid w:val="003A72F1"/>
    <w:rsid w:val="003B1473"/>
    <w:rsid w:val="003B1E87"/>
    <w:rsid w:val="003B2C2A"/>
    <w:rsid w:val="003B59F0"/>
    <w:rsid w:val="003B5C65"/>
    <w:rsid w:val="003B6734"/>
    <w:rsid w:val="003B680A"/>
    <w:rsid w:val="003B7AFE"/>
    <w:rsid w:val="003B7FD2"/>
    <w:rsid w:val="003C57CE"/>
    <w:rsid w:val="003C59AB"/>
    <w:rsid w:val="003C5C5E"/>
    <w:rsid w:val="003C6444"/>
    <w:rsid w:val="003C6527"/>
    <w:rsid w:val="003D1E98"/>
    <w:rsid w:val="003D451D"/>
    <w:rsid w:val="003D55A6"/>
    <w:rsid w:val="003D55E3"/>
    <w:rsid w:val="003D644F"/>
    <w:rsid w:val="003D6AF1"/>
    <w:rsid w:val="003D6CDE"/>
    <w:rsid w:val="003E1570"/>
    <w:rsid w:val="003E3105"/>
    <w:rsid w:val="003E3D22"/>
    <w:rsid w:val="003E4242"/>
    <w:rsid w:val="003E42BF"/>
    <w:rsid w:val="003E4CB8"/>
    <w:rsid w:val="003E4F00"/>
    <w:rsid w:val="003F14F3"/>
    <w:rsid w:val="003F24EA"/>
    <w:rsid w:val="003F2D26"/>
    <w:rsid w:val="003F52A6"/>
    <w:rsid w:val="003F6D76"/>
    <w:rsid w:val="003F73E9"/>
    <w:rsid w:val="003F77C5"/>
    <w:rsid w:val="003F7D3B"/>
    <w:rsid w:val="0040000C"/>
    <w:rsid w:val="00400F69"/>
    <w:rsid w:val="00401AAA"/>
    <w:rsid w:val="00401BC7"/>
    <w:rsid w:val="00401FBF"/>
    <w:rsid w:val="004022BC"/>
    <w:rsid w:val="004035A6"/>
    <w:rsid w:val="0040435B"/>
    <w:rsid w:val="00407636"/>
    <w:rsid w:val="00411B70"/>
    <w:rsid w:val="004123D5"/>
    <w:rsid w:val="00412931"/>
    <w:rsid w:val="00413ED7"/>
    <w:rsid w:val="00414105"/>
    <w:rsid w:val="00414A1F"/>
    <w:rsid w:val="0041527F"/>
    <w:rsid w:val="00416071"/>
    <w:rsid w:val="00417632"/>
    <w:rsid w:val="0042145F"/>
    <w:rsid w:val="0042456C"/>
    <w:rsid w:val="0042531F"/>
    <w:rsid w:val="004268D7"/>
    <w:rsid w:val="00426DD2"/>
    <w:rsid w:val="0043048E"/>
    <w:rsid w:val="0043093A"/>
    <w:rsid w:val="00431FD0"/>
    <w:rsid w:val="00432086"/>
    <w:rsid w:val="004329F6"/>
    <w:rsid w:val="00433682"/>
    <w:rsid w:val="0043411F"/>
    <w:rsid w:val="00434C34"/>
    <w:rsid w:val="004353F1"/>
    <w:rsid w:val="0043554D"/>
    <w:rsid w:val="0043588C"/>
    <w:rsid w:val="004373C6"/>
    <w:rsid w:val="00437554"/>
    <w:rsid w:val="004376F4"/>
    <w:rsid w:val="00440944"/>
    <w:rsid w:val="00440946"/>
    <w:rsid w:val="00441464"/>
    <w:rsid w:val="004432BD"/>
    <w:rsid w:val="00443ED8"/>
    <w:rsid w:val="004444F9"/>
    <w:rsid w:val="00444F5C"/>
    <w:rsid w:val="00445B7F"/>
    <w:rsid w:val="00445D5D"/>
    <w:rsid w:val="004466D1"/>
    <w:rsid w:val="00446742"/>
    <w:rsid w:val="00447423"/>
    <w:rsid w:val="0044745B"/>
    <w:rsid w:val="004477CB"/>
    <w:rsid w:val="004501F9"/>
    <w:rsid w:val="00451E12"/>
    <w:rsid w:val="00452044"/>
    <w:rsid w:val="0045322B"/>
    <w:rsid w:val="004534E9"/>
    <w:rsid w:val="004547DC"/>
    <w:rsid w:val="0046067F"/>
    <w:rsid w:val="004619B0"/>
    <w:rsid w:val="0046273B"/>
    <w:rsid w:val="00463410"/>
    <w:rsid w:val="00464EF3"/>
    <w:rsid w:val="00465FE3"/>
    <w:rsid w:val="004661F4"/>
    <w:rsid w:val="00466764"/>
    <w:rsid w:val="00467099"/>
    <w:rsid w:val="00467980"/>
    <w:rsid w:val="00467A58"/>
    <w:rsid w:val="00471097"/>
    <w:rsid w:val="00471C8C"/>
    <w:rsid w:val="00474FA2"/>
    <w:rsid w:val="004768C8"/>
    <w:rsid w:val="004810D5"/>
    <w:rsid w:val="00481F77"/>
    <w:rsid w:val="0048219A"/>
    <w:rsid w:val="0048277C"/>
    <w:rsid w:val="00482AA7"/>
    <w:rsid w:val="00483201"/>
    <w:rsid w:val="00483D41"/>
    <w:rsid w:val="00484C21"/>
    <w:rsid w:val="004856E0"/>
    <w:rsid w:val="00487604"/>
    <w:rsid w:val="0048786E"/>
    <w:rsid w:val="00487878"/>
    <w:rsid w:val="004878F0"/>
    <w:rsid w:val="00487BBA"/>
    <w:rsid w:val="004902CE"/>
    <w:rsid w:val="004917E9"/>
    <w:rsid w:val="00492400"/>
    <w:rsid w:val="00492583"/>
    <w:rsid w:val="00493444"/>
    <w:rsid w:val="004937EE"/>
    <w:rsid w:val="004A15AF"/>
    <w:rsid w:val="004A264E"/>
    <w:rsid w:val="004A3484"/>
    <w:rsid w:val="004A442E"/>
    <w:rsid w:val="004A47DD"/>
    <w:rsid w:val="004A74E2"/>
    <w:rsid w:val="004A78CE"/>
    <w:rsid w:val="004A7B6E"/>
    <w:rsid w:val="004B02FD"/>
    <w:rsid w:val="004B0909"/>
    <w:rsid w:val="004B24D6"/>
    <w:rsid w:val="004B2ABD"/>
    <w:rsid w:val="004B3917"/>
    <w:rsid w:val="004B462F"/>
    <w:rsid w:val="004B60AF"/>
    <w:rsid w:val="004B6DA4"/>
    <w:rsid w:val="004B7EE8"/>
    <w:rsid w:val="004C1E92"/>
    <w:rsid w:val="004C2F2C"/>
    <w:rsid w:val="004C490C"/>
    <w:rsid w:val="004C52A2"/>
    <w:rsid w:val="004D3296"/>
    <w:rsid w:val="004D42F8"/>
    <w:rsid w:val="004D4635"/>
    <w:rsid w:val="004D553C"/>
    <w:rsid w:val="004D5D3B"/>
    <w:rsid w:val="004D6A76"/>
    <w:rsid w:val="004E0344"/>
    <w:rsid w:val="004E7905"/>
    <w:rsid w:val="004F1529"/>
    <w:rsid w:val="004F1C63"/>
    <w:rsid w:val="004F270B"/>
    <w:rsid w:val="004F420D"/>
    <w:rsid w:val="004F4CAB"/>
    <w:rsid w:val="004F5096"/>
    <w:rsid w:val="00501334"/>
    <w:rsid w:val="00501937"/>
    <w:rsid w:val="00505061"/>
    <w:rsid w:val="005057EF"/>
    <w:rsid w:val="0051001A"/>
    <w:rsid w:val="00510593"/>
    <w:rsid w:val="0051079E"/>
    <w:rsid w:val="00510A33"/>
    <w:rsid w:val="0051161C"/>
    <w:rsid w:val="00512622"/>
    <w:rsid w:val="0051410E"/>
    <w:rsid w:val="00515A8B"/>
    <w:rsid w:val="00515AFD"/>
    <w:rsid w:val="005169C9"/>
    <w:rsid w:val="005200DE"/>
    <w:rsid w:val="005205AC"/>
    <w:rsid w:val="0052246B"/>
    <w:rsid w:val="0052616A"/>
    <w:rsid w:val="00527128"/>
    <w:rsid w:val="0053114D"/>
    <w:rsid w:val="005313F9"/>
    <w:rsid w:val="005315A2"/>
    <w:rsid w:val="005335D6"/>
    <w:rsid w:val="005372E1"/>
    <w:rsid w:val="00537AAB"/>
    <w:rsid w:val="00537FC7"/>
    <w:rsid w:val="00541E05"/>
    <w:rsid w:val="00542614"/>
    <w:rsid w:val="00545992"/>
    <w:rsid w:val="00546058"/>
    <w:rsid w:val="00546163"/>
    <w:rsid w:val="00547F46"/>
    <w:rsid w:val="005509EA"/>
    <w:rsid w:val="00552F1B"/>
    <w:rsid w:val="00554209"/>
    <w:rsid w:val="00554CCC"/>
    <w:rsid w:val="00554F75"/>
    <w:rsid w:val="00555453"/>
    <w:rsid w:val="00557554"/>
    <w:rsid w:val="00560211"/>
    <w:rsid w:val="00560737"/>
    <w:rsid w:val="005608F1"/>
    <w:rsid w:val="00563CDA"/>
    <w:rsid w:val="00564C0F"/>
    <w:rsid w:val="0057267C"/>
    <w:rsid w:val="00572DCA"/>
    <w:rsid w:val="00573CD6"/>
    <w:rsid w:val="00575C0C"/>
    <w:rsid w:val="005773FA"/>
    <w:rsid w:val="0057753C"/>
    <w:rsid w:val="00577D02"/>
    <w:rsid w:val="00581612"/>
    <w:rsid w:val="00582956"/>
    <w:rsid w:val="005845AA"/>
    <w:rsid w:val="00584671"/>
    <w:rsid w:val="0058595F"/>
    <w:rsid w:val="00586EF8"/>
    <w:rsid w:val="0059270E"/>
    <w:rsid w:val="00592873"/>
    <w:rsid w:val="00592D4C"/>
    <w:rsid w:val="0059519D"/>
    <w:rsid w:val="0059521F"/>
    <w:rsid w:val="005952A8"/>
    <w:rsid w:val="005967D6"/>
    <w:rsid w:val="005A0F76"/>
    <w:rsid w:val="005A1313"/>
    <w:rsid w:val="005A2775"/>
    <w:rsid w:val="005A27FE"/>
    <w:rsid w:val="005A57BE"/>
    <w:rsid w:val="005A5F6F"/>
    <w:rsid w:val="005A64CC"/>
    <w:rsid w:val="005A771D"/>
    <w:rsid w:val="005A7DF6"/>
    <w:rsid w:val="005B06CE"/>
    <w:rsid w:val="005B2B84"/>
    <w:rsid w:val="005B3980"/>
    <w:rsid w:val="005B42C7"/>
    <w:rsid w:val="005B547E"/>
    <w:rsid w:val="005B6230"/>
    <w:rsid w:val="005B7F8E"/>
    <w:rsid w:val="005C0A59"/>
    <w:rsid w:val="005C0F61"/>
    <w:rsid w:val="005C1529"/>
    <w:rsid w:val="005C3948"/>
    <w:rsid w:val="005C3C93"/>
    <w:rsid w:val="005C42EB"/>
    <w:rsid w:val="005C66DE"/>
    <w:rsid w:val="005C67AA"/>
    <w:rsid w:val="005D0C44"/>
    <w:rsid w:val="005D13D2"/>
    <w:rsid w:val="005D2AF1"/>
    <w:rsid w:val="005D2E8B"/>
    <w:rsid w:val="005D46B6"/>
    <w:rsid w:val="005D5F60"/>
    <w:rsid w:val="005D6E3F"/>
    <w:rsid w:val="005E10CD"/>
    <w:rsid w:val="005E29C4"/>
    <w:rsid w:val="005E2F7A"/>
    <w:rsid w:val="005E381C"/>
    <w:rsid w:val="005E4BA2"/>
    <w:rsid w:val="005E6035"/>
    <w:rsid w:val="005E653A"/>
    <w:rsid w:val="005E6A71"/>
    <w:rsid w:val="005F00F6"/>
    <w:rsid w:val="005F29CE"/>
    <w:rsid w:val="005F72A6"/>
    <w:rsid w:val="00600DF7"/>
    <w:rsid w:val="006015C2"/>
    <w:rsid w:val="00601B05"/>
    <w:rsid w:val="006050FA"/>
    <w:rsid w:val="00610FD6"/>
    <w:rsid w:val="00611941"/>
    <w:rsid w:val="006128FE"/>
    <w:rsid w:val="00614826"/>
    <w:rsid w:val="00616369"/>
    <w:rsid w:val="00616B75"/>
    <w:rsid w:val="00622448"/>
    <w:rsid w:val="0062535B"/>
    <w:rsid w:val="006257E8"/>
    <w:rsid w:val="00627004"/>
    <w:rsid w:val="00632408"/>
    <w:rsid w:val="00633230"/>
    <w:rsid w:val="0063343A"/>
    <w:rsid w:val="006356D9"/>
    <w:rsid w:val="00640845"/>
    <w:rsid w:val="00643FC2"/>
    <w:rsid w:val="006449AB"/>
    <w:rsid w:val="00644F20"/>
    <w:rsid w:val="006463B1"/>
    <w:rsid w:val="006468F8"/>
    <w:rsid w:val="00651133"/>
    <w:rsid w:val="00651A7F"/>
    <w:rsid w:val="00651F8E"/>
    <w:rsid w:val="006578FE"/>
    <w:rsid w:val="00662C6F"/>
    <w:rsid w:val="006709C1"/>
    <w:rsid w:val="00670C9E"/>
    <w:rsid w:val="006716C5"/>
    <w:rsid w:val="006726F5"/>
    <w:rsid w:val="00674424"/>
    <w:rsid w:val="006760EE"/>
    <w:rsid w:val="0068168A"/>
    <w:rsid w:val="00681B8C"/>
    <w:rsid w:val="00681DF7"/>
    <w:rsid w:val="00685005"/>
    <w:rsid w:val="00685386"/>
    <w:rsid w:val="006906E2"/>
    <w:rsid w:val="00694511"/>
    <w:rsid w:val="0069473B"/>
    <w:rsid w:val="00697283"/>
    <w:rsid w:val="006A179D"/>
    <w:rsid w:val="006A1CE5"/>
    <w:rsid w:val="006A28FB"/>
    <w:rsid w:val="006A4129"/>
    <w:rsid w:val="006A445A"/>
    <w:rsid w:val="006A4925"/>
    <w:rsid w:val="006A553E"/>
    <w:rsid w:val="006A5A2F"/>
    <w:rsid w:val="006A6A98"/>
    <w:rsid w:val="006B031E"/>
    <w:rsid w:val="006B0926"/>
    <w:rsid w:val="006B156C"/>
    <w:rsid w:val="006B1853"/>
    <w:rsid w:val="006B3368"/>
    <w:rsid w:val="006B3ED6"/>
    <w:rsid w:val="006B4ACA"/>
    <w:rsid w:val="006B4E88"/>
    <w:rsid w:val="006B5571"/>
    <w:rsid w:val="006B5E60"/>
    <w:rsid w:val="006C0083"/>
    <w:rsid w:val="006C2A06"/>
    <w:rsid w:val="006C2C95"/>
    <w:rsid w:val="006C495B"/>
    <w:rsid w:val="006C680C"/>
    <w:rsid w:val="006D1E97"/>
    <w:rsid w:val="006D2EF9"/>
    <w:rsid w:val="006D3586"/>
    <w:rsid w:val="006D39D7"/>
    <w:rsid w:val="006D3FFB"/>
    <w:rsid w:val="006D4350"/>
    <w:rsid w:val="006D4CA1"/>
    <w:rsid w:val="006D71CA"/>
    <w:rsid w:val="006E162F"/>
    <w:rsid w:val="006E1DD6"/>
    <w:rsid w:val="006E2FEE"/>
    <w:rsid w:val="006E5F64"/>
    <w:rsid w:val="006E6085"/>
    <w:rsid w:val="006E65DC"/>
    <w:rsid w:val="006E6BB7"/>
    <w:rsid w:val="006E7FC6"/>
    <w:rsid w:val="006F1687"/>
    <w:rsid w:val="006F2C23"/>
    <w:rsid w:val="0070007F"/>
    <w:rsid w:val="007006DA"/>
    <w:rsid w:val="00700C94"/>
    <w:rsid w:val="00700EF1"/>
    <w:rsid w:val="007024F6"/>
    <w:rsid w:val="007030B0"/>
    <w:rsid w:val="007036B3"/>
    <w:rsid w:val="00707C39"/>
    <w:rsid w:val="00710827"/>
    <w:rsid w:val="00711148"/>
    <w:rsid w:val="00711303"/>
    <w:rsid w:val="00711448"/>
    <w:rsid w:val="00711504"/>
    <w:rsid w:val="00711932"/>
    <w:rsid w:val="00711A72"/>
    <w:rsid w:val="0071266E"/>
    <w:rsid w:val="00712929"/>
    <w:rsid w:val="00714743"/>
    <w:rsid w:val="00715275"/>
    <w:rsid w:val="00716EF5"/>
    <w:rsid w:val="0071743C"/>
    <w:rsid w:val="007246C9"/>
    <w:rsid w:val="0072551F"/>
    <w:rsid w:val="007258E7"/>
    <w:rsid w:val="00726E6E"/>
    <w:rsid w:val="00731959"/>
    <w:rsid w:val="00731BB2"/>
    <w:rsid w:val="00733CE3"/>
    <w:rsid w:val="0073435E"/>
    <w:rsid w:val="007348E7"/>
    <w:rsid w:val="00735E97"/>
    <w:rsid w:val="00736BAD"/>
    <w:rsid w:val="00741470"/>
    <w:rsid w:val="00742DAF"/>
    <w:rsid w:val="00744294"/>
    <w:rsid w:val="007469C2"/>
    <w:rsid w:val="00746F5C"/>
    <w:rsid w:val="00747CD6"/>
    <w:rsid w:val="00752BD7"/>
    <w:rsid w:val="00752E74"/>
    <w:rsid w:val="00752F7B"/>
    <w:rsid w:val="0075321C"/>
    <w:rsid w:val="00753BF0"/>
    <w:rsid w:val="00753F7B"/>
    <w:rsid w:val="00754A81"/>
    <w:rsid w:val="00760646"/>
    <w:rsid w:val="00760CE3"/>
    <w:rsid w:val="00762AA1"/>
    <w:rsid w:val="00762E84"/>
    <w:rsid w:val="00763F6F"/>
    <w:rsid w:val="007642B0"/>
    <w:rsid w:val="00764C76"/>
    <w:rsid w:val="0077096F"/>
    <w:rsid w:val="00774B7A"/>
    <w:rsid w:val="0077625A"/>
    <w:rsid w:val="007767CD"/>
    <w:rsid w:val="00777C30"/>
    <w:rsid w:val="00782577"/>
    <w:rsid w:val="007830B6"/>
    <w:rsid w:val="007844B3"/>
    <w:rsid w:val="00784C82"/>
    <w:rsid w:val="00784E63"/>
    <w:rsid w:val="007866A5"/>
    <w:rsid w:val="0078733F"/>
    <w:rsid w:val="00787F9D"/>
    <w:rsid w:val="00794567"/>
    <w:rsid w:val="00794BFA"/>
    <w:rsid w:val="00797C98"/>
    <w:rsid w:val="007A0561"/>
    <w:rsid w:val="007A1D5F"/>
    <w:rsid w:val="007A3A6E"/>
    <w:rsid w:val="007A426F"/>
    <w:rsid w:val="007A44C4"/>
    <w:rsid w:val="007A4C9B"/>
    <w:rsid w:val="007A5EDB"/>
    <w:rsid w:val="007A7166"/>
    <w:rsid w:val="007B30A8"/>
    <w:rsid w:val="007B3CAF"/>
    <w:rsid w:val="007B3F4E"/>
    <w:rsid w:val="007C123D"/>
    <w:rsid w:val="007C2682"/>
    <w:rsid w:val="007C37AE"/>
    <w:rsid w:val="007C4037"/>
    <w:rsid w:val="007C5ADE"/>
    <w:rsid w:val="007D1532"/>
    <w:rsid w:val="007D31B3"/>
    <w:rsid w:val="007D55B4"/>
    <w:rsid w:val="007D5E48"/>
    <w:rsid w:val="007D73A9"/>
    <w:rsid w:val="007E248F"/>
    <w:rsid w:val="007E2716"/>
    <w:rsid w:val="007E28D0"/>
    <w:rsid w:val="007E4E3F"/>
    <w:rsid w:val="007E5A6A"/>
    <w:rsid w:val="007E7050"/>
    <w:rsid w:val="007E759A"/>
    <w:rsid w:val="007E76A3"/>
    <w:rsid w:val="007F0BD2"/>
    <w:rsid w:val="007F1450"/>
    <w:rsid w:val="007F2905"/>
    <w:rsid w:val="007F2BE4"/>
    <w:rsid w:val="007F3DCE"/>
    <w:rsid w:val="007F6528"/>
    <w:rsid w:val="007F7BB4"/>
    <w:rsid w:val="007F7F65"/>
    <w:rsid w:val="008003DB"/>
    <w:rsid w:val="00800B92"/>
    <w:rsid w:val="00800FE4"/>
    <w:rsid w:val="00801A7C"/>
    <w:rsid w:val="0080279B"/>
    <w:rsid w:val="00802FC9"/>
    <w:rsid w:val="00803740"/>
    <w:rsid w:val="008070D7"/>
    <w:rsid w:val="00807478"/>
    <w:rsid w:val="008077EC"/>
    <w:rsid w:val="008127FA"/>
    <w:rsid w:val="00814B91"/>
    <w:rsid w:val="00816531"/>
    <w:rsid w:val="00817E8B"/>
    <w:rsid w:val="008201C9"/>
    <w:rsid w:val="008211E7"/>
    <w:rsid w:val="008213B2"/>
    <w:rsid w:val="00824F25"/>
    <w:rsid w:val="00825401"/>
    <w:rsid w:val="008265F1"/>
    <w:rsid w:val="00830857"/>
    <w:rsid w:val="00832B78"/>
    <w:rsid w:val="00833BC2"/>
    <w:rsid w:val="00834A7C"/>
    <w:rsid w:val="00834C1D"/>
    <w:rsid w:val="00835A4B"/>
    <w:rsid w:val="008364ED"/>
    <w:rsid w:val="008378EE"/>
    <w:rsid w:val="00840A06"/>
    <w:rsid w:val="0084300E"/>
    <w:rsid w:val="008436C5"/>
    <w:rsid w:val="00844324"/>
    <w:rsid w:val="00845371"/>
    <w:rsid w:val="008502DE"/>
    <w:rsid w:val="00850945"/>
    <w:rsid w:val="008517A8"/>
    <w:rsid w:val="00851832"/>
    <w:rsid w:val="0085266D"/>
    <w:rsid w:val="0085301D"/>
    <w:rsid w:val="008537D8"/>
    <w:rsid w:val="00854C20"/>
    <w:rsid w:val="00855375"/>
    <w:rsid w:val="008566C8"/>
    <w:rsid w:val="00857251"/>
    <w:rsid w:val="0085771C"/>
    <w:rsid w:val="00861538"/>
    <w:rsid w:val="00861A4F"/>
    <w:rsid w:val="00861E6F"/>
    <w:rsid w:val="008624BB"/>
    <w:rsid w:val="00862C93"/>
    <w:rsid w:val="008640E4"/>
    <w:rsid w:val="00864341"/>
    <w:rsid w:val="00864FDC"/>
    <w:rsid w:val="008667DE"/>
    <w:rsid w:val="00870A36"/>
    <w:rsid w:val="00871EB3"/>
    <w:rsid w:val="008726C2"/>
    <w:rsid w:val="008744AA"/>
    <w:rsid w:val="00874F0B"/>
    <w:rsid w:val="0087626F"/>
    <w:rsid w:val="008775D3"/>
    <w:rsid w:val="00877A7C"/>
    <w:rsid w:val="0088089A"/>
    <w:rsid w:val="0088147E"/>
    <w:rsid w:val="008815B6"/>
    <w:rsid w:val="00884191"/>
    <w:rsid w:val="00884D1F"/>
    <w:rsid w:val="00887A76"/>
    <w:rsid w:val="008917C4"/>
    <w:rsid w:val="0089474A"/>
    <w:rsid w:val="0089751B"/>
    <w:rsid w:val="008976A9"/>
    <w:rsid w:val="008A15CF"/>
    <w:rsid w:val="008A18C4"/>
    <w:rsid w:val="008A272C"/>
    <w:rsid w:val="008A314C"/>
    <w:rsid w:val="008A5FC3"/>
    <w:rsid w:val="008A6A20"/>
    <w:rsid w:val="008A6F28"/>
    <w:rsid w:val="008A7F39"/>
    <w:rsid w:val="008B0DC2"/>
    <w:rsid w:val="008B2245"/>
    <w:rsid w:val="008B3960"/>
    <w:rsid w:val="008B6413"/>
    <w:rsid w:val="008B7FB4"/>
    <w:rsid w:val="008C08CF"/>
    <w:rsid w:val="008C0CBF"/>
    <w:rsid w:val="008C1951"/>
    <w:rsid w:val="008C2328"/>
    <w:rsid w:val="008C3C76"/>
    <w:rsid w:val="008C3FFC"/>
    <w:rsid w:val="008C5BB2"/>
    <w:rsid w:val="008C5F43"/>
    <w:rsid w:val="008C6185"/>
    <w:rsid w:val="008C61DE"/>
    <w:rsid w:val="008C6A0C"/>
    <w:rsid w:val="008C6CF2"/>
    <w:rsid w:val="008D2FE1"/>
    <w:rsid w:val="008D34C6"/>
    <w:rsid w:val="008D4545"/>
    <w:rsid w:val="008D53ED"/>
    <w:rsid w:val="008D5A37"/>
    <w:rsid w:val="008D7B35"/>
    <w:rsid w:val="008E0D24"/>
    <w:rsid w:val="008E131E"/>
    <w:rsid w:val="008E312F"/>
    <w:rsid w:val="008E4A13"/>
    <w:rsid w:val="008E4B96"/>
    <w:rsid w:val="008E58FA"/>
    <w:rsid w:val="008E685D"/>
    <w:rsid w:val="008E7E7A"/>
    <w:rsid w:val="008F07C1"/>
    <w:rsid w:val="008F3AEB"/>
    <w:rsid w:val="008F56B5"/>
    <w:rsid w:val="008F75E6"/>
    <w:rsid w:val="008F7A7A"/>
    <w:rsid w:val="00900F4F"/>
    <w:rsid w:val="00901896"/>
    <w:rsid w:val="00902863"/>
    <w:rsid w:val="00903E83"/>
    <w:rsid w:val="00903EBF"/>
    <w:rsid w:val="00904755"/>
    <w:rsid w:val="00904854"/>
    <w:rsid w:val="009052D5"/>
    <w:rsid w:val="009059F7"/>
    <w:rsid w:val="00907AAF"/>
    <w:rsid w:val="00907C9A"/>
    <w:rsid w:val="00907E69"/>
    <w:rsid w:val="00907F01"/>
    <w:rsid w:val="009101ED"/>
    <w:rsid w:val="0091078D"/>
    <w:rsid w:val="0091103D"/>
    <w:rsid w:val="00911B67"/>
    <w:rsid w:val="0091438E"/>
    <w:rsid w:val="00916032"/>
    <w:rsid w:val="0091688B"/>
    <w:rsid w:val="00921555"/>
    <w:rsid w:val="0092590F"/>
    <w:rsid w:val="009262C8"/>
    <w:rsid w:val="00930F75"/>
    <w:rsid w:val="00931798"/>
    <w:rsid w:val="00931EAA"/>
    <w:rsid w:val="0093633A"/>
    <w:rsid w:val="00936772"/>
    <w:rsid w:val="00936EAA"/>
    <w:rsid w:val="0094050A"/>
    <w:rsid w:val="009410BF"/>
    <w:rsid w:val="00941F72"/>
    <w:rsid w:val="009427EE"/>
    <w:rsid w:val="00942C9A"/>
    <w:rsid w:val="009444A6"/>
    <w:rsid w:val="009472C2"/>
    <w:rsid w:val="00953B40"/>
    <w:rsid w:val="00954607"/>
    <w:rsid w:val="009558F4"/>
    <w:rsid w:val="00961725"/>
    <w:rsid w:val="009618F0"/>
    <w:rsid w:val="009626D4"/>
    <w:rsid w:val="00963A7E"/>
    <w:rsid w:val="0096764C"/>
    <w:rsid w:val="00967B80"/>
    <w:rsid w:val="009703F4"/>
    <w:rsid w:val="009705CA"/>
    <w:rsid w:val="009711AD"/>
    <w:rsid w:val="009723CC"/>
    <w:rsid w:val="009736CB"/>
    <w:rsid w:val="00975845"/>
    <w:rsid w:val="00977235"/>
    <w:rsid w:val="009813C0"/>
    <w:rsid w:val="0098165B"/>
    <w:rsid w:val="00981B41"/>
    <w:rsid w:val="00982C00"/>
    <w:rsid w:val="00984654"/>
    <w:rsid w:val="00984D90"/>
    <w:rsid w:val="00985EFD"/>
    <w:rsid w:val="00987669"/>
    <w:rsid w:val="00987846"/>
    <w:rsid w:val="00991577"/>
    <w:rsid w:val="0099266C"/>
    <w:rsid w:val="0099352F"/>
    <w:rsid w:val="009954D6"/>
    <w:rsid w:val="00995C97"/>
    <w:rsid w:val="009965C8"/>
    <w:rsid w:val="0099679C"/>
    <w:rsid w:val="009967A3"/>
    <w:rsid w:val="00996CB3"/>
    <w:rsid w:val="009A0266"/>
    <w:rsid w:val="009A1C8B"/>
    <w:rsid w:val="009A285A"/>
    <w:rsid w:val="009A4BEB"/>
    <w:rsid w:val="009A5901"/>
    <w:rsid w:val="009A6D6B"/>
    <w:rsid w:val="009B149B"/>
    <w:rsid w:val="009B2DBA"/>
    <w:rsid w:val="009B3A4A"/>
    <w:rsid w:val="009B40AF"/>
    <w:rsid w:val="009B41E2"/>
    <w:rsid w:val="009B6650"/>
    <w:rsid w:val="009B7CF7"/>
    <w:rsid w:val="009C0180"/>
    <w:rsid w:val="009C0A0C"/>
    <w:rsid w:val="009C1559"/>
    <w:rsid w:val="009C20E2"/>
    <w:rsid w:val="009C22E8"/>
    <w:rsid w:val="009C26DF"/>
    <w:rsid w:val="009C4069"/>
    <w:rsid w:val="009C4F25"/>
    <w:rsid w:val="009C5392"/>
    <w:rsid w:val="009C61FE"/>
    <w:rsid w:val="009C7BCB"/>
    <w:rsid w:val="009C7D8D"/>
    <w:rsid w:val="009D0527"/>
    <w:rsid w:val="009D0A8A"/>
    <w:rsid w:val="009D11FF"/>
    <w:rsid w:val="009D1DE6"/>
    <w:rsid w:val="009D2584"/>
    <w:rsid w:val="009D26C9"/>
    <w:rsid w:val="009D312F"/>
    <w:rsid w:val="009D34CB"/>
    <w:rsid w:val="009D3F4E"/>
    <w:rsid w:val="009D42CC"/>
    <w:rsid w:val="009D526D"/>
    <w:rsid w:val="009D542E"/>
    <w:rsid w:val="009D5B03"/>
    <w:rsid w:val="009D6859"/>
    <w:rsid w:val="009E0663"/>
    <w:rsid w:val="009E2B36"/>
    <w:rsid w:val="009E4657"/>
    <w:rsid w:val="009E4BBC"/>
    <w:rsid w:val="009E5479"/>
    <w:rsid w:val="009E59F2"/>
    <w:rsid w:val="009E6527"/>
    <w:rsid w:val="009E75AE"/>
    <w:rsid w:val="009E7B99"/>
    <w:rsid w:val="009F1471"/>
    <w:rsid w:val="009F15DA"/>
    <w:rsid w:val="009F173F"/>
    <w:rsid w:val="009F32B6"/>
    <w:rsid w:val="009F4C35"/>
    <w:rsid w:val="009F4D93"/>
    <w:rsid w:val="009F65D2"/>
    <w:rsid w:val="00A0214C"/>
    <w:rsid w:val="00A02150"/>
    <w:rsid w:val="00A04BAB"/>
    <w:rsid w:val="00A0597C"/>
    <w:rsid w:val="00A0601D"/>
    <w:rsid w:val="00A10EE2"/>
    <w:rsid w:val="00A10F81"/>
    <w:rsid w:val="00A11C5B"/>
    <w:rsid w:val="00A12F72"/>
    <w:rsid w:val="00A133A6"/>
    <w:rsid w:val="00A139FB"/>
    <w:rsid w:val="00A13E74"/>
    <w:rsid w:val="00A15D8F"/>
    <w:rsid w:val="00A16DE7"/>
    <w:rsid w:val="00A16E52"/>
    <w:rsid w:val="00A2062B"/>
    <w:rsid w:val="00A21C8A"/>
    <w:rsid w:val="00A234AC"/>
    <w:rsid w:val="00A250B0"/>
    <w:rsid w:val="00A25F2B"/>
    <w:rsid w:val="00A2741E"/>
    <w:rsid w:val="00A32193"/>
    <w:rsid w:val="00A32DC3"/>
    <w:rsid w:val="00A3435D"/>
    <w:rsid w:val="00A34A2A"/>
    <w:rsid w:val="00A37230"/>
    <w:rsid w:val="00A376E5"/>
    <w:rsid w:val="00A42380"/>
    <w:rsid w:val="00A428E4"/>
    <w:rsid w:val="00A46DA9"/>
    <w:rsid w:val="00A5087A"/>
    <w:rsid w:val="00A510DE"/>
    <w:rsid w:val="00A53910"/>
    <w:rsid w:val="00A558D8"/>
    <w:rsid w:val="00A578B4"/>
    <w:rsid w:val="00A601FA"/>
    <w:rsid w:val="00A60CE9"/>
    <w:rsid w:val="00A63EEB"/>
    <w:rsid w:val="00A6474F"/>
    <w:rsid w:val="00A658C8"/>
    <w:rsid w:val="00A6697C"/>
    <w:rsid w:val="00A66E9E"/>
    <w:rsid w:val="00A714D9"/>
    <w:rsid w:val="00A7170D"/>
    <w:rsid w:val="00A71F4B"/>
    <w:rsid w:val="00A71F8D"/>
    <w:rsid w:val="00A72B09"/>
    <w:rsid w:val="00A75322"/>
    <w:rsid w:val="00A76577"/>
    <w:rsid w:val="00A77ADB"/>
    <w:rsid w:val="00A77BEA"/>
    <w:rsid w:val="00A80614"/>
    <w:rsid w:val="00A83DAA"/>
    <w:rsid w:val="00A85F69"/>
    <w:rsid w:val="00A86F85"/>
    <w:rsid w:val="00A87D77"/>
    <w:rsid w:val="00A903B1"/>
    <w:rsid w:val="00A9227D"/>
    <w:rsid w:val="00A95CF6"/>
    <w:rsid w:val="00A95E61"/>
    <w:rsid w:val="00A9640B"/>
    <w:rsid w:val="00A97DA8"/>
    <w:rsid w:val="00AA0CC1"/>
    <w:rsid w:val="00AA211B"/>
    <w:rsid w:val="00AA33B2"/>
    <w:rsid w:val="00AA34B4"/>
    <w:rsid w:val="00AA4C29"/>
    <w:rsid w:val="00AA5A71"/>
    <w:rsid w:val="00AA7C4F"/>
    <w:rsid w:val="00AB02D0"/>
    <w:rsid w:val="00AB24BA"/>
    <w:rsid w:val="00AB402E"/>
    <w:rsid w:val="00AB4B2E"/>
    <w:rsid w:val="00AB70CE"/>
    <w:rsid w:val="00AC189E"/>
    <w:rsid w:val="00AC26D7"/>
    <w:rsid w:val="00AC2E0F"/>
    <w:rsid w:val="00AC3F2D"/>
    <w:rsid w:val="00AC46E2"/>
    <w:rsid w:val="00AC5216"/>
    <w:rsid w:val="00AC601A"/>
    <w:rsid w:val="00AC61C4"/>
    <w:rsid w:val="00AC6AA2"/>
    <w:rsid w:val="00AC7257"/>
    <w:rsid w:val="00AD14ED"/>
    <w:rsid w:val="00AD1B84"/>
    <w:rsid w:val="00AD41C8"/>
    <w:rsid w:val="00AD4AF6"/>
    <w:rsid w:val="00AE0856"/>
    <w:rsid w:val="00AE0FBC"/>
    <w:rsid w:val="00AE4819"/>
    <w:rsid w:val="00AE5EA5"/>
    <w:rsid w:val="00AE708E"/>
    <w:rsid w:val="00AF09B5"/>
    <w:rsid w:val="00AF14EA"/>
    <w:rsid w:val="00AF72BA"/>
    <w:rsid w:val="00AF72EE"/>
    <w:rsid w:val="00AF7C41"/>
    <w:rsid w:val="00B0264C"/>
    <w:rsid w:val="00B02B1E"/>
    <w:rsid w:val="00B033E2"/>
    <w:rsid w:val="00B037CA"/>
    <w:rsid w:val="00B03D79"/>
    <w:rsid w:val="00B0531A"/>
    <w:rsid w:val="00B05F75"/>
    <w:rsid w:val="00B067B9"/>
    <w:rsid w:val="00B0680E"/>
    <w:rsid w:val="00B07A59"/>
    <w:rsid w:val="00B100E0"/>
    <w:rsid w:val="00B11944"/>
    <w:rsid w:val="00B11D3A"/>
    <w:rsid w:val="00B14B02"/>
    <w:rsid w:val="00B15AAF"/>
    <w:rsid w:val="00B15D00"/>
    <w:rsid w:val="00B207BB"/>
    <w:rsid w:val="00B209A5"/>
    <w:rsid w:val="00B22148"/>
    <w:rsid w:val="00B22735"/>
    <w:rsid w:val="00B22784"/>
    <w:rsid w:val="00B263A6"/>
    <w:rsid w:val="00B3066C"/>
    <w:rsid w:val="00B350AC"/>
    <w:rsid w:val="00B3592A"/>
    <w:rsid w:val="00B35939"/>
    <w:rsid w:val="00B36CC5"/>
    <w:rsid w:val="00B4170F"/>
    <w:rsid w:val="00B41F68"/>
    <w:rsid w:val="00B4237A"/>
    <w:rsid w:val="00B431BC"/>
    <w:rsid w:val="00B44B39"/>
    <w:rsid w:val="00B45247"/>
    <w:rsid w:val="00B463CC"/>
    <w:rsid w:val="00B46801"/>
    <w:rsid w:val="00B476F0"/>
    <w:rsid w:val="00B50E99"/>
    <w:rsid w:val="00B51864"/>
    <w:rsid w:val="00B52741"/>
    <w:rsid w:val="00B5404D"/>
    <w:rsid w:val="00B542DE"/>
    <w:rsid w:val="00B5534E"/>
    <w:rsid w:val="00B55743"/>
    <w:rsid w:val="00B55D03"/>
    <w:rsid w:val="00B578FF"/>
    <w:rsid w:val="00B57B93"/>
    <w:rsid w:val="00B6497E"/>
    <w:rsid w:val="00B65453"/>
    <w:rsid w:val="00B66A40"/>
    <w:rsid w:val="00B70946"/>
    <w:rsid w:val="00B71B43"/>
    <w:rsid w:val="00B73BBB"/>
    <w:rsid w:val="00B7556D"/>
    <w:rsid w:val="00B7629A"/>
    <w:rsid w:val="00B76EB7"/>
    <w:rsid w:val="00B77093"/>
    <w:rsid w:val="00B77DBB"/>
    <w:rsid w:val="00B80277"/>
    <w:rsid w:val="00B81351"/>
    <w:rsid w:val="00B81817"/>
    <w:rsid w:val="00B82344"/>
    <w:rsid w:val="00B82A92"/>
    <w:rsid w:val="00B83F69"/>
    <w:rsid w:val="00B87E2E"/>
    <w:rsid w:val="00B9055D"/>
    <w:rsid w:val="00B90EBD"/>
    <w:rsid w:val="00B94777"/>
    <w:rsid w:val="00B9657B"/>
    <w:rsid w:val="00B97F0B"/>
    <w:rsid w:val="00BA0373"/>
    <w:rsid w:val="00BA0488"/>
    <w:rsid w:val="00BA11B6"/>
    <w:rsid w:val="00BA1EE8"/>
    <w:rsid w:val="00BA2187"/>
    <w:rsid w:val="00BA2DCC"/>
    <w:rsid w:val="00BA6752"/>
    <w:rsid w:val="00BB0B57"/>
    <w:rsid w:val="00BB3FD8"/>
    <w:rsid w:val="00BB46BE"/>
    <w:rsid w:val="00BB5D85"/>
    <w:rsid w:val="00BB5D8D"/>
    <w:rsid w:val="00BB6000"/>
    <w:rsid w:val="00BB60A9"/>
    <w:rsid w:val="00BB6B1D"/>
    <w:rsid w:val="00BC0C41"/>
    <w:rsid w:val="00BC177E"/>
    <w:rsid w:val="00BC1D3D"/>
    <w:rsid w:val="00BC3793"/>
    <w:rsid w:val="00BC5749"/>
    <w:rsid w:val="00BC58F4"/>
    <w:rsid w:val="00BC7C1C"/>
    <w:rsid w:val="00BD0020"/>
    <w:rsid w:val="00BD0B8D"/>
    <w:rsid w:val="00BD0F64"/>
    <w:rsid w:val="00BD15FD"/>
    <w:rsid w:val="00BD1CAE"/>
    <w:rsid w:val="00BD1D25"/>
    <w:rsid w:val="00BD23A0"/>
    <w:rsid w:val="00BD32A6"/>
    <w:rsid w:val="00BD3542"/>
    <w:rsid w:val="00BD39A7"/>
    <w:rsid w:val="00BD3FE1"/>
    <w:rsid w:val="00BD464A"/>
    <w:rsid w:val="00BD5567"/>
    <w:rsid w:val="00BD5640"/>
    <w:rsid w:val="00BD5B0C"/>
    <w:rsid w:val="00BD614B"/>
    <w:rsid w:val="00BD6989"/>
    <w:rsid w:val="00BD7C1C"/>
    <w:rsid w:val="00BE1641"/>
    <w:rsid w:val="00BE3378"/>
    <w:rsid w:val="00BE42B4"/>
    <w:rsid w:val="00BE548C"/>
    <w:rsid w:val="00BE5F34"/>
    <w:rsid w:val="00BE7099"/>
    <w:rsid w:val="00BE752B"/>
    <w:rsid w:val="00BE7926"/>
    <w:rsid w:val="00BE7CB1"/>
    <w:rsid w:val="00BF0AE5"/>
    <w:rsid w:val="00BF4236"/>
    <w:rsid w:val="00BF5CD3"/>
    <w:rsid w:val="00BF64C8"/>
    <w:rsid w:val="00BF6C97"/>
    <w:rsid w:val="00C0005C"/>
    <w:rsid w:val="00C02618"/>
    <w:rsid w:val="00C03122"/>
    <w:rsid w:val="00C03489"/>
    <w:rsid w:val="00C05282"/>
    <w:rsid w:val="00C10954"/>
    <w:rsid w:val="00C13329"/>
    <w:rsid w:val="00C133BF"/>
    <w:rsid w:val="00C13FB2"/>
    <w:rsid w:val="00C1671A"/>
    <w:rsid w:val="00C16979"/>
    <w:rsid w:val="00C1741A"/>
    <w:rsid w:val="00C2000E"/>
    <w:rsid w:val="00C201A8"/>
    <w:rsid w:val="00C2089A"/>
    <w:rsid w:val="00C20C5D"/>
    <w:rsid w:val="00C22150"/>
    <w:rsid w:val="00C222B2"/>
    <w:rsid w:val="00C22D01"/>
    <w:rsid w:val="00C2452B"/>
    <w:rsid w:val="00C25F1E"/>
    <w:rsid w:val="00C26D51"/>
    <w:rsid w:val="00C27E67"/>
    <w:rsid w:val="00C3467F"/>
    <w:rsid w:val="00C37745"/>
    <w:rsid w:val="00C407C2"/>
    <w:rsid w:val="00C43317"/>
    <w:rsid w:val="00C43C83"/>
    <w:rsid w:val="00C448A0"/>
    <w:rsid w:val="00C45A33"/>
    <w:rsid w:val="00C45D01"/>
    <w:rsid w:val="00C5101F"/>
    <w:rsid w:val="00C51687"/>
    <w:rsid w:val="00C51C64"/>
    <w:rsid w:val="00C54C04"/>
    <w:rsid w:val="00C55387"/>
    <w:rsid w:val="00C55462"/>
    <w:rsid w:val="00C562BB"/>
    <w:rsid w:val="00C57ADC"/>
    <w:rsid w:val="00C6291D"/>
    <w:rsid w:val="00C63C8F"/>
    <w:rsid w:val="00C65410"/>
    <w:rsid w:val="00C65D8E"/>
    <w:rsid w:val="00C65E1C"/>
    <w:rsid w:val="00C65FA2"/>
    <w:rsid w:val="00C667B8"/>
    <w:rsid w:val="00C66A50"/>
    <w:rsid w:val="00C66DBF"/>
    <w:rsid w:val="00C67FB0"/>
    <w:rsid w:val="00C7080E"/>
    <w:rsid w:val="00C718C2"/>
    <w:rsid w:val="00C72082"/>
    <w:rsid w:val="00C742A6"/>
    <w:rsid w:val="00C75543"/>
    <w:rsid w:val="00C7729B"/>
    <w:rsid w:val="00C77F1D"/>
    <w:rsid w:val="00C80373"/>
    <w:rsid w:val="00C816F9"/>
    <w:rsid w:val="00C819C5"/>
    <w:rsid w:val="00C83E18"/>
    <w:rsid w:val="00C84420"/>
    <w:rsid w:val="00C90686"/>
    <w:rsid w:val="00C908BA"/>
    <w:rsid w:val="00C919D1"/>
    <w:rsid w:val="00C92EE5"/>
    <w:rsid w:val="00C93DB6"/>
    <w:rsid w:val="00C969DD"/>
    <w:rsid w:val="00C971D2"/>
    <w:rsid w:val="00C974B4"/>
    <w:rsid w:val="00CA184D"/>
    <w:rsid w:val="00CA1FB6"/>
    <w:rsid w:val="00CA3102"/>
    <w:rsid w:val="00CA377B"/>
    <w:rsid w:val="00CA41E2"/>
    <w:rsid w:val="00CA5066"/>
    <w:rsid w:val="00CA5DFE"/>
    <w:rsid w:val="00CA64B5"/>
    <w:rsid w:val="00CA676B"/>
    <w:rsid w:val="00CA731B"/>
    <w:rsid w:val="00CA79BA"/>
    <w:rsid w:val="00CA7AB8"/>
    <w:rsid w:val="00CB0134"/>
    <w:rsid w:val="00CB1408"/>
    <w:rsid w:val="00CB17E1"/>
    <w:rsid w:val="00CB3BE0"/>
    <w:rsid w:val="00CB443F"/>
    <w:rsid w:val="00CB5BCE"/>
    <w:rsid w:val="00CB5EAD"/>
    <w:rsid w:val="00CB6CA5"/>
    <w:rsid w:val="00CC0A17"/>
    <w:rsid w:val="00CC30BB"/>
    <w:rsid w:val="00CC34D1"/>
    <w:rsid w:val="00CC3EA1"/>
    <w:rsid w:val="00CC51AA"/>
    <w:rsid w:val="00CC79D5"/>
    <w:rsid w:val="00CC7F7B"/>
    <w:rsid w:val="00CD0D87"/>
    <w:rsid w:val="00CD2478"/>
    <w:rsid w:val="00CD4BE1"/>
    <w:rsid w:val="00CD5091"/>
    <w:rsid w:val="00CD510E"/>
    <w:rsid w:val="00CE2125"/>
    <w:rsid w:val="00CE3C0A"/>
    <w:rsid w:val="00CE3D50"/>
    <w:rsid w:val="00CE4231"/>
    <w:rsid w:val="00CE49E7"/>
    <w:rsid w:val="00CE4B80"/>
    <w:rsid w:val="00CE62B5"/>
    <w:rsid w:val="00CF1DC1"/>
    <w:rsid w:val="00CF2125"/>
    <w:rsid w:val="00CF3768"/>
    <w:rsid w:val="00CF3965"/>
    <w:rsid w:val="00D02858"/>
    <w:rsid w:val="00D033BF"/>
    <w:rsid w:val="00D03A15"/>
    <w:rsid w:val="00D03CF1"/>
    <w:rsid w:val="00D0421B"/>
    <w:rsid w:val="00D04333"/>
    <w:rsid w:val="00D04B6E"/>
    <w:rsid w:val="00D05B6B"/>
    <w:rsid w:val="00D06D04"/>
    <w:rsid w:val="00D072E0"/>
    <w:rsid w:val="00D0798C"/>
    <w:rsid w:val="00D10397"/>
    <w:rsid w:val="00D10CBB"/>
    <w:rsid w:val="00D120A3"/>
    <w:rsid w:val="00D14565"/>
    <w:rsid w:val="00D15CE1"/>
    <w:rsid w:val="00D16EB8"/>
    <w:rsid w:val="00D17885"/>
    <w:rsid w:val="00D17DB9"/>
    <w:rsid w:val="00D23A72"/>
    <w:rsid w:val="00D27994"/>
    <w:rsid w:val="00D30133"/>
    <w:rsid w:val="00D30A4D"/>
    <w:rsid w:val="00D325CE"/>
    <w:rsid w:val="00D330B5"/>
    <w:rsid w:val="00D3453D"/>
    <w:rsid w:val="00D34DE3"/>
    <w:rsid w:val="00D34FF2"/>
    <w:rsid w:val="00D35CA3"/>
    <w:rsid w:val="00D408BD"/>
    <w:rsid w:val="00D4117D"/>
    <w:rsid w:val="00D411E1"/>
    <w:rsid w:val="00D4133F"/>
    <w:rsid w:val="00D43602"/>
    <w:rsid w:val="00D44CDE"/>
    <w:rsid w:val="00D454B9"/>
    <w:rsid w:val="00D461D8"/>
    <w:rsid w:val="00D4649B"/>
    <w:rsid w:val="00D47058"/>
    <w:rsid w:val="00D47F14"/>
    <w:rsid w:val="00D530E4"/>
    <w:rsid w:val="00D53883"/>
    <w:rsid w:val="00D53C16"/>
    <w:rsid w:val="00D53D03"/>
    <w:rsid w:val="00D541D0"/>
    <w:rsid w:val="00D553A6"/>
    <w:rsid w:val="00D55F99"/>
    <w:rsid w:val="00D5636C"/>
    <w:rsid w:val="00D57312"/>
    <w:rsid w:val="00D60A02"/>
    <w:rsid w:val="00D616F0"/>
    <w:rsid w:val="00D620E1"/>
    <w:rsid w:val="00D643C8"/>
    <w:rsid w:val="00D64408"/>
    <w:rsid w:val="00D64EAC"/>
    <w:rsid w:val="00D65F1D"/>
    <w:rsid w:val="00D66556"/>
    <w:rsid w:val="00D66FE6"/>
    <w:rsid w:val="00D67B57"/>
    <w:rsid w:val="00D734E2"/>
    <w:rsid w:val="00D73DD6"/>
    <w:rsid w:val="00D7405E"/>
    <w:rsid w:val="00D74A11"/>
    <w:rsid w:val="00D74C2F"/>
    <w:rsid w:val="00D77057"/>
    <w:rsid w:val="00D77851"/>
    <w:rsid w:val="00D81475"/>
    <w:rsid w:val="00D8615B"/>
    <w:rsid w:val="00D8680C"/>
    <w:rsid w:val="00D91743"/>
    <w:rsid w:val="00D92F37"/>
    <w:rsid w:val="00D94A20"/>
    <w:rsid w:val="00D95E52"/>
    <w:rsid w:val="00D96F96"/>
    <w:rsid w:val="00DA2A98"/>
    <w:rsid w:val="00DA35A3"/>
    <w:rsid w:val="00DA3714"/>
    <w:rsid w:val="00DA6C45"/>
    <w:rsid w:val="00DA71F6"/>
    <w:rsid w:val="00DB092E"/>
    <w:rsid w:val="00DB2390"/>
    <w:rsid w:val="00DB37E6"/>
    <w:rsid w:val="00DB6679"/>
    <w:rsid w:val="00DC47B5"/>
    <w:rsid w:val="00DC4BF9"/>
    <w:rsid w:val="00DD0736"/>
    <w:rsid w:val="00DD13EF"/>
    <w:rsid w:val="00DD21DE"/>
    <w:rsid w:val="00DD2D84"/>
    <w:rsid w:val="00DD2DFC"/>
    <w:rsid w:val="00DD3C7C"/>
    <w:rsid w:val="00DD4AF5"/>
    <w:rsid w:val="00DD6ACA"/>
    <w:rsid w:val="00DD7AAE"/>
    <w:rsid w:val="00DD7D61"/>
    <w:rsid w:val="00DE01BC"/>
    <w:rsid w:val="00DE02D6"/>
    <w:rsid w:val="00DE209E"/>
    <w:rsid w:val="00DE2869"/>
    <w:rsid w:val="00DE297B"/>
    <w:rsid w:val="00DE441B"/>
    <w:rsid w:val="00DE55FF"/>
    <w:rsid w:val="00DE60DA"/>
    <w:rsid w:val="00DE6BBB"/>
    <w:rsid w:val="00DE7A38"/>
    <w:rsid w:val="00DE7D55"/>
    <w:rsid w:val="00DE7E94"/>
    <w:rsid w:val="00DF0509"/>
    <w:rsid w:val="00DF06A5"/>
    <w:rsid w:val="00DF483F"/>
    <w:rsid w:val="00DF7CF0"/>
    <w:rsid w:val="00DF7DA0"/>
    <w:rsid w:val="00E020FC"/>
    <w:rsid w:val="00E03B6D"/>
    <w:rsid w:val="00E043BC"/>
    <w:rsid w:val="00E0451B"/>
    <w:rsid w:val="00E057B0"/>
    <w:rsid w:val="00E05E4F"/>
    <w:rsid w:val="00E07C94"/>
    <w:rsid w:val="00E12D43"/>
    <w:rsid w:val="00E12DB0"/>
    <w:rsid w:val="00E12FC6"/>
    <w:rsid w:val="00E14071"/>
    <w:rsid w:val="00E15EF2"/>
    <w:rsid w:val="00E17D59"/>
    <w:rsid w:val="00E2094C"/>
    <w:rsid w:val="00E21434"/>
    <w:rsid w:val="00E2283B"/>
    <w:rsid w:val="00E234ED"/>
    <w:rsid w:val="00E23A4E"/>
    <w:rsid w:val="00E2688C"/>
    <w:rsid w:val="00E26AC9"/>
    <w:rsid w:val="00E27CCD"/>
    <w:rsid w:val="00E3058E"/>
    <w:rsid w:val="00E314C8"/>
    <w:rsid w:val="00E321AF"/>
    <w:rsid w:val="00E321C7"/>
    <w:rsid w:val="00E32318"/>
    <w:rsid w:val="00E32D3D"/>
    <w:rsid w:val="00E332F9"/>
    <w:rsid w:val="00E3415A"/>
    <w:rsid w:val="00E349D7"/>
    <w:rsid w:val="00E3555C"/>
    <w:rsid w:val="00E36D48"/>
    <w:rsid w:val="00E40053"/>
    <w:rsid w:val="00E40E26"/>
    <w:rsid w:val="00E422BB"/>
    <w:rsid w:val="00E4323A"/>
    <w:rsid w:val="00E43BB4"/>
    <w:rsid w:val="00E44190"/>
    <w:rsid w:val="00E44658"/>
    <w:rsid w:val="00E4512A"/>
    <w:rsid w:val="00E46C10"/>
    <w:rsid w:val="00E477F9"/>
    <w:rsid w:val="00E51119"/>
    <w:rsid w:val="00E5451D"/>
    <w:rsid w:val="00E54611"/>
    <w:rsid w:val="00E609A3"/>
    <w:rsid w:val="00E60AB6"/>
    <w:rsid w:val="00E60BC5"/>
    <w:rsid w:val="00E63562"/>
    <w:rsid w:val="00E651BC"/>
    <w:rsid w:val="00E6548E"/>
    <w:rsid w:val="00E65C6F"/>
    <w:rsid w:val="00E65D78"/>
    <w:rsid w:val="00E662CA"/>
    <w:rsid w:val="00E67D6E"/>
    <w:rsid w:val="00E67F00"/>
    <w:rsid w:val="00E709FC"/>
    <w:rsid w:val="00E72356"/>
    <w:rsid w:val="00E72BDB"/>
    <w:rsid w:val="00E7305F"/>
    <w:rsid w:val="00E74934"/>
    <w:rsid w:val="00E750FD"/>
    <w:rsid w:val="00E75A0A"/>
    <w:rsid w:val="00E76632"/>
    <w:rsid w:val="00E804EF"/>
    <w:rsid w:val="00E81231"/>
    <w:rsid w:val="00E812D6"/>
    <w:rsid w:val="00E817D2"/>
    <w:rsid w:val="00E855A7"/>
    <w:rsid w:val="00E85EF7"/>
    <w:rsid w:val="00E908BA"/>
    <w:rsid w:val="00E923F2"/>
    <w:rsid w:val="00E92A0C"/>
    <w:rsid w:val="00E94E22"/>
    <w:rsid w:val="00E95182"/>
    <w:rsid w:val="00E95DB6"/>
    <w:rsid w:val="00E95E9F"/>
    <w:rsid w:val="00E9648C"/>
    <w:rsid w:val="00EA0B39"/>
    <w:rsid w:val="00EA19F8"/>
    <w:rsid w:val="00EA1D06"/>
    <w:rsid w:val="00EA2520"/>
    <w:rsid w:val="00EA388C"/>
    <w:rsid w:val="00EA48AD"/>
    <w:rsid w:val="00EA7D0B"/>
    <w:rsid w:val="00EB11FB"/>
    <w:rsid w:val="00EB1228"/>
    <w:rsid w:val="00EB1AC5"/>
    <w:rsid w:val="00EB3222"/>
    <w:rsid w:val="00EB4285"/>
    <w:rsid w:val="00EB4AE4"/>
    <w:rsid w:val="00EB4C95"/>
    <w:rsid w:val="00EB4F86"/>
    <w:rsid w:val="00EB534D"/>
    <w:rsid w:val="00EB5E9B"/>
    <w:rsid w:val="00EB6DC9"/>
    <w:rsid w:val="00EB6E20"/>
    <w:rsid w:val="00EB7720"/>
    <w:rsid w:val="00EB7B36"/>
    <w:rsid w:val="00EB7C78"/>
    <w:rsid w:val="00EC027B"/>
    <w:rsid w:val="00EC1317"/>
    <w:rsid w:val="00EC1388"/>
    <w:rsid w:val="00EC248A"/>
    <w:rsid w:val="00EC37FA"/>
    <w:rsid w:val="00EC3A8A"/>
    <w:rsid w:val="00EC4094"/>
    <w:rsid w:val="00EC5611"/>
    <w:rsid w:val="00EC5CE3"/>
    <w:rsid w:val="00ED1ACE"/>
    <w:rsid w:val="00ED3281"/>
    <w:rsid w:val="00ED3300"/>
    <w:rsid w:val="00ED3ED6"/>
    <w:rsid w:val="00ED57C0"/>
    <w:rsid w:val="00ED5888"/>
    <w:rsid w:val="00ED6B8B"/>
    <w:rsid w:val="00EE03FC"/>
    <w:rsid w:val="00EE04BD"/>
    <w:rsid w:val="00EE07BA"/>
    <w:rsid w:val="00EE0DF8"/>
    <w:rsid w:val="00EE1AFF"/>
    <w:rsid w:val="00EE386E"/>
    <w:rsid w:val="00EE39F2"/>
    <w:rsid w:val="00EE4535"/>
    <w:rsid w:val="00EE5818"/>
    <w:rsid w:val="00EE58AC"/>
    <w:rsid w:val="00EF62B1"/>
    <w:rsid w:val="00EF649F"/>
    <w:rsid w:val="00EF64EB"/>
    <w:rsid w:val="00F023F1"/>
    <w:rsid w:val="00F026AD"/>
    <w:rsid w:val="00F02DEE"/>
    <w:rsid w:val="00F03A30"/>
    <w:rsid w:val="00F072DD"/>
    <w:rsid w:val="00F07C1E"/>
    <w:rsid w:val="00F115A2"/>
    <w:rsid w:val="00F1269C"/>
    <w:rsid w:val="00F161E1"/>
    <w:rsid w:val="00F1751D"/>
    <w:rsid w:val="00F2114F"/>
    <w:rsid w:val="00F21A6B"/>
    <w:rsid w:val="00F21C48"/>
    <w:rsid w:val="00F22E71"/>
    <w:rsid w:val="00F23732"/>
    <w:rsid w:val="00F23836"/>
    <w:rsid w:val="00F24BA9"/>
    <w:rsid w:val="00F251D2"/>
    <w:rsid w:val="00F2527E"/>
    <w:rsid w:val="00F25B59"/>
    <w:rsid w:val="00F26E78"/>
    <w:rsid w:val="00F30006"/>
    <w:rsid w:val="00F310DF"/>
    <w:rsid w:val="00F3179A"/>
    <w:rsid w:val="00F322D2"/>
    <w:rsid w:val="00F32364"/>
    <w:rsid w:val="00F3253D"/>
    <w:rsid w:val="00F34408"/>
    <w:rsid w:val="00F35B14"/>
    <w:rsid w:val="00F363D8"/>
    <w:rsid w:val="00F410F2"/>
    <w:rsid w:val="00F41BAD"/>
    <w:rsid w:val="00F42776"/>
    <w:rsid w:val="00F42AFB"/>
    <w:rsid w:val="00F43328"/>
    <w:rsid w:val="00F44D0A"/>
    <w:rsid w:val="00F47292"/>
    <w:rsid w:val="00F478A9"/>
    <w:rsid w:val="00F47934"/>
    <w:rsid w:val="00F51040"/>
    <w:rsid w:val="00F53432"/>
    <w:rsid w:val="00F557B7"/>
    <w:rsid w:val="00F60557"/>
    <w:rsid w:val="00F60C34"/>
    <w:rsid w:val="00F62B07"/>
    <w:rsid w:val="00F63A46"/>
    <w:rsid w:val="00F63F3F"/>
    <w:rsid w:val="00F66927"/>
    <w:rsid w:val="00F66C6A"/>
    <w:rsid w:val="00F67E08"/>
    <w:rsid w:val="00F7029F"/>
    <w:rsid w:val="00F70453"/>
    <w:rsid w:val="00F709D0"/>
    <w:rsid w:val="00F70E53"/>
    <w:rsid w:val="00F71642"/>
    <w:rsid w:val="00F7169D"/>
    <w:rsid w:val="00F74568"/>
    <w:rsid w:val="00F7558B"/>
    <w:rsid w:val="00F76B70"/>
    <w:rsid w:val="00F77120"/>
    <w:rsid w:val="00F80399"/>
    <w:rsid w:val="00F805C2"/>
    <w:rsid w:val="00F80A40"/>
    <w:rsid w:val="00F817B7"/>
    <w:rsid w:val="00F84682"/>
    <w:rsid w:val="00F84ADE"/>
    <w:rsid w:val="00F84CA7"/>
    <w:rsid w:val="00F85262"/>
    <w:rsid w:val="00F90DE4"/>
    <w:rsid w:val="00F90F27"/>
    <w:rsid w:val="00F93303"/>
    <w:rsid w:val="00F93ADF"/>
    <w:rsid w:val="00F95490"/>
    <w:rsid w:val="00F96498"/>
    <w:rsid w:val="00FA16FE"/>
    <w:rsid w:val="00FA2685"/>
    <w:rsid w:val="00FA2B37"/>
    <w:rsid w:val="00FA3FC3"/>
    <w:rsid w:val="00FA591A"/>
    <w:rsid w:val="00FA6C2F"/>
    <w:rsid w:val="00FA7349"/>
    <w:rsid w:val="00FA7ADF"/>
    <w:rsid w:val="00FB0C16"/>
    <w:rsid w:val="00FB1E07"/>
    <w:rsid w:val="00FB4FAD"/>
    <w:rsid w:val="00FB5BA8"/>
    <w:rsid w:val="00FC0C05"/>
    <w:rsid w:val="00FC19C6"/>
    <w:rsid w:val="00FC3212"/>
    <w:rsid w:val="00FC3835"/>
    <w:rsid w:val="00FC433B"/>
    <w:rsid w:val="00FC5CED"/>
    <w:rsid w:val="00FC6ABB"/>
    <w:rsid w:val="00FD231B"/>
    <w:rsid w:val="00FD4F24"/>
    <w:rsid w:val="00FE2104"/>
    <w:rsid w:val="00FE31D6"/>
    <w:rsid w:val="00FE6E2B"/>
    <w:rsid w:val="00FE7678"/>
    <w:rsid w:val="00FE7E4F"/>
    <w:rsid w:val="00FF07B1"/>
    <w:rsid w:val="00FF0A36"/>
    <w:rsid w:val="00FF11B9"/>
    <w:rsid w:val="00FF34E6"/>
    <w:rsid w:val="00FF47AF"/>
    <w:rsid w:val="00FF54E6"/>
    <w:rsid w:val="00FF5F34"/>
    <w:rsid w:val="00FF7D26"/>
    <w:rsid w:val="00FF7D27"/>
    <w:rsid w:val="26387F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2309F0"/>
  <w15:docId w15:val="{C460DAE0-D950-4B65-8924-4A429114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45"/>
    <w:pPr>
      <w:spacing w:after="100"/>
    </w:pPr>
    <w:rPr>
      <w:rFonts w:ascii="Arial" w:hAnsi="Arial"/>
      <w:szCs w:val="24"/>
      <w:lang w:eastAsia="en-US"/>
    </w:rPr>
  </w:style>
  <w:style w:type="paragraph" w:styleId="Heading1">
    <w:name w:val="heading 1"/>
    <w:basedOn w:val="Normal"/>
    <w:next w:val="Normal"/>
    <w:link w:val="Heading1Char"/>
    <w:qFormat/>
    <w:rsid w:val="007E248F"/>
    <w:pPr>
      <w:numPr>
        <w:numId w:val="1"/>
      </w:numPr>
      <w:spacing w:before="240" w:after="120"/>
      <w:outlineLvl w:val="0"/>
    </w:pPr>
    <w:rPr>
      <w:rFonts w:cs="Arial"/>
      <w:b/>
      <w:bCs/>
      <w:color w:val="072438"/>
      <w:kern w:val="32"/>
      <w:sz w:val="24"/>
      <w:szCs w:val="28"/>
    </w:rPr>
  </w:style>
  <w:style w:type="paragraph" w:styleId="Heading2">
    <w:name w:val="heading 2"/>
    <w:basedOn w:val="Normal"/>
    <w:next w:val="NORMALPARAGRAPH"/>
    <w:link w:val="Heading2Char"/>
    <w:qFormat/>
    <w:rsid w:val="007E248F"/>
    <w:pPr>
      <w:keepNext/>
      <w:numPr>
        <w:ilvl w:val="1"/>
        <w:numId w:val="1"/>
      </w:numPr>
      <w:tabs>
        <w:tab w:val="left" w:pos="709"/>
      </w:tabs>
      <w:spacing w:before="240" w:after="60"/>
      <w:outlineLvl w:val="1"/>
    </w:pPr>
    <w:rPr>
      <w:rFonts w:cs="Arial"/>
      <w:b/>
      <w:bCs/>
      <w:iCs/>
      <w:sz w:val="22"/>
      <w:szCs w:val="26"/>
    </w:rPr>
  </w:style>
  <w:style w:type="paragraph" w:styleId="Heading3">
    <w:name w:val="heading 3"/>
    <w:basedOn w:val="Normal"/>
    <w:next w:val="Normal"/>
    <w:link w:val="Heading3Char"/>
    <w:qFormat/>
    <w:rsid w:val="007E248F"/>
    <w:pPr>
      <w:keepNext/>
      <w:numPr>
        <w:ilvl w:val="2"/>
        <w:numId w:val="1"/>
      </w:numPr>
      <w:spacing w:before="120" w:after="60"/>
      <w:outlineLvl w:val="2"/>
    </w:pPr>
    <w:rPr>
      <w:rFonts w:cs="Arial"/>
      <w:b/>
      <w:bCs/>
      <w:szCs w:val="22"/>
    </w:rPr>
  </w:style>
  <w:style w:type="paragraph" w:styleId="Heading4">
    <w:name w:val="heading 4"/>
    <w:basedOn w:val="Normal"/>
    <w:next w:val="Normal"/>
    <w:qFormat/>
    <w:rsid w:val="002760EA"/>
    <w:pPr>
      <w:keepNext/>
      <w:numPr>
        <w:ilvl w:val="3"/>
        <w:numId w:val="1"/>
      </w:numPr>
      <w:spacing w:before="240" w:after="60"/>
      <w:outlineLvl w:val="3"/>
    </w:pPr>
    <w:rPr>
      <w:rFonts w:ascii="Times New Roman" w:hAnsi="Times New Roman"/>
      <w:b/>
      <w:bCs/>
      <w:sz w:val="28"/>
      <w:szCs w:val="28"/>
    </w:rPr>
  </w:style>
  <w:style w:type="paragraph" w:styleId="Heading8">
    <w:name w:val="heading 8"/>
    <w:basedOn w:val="Normal"/>
    <w:next w:val="Normal"/>
    <w:link w:val="Heading8Char"/>
    <w:semiHidden/>
    <w:unhideWhenUsed/>
    <w:qFormat/>
    <w:rsid w:val="00E314C8"/>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103C"/>
    <w:pPr>
      <w:tabs>
        <w:tab w:val="center" w:pos="4153"/>
        <w:tab w:val="right" w:pos="8306"/>
      </w:tabs>
    </w:pPr>
  </w:style>
  <w:style w:type="paragraph" w:styleId="Footer">
    <w:name w:val="footer"/>
    <w:basedOn w:val="Normal"/>
    <w:link w:val="FooterChar"/>
    <w:uiPriority w:val="99"/>
    <w:rsid w:val="006E7FC6"/>
    <w:pPr>
      <w:tabs>
        <w:tab w:val="center" w:pos="4153"/>
        <w:tab w:val="right" w:pos="8306"/>
      </w:tabs>
    </w:pPr>
    <w:rPr>
      <w:color w:val="363E47"/>
      <w:sz w:val="16"/>
    </w:rPr>
  </w:style>
  <w:style w:type="paragraph" w:customStyle="1" w:styleId="Actions">
    <w:name w:val="Actions"/>
    <w:basedOn w:val="Normal"/>
    <w:rsid w:val="00BD5640"/>
    <w:pPr>
      <w:shd w:val="clear" w:color="auto" w:fill="D9D9D9"/>
      <w:tabs>
        <w:tab w:val="left" w:leader="dot" w:pos="937"/>
      </w:tabs>
      <w:ind w:left="937" w:hanging="937"/>
    </w:pPr>
    <w:rPr>
      <w:rFonts w:cs="Arial"/>
    </w:rPr>
  </w:style>
  <w:style w:type="paragraph" w:customStyle="1" w:styleId="Action">
    <w:name w:val="Action"/>
    <w:basedOn w:val="Normal"/>
    <w:next w:val="Actions"/>
    <w:rsid w:val="00BD5640"/>
    <w:rPr>
      <w:rFonts w:cs="Arial"/>
      <w:szCs w:val="20"/>
    </w:rPr>
  </w:style>
  <w:style w:type="paragraph" w:customStyle="1" w:styleId="ActionsDone">
    <w:name w:val="Actions Done"/>
    <w:basedOn w:val="Actions"/>
    <w:rsid w:val="00C57ADC"/>
    <w:pPr>
      <w:shd w:val="clear" w:color="auto" w:fill="auto"/>
    </w:pPr>
    <w:rPr>
      <w:color w:val="333399"/>
    </w:rPr>
  </w:style>
  <w:style w:type="table" w:styleId="TableGrid">
    <w:name w:val="Table Grid"/>
    <w:basedOn w:val="TableNormal"/>
    <w:uiPriority w:val="39"/>
    <w:rsid w:val="00E60AB6"/>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5D01"/>
  </w:style>
  <w:style w:type="paragraph" w:customStyle="1" w:styleId="TableText">
    <w:name w:val="_Table Text"/>
    <w:basedOn w:val="Normal"/>
    <w:link w:val="TableTextChar"/>
    <w:rsid w:val="00C7080E"/>
    <w:pPr>
      <w:spacing w:before="60" w:after="60"/>
    </w:pPr>
    <w:rPr>
      <w:bCs/>
      <w:color w:val="333333"/>
      <w:sz w:val="18"/>
      <w:szCs w:val="19"/>
      <w:lang w:val="en-GB" w:eastAsia="en-GB"/>
    </w:rPr>
  </w:style>
  <w:style w:type="character" w:customStyle="1" w:styleId="TableTextChar">
    <w:name w:val="_Table Text Char"/>
    <w:basedOn w:val="DefaultParagraphFont"/>
    <w:link w:val="TableText"/>
    <w:rsid w:val="00C7080E"/>
    <w:rPr>
      <w:rFonts w:ascii="Verdana" w:hAnsi="Verdana"/>
      <w:bCs/>
      <w:color w:val="333333"/>
      <w:sz w:val="18"/>
      <w:szCs w:val="19"/>
      <w:lang w:val="en-GB" w:eastAsia="en-GB" w:bidi="ar-SA"/>
    </w:rPr>
  </w:style>
  <w:style w:type="paragraph" w:customStyle="1" w:styleId="TableTitle">
    <w:name w:val="_Table Title"/>
    <w:basedOn w:val="Normal"/>
    <w:rsid w:val="008D4545"/>
    <w:pPr>
      <w:spacing w:before="60" w:after="60"/>
    </w:pPr>
    <w:rPr>
      <w:b/>
      <w:bCs/>
      <w:color w:val="333333"/>
      <w:sz w:val="18"/>
      <w:szCs w:val="19"/>
      <w:lang w:val="en-GB" w:eastAsia="en-GB"/>
    </w:rPr>
  </w:style>
  <w:style w:type="paragraph" w:customStyle="1" w:styleId="Text">
    <w:name w:val="_Text"/>
    <w:basedOn w:val="Normal"/>
    <w:link w:val="TextCharChar"/>
    <w:rsid w:val="002760EA"/>
    <w:pPr>
      <w:spacing w:before="60" w:after="120"/>
    </w:pPr>
    <w:rPr>
      <w:bCs/>
      <w:color w:val="333333"/>
      <w:sz w:val="19"/>
      <w:szCs w:val="19"/>
      <w:lang w:val="en-GB" w:eastAsia="en-GB"/>
    </w:rPr>
  </w:style>
  <w:style w:type="character" w:customStyle="1" w:styleId="TextCharChar">
    <w:name w:val="_Text Char Char"/>
    <w:basedOn w:val="DefaultParagraphFont"/>
    <w:link w:val="Text"/>
    <w:rsid w:val="002760EA"/>
    <w:rPr>
      <w:rFonts w:ascii="Verdana" w:hAnsi="Verdana"/>
      <w:bCs/>
      <w:color w:val="333333"/>
      <w:sz w:val="19"/>
      <w:szCs w:val="19"/>
      <w:lang w:val="en-GB" w:eastAsia="en-GB" w:bidi="ar-SA"/>
    </w:rPr>
  </w:style>
  <w:style w:type="paragraph" w:customStyle="1" w:styleId="Line">
    <w:name w:val="_Line"/>
    <w:basedOn w:val="Normal"/>
    <w:next w:val="Text"/>
    <w:rsid w:val="002760EA"/>
    <w:pPr>
      <w:pBdr>
        <w:top w:val="single" w:sz="4" w:space="0" w:color="999999"/>
      </w:pBdr>
      <w:spacing w:before="240" w:after="120"/>
    </w:pPr>
    <w:rPr>
      <w:bCs/>
      <w:color w:val="333333"/>
      <w:sz w:val="18"/>
      <w:szCs w:val="20"/>
      <w:lang w:val="en-GB" w:eastAsia="en-GB"/>
    </w:rPr>
  </w:style>
  <w:style w:type="paragraph" w:styleId="TOC2">
    <w:name w:val="toc 2"/>
    <w:aliases w:val="TOC 2 OpenSans 2"/>
    <w:basedOn w:val="Normal"/>
    <w:next w:val="Normal"/>
    <w:autoRedefine/>
    <w:uiPriority w:val="39"/>
    <w:rsid w:val="00C6291D"/>
    <w:pPr>
      <w:tabs>
        <w:tab w:val="left" w:pos="900"/>
        <w:tab w:val="right" w:leader="dot" w:pos="9639"/>
      </w:tabs>
      <w:spacing w:before="240"/>
      <w:ind w:left="357"/>
    </w:pPr>
    <w:rPr>
      <w:bCs/>
      <w:color w:val="333333"/>
      <w:szCs w:val="19"/>
      <w:lang w:val="en-GB" w:eastAsia="en-GB"/>
    </w:rPr>
  </w:style>
  <w:style w:type="paragraph" w:styleId="TOC1">
    <w:name w:val="toc 1"/>
    <w:aliases w:val="TOC OpenSans 1"/>
    <w:basedOn w:val="Text"/>
    <w:next w:val="Normal"/>
    <w:autoRedefine/>
    <w:uiPriority w:val="39"/>
    <w:rsid w:val="00C6291D"/>
    <w:pPr>
      <w:tabs>
        <w:tab w:val="left" w:pos="360"/>
        <w:tab w:val="right" w:leader="dot" w:pos="9639"/>
      </w:tabs>
      <w:spacing w:before="240" w:after="0"/>
    </w:pPr>
    <w:rPr>
      <w:noProof/>
      <w:sz w:val="20"/>
      <w:szCs w:val="20"/>
    </w:rPr>
  </w:style>
  <w:style w:type="character" w:styleId="Hyperlink">
    <w:name w:val="Hyperlink"/>
    <w:basedOn w:val="DefaultParagraphFont"/>
    <w:uiPriority w:val="99"/>
    <w:rsid w:val="002760EA"/>
    <w:rPr>
      <w:color w:val="0000FF"/>
      <w:u w:val="single"/>
    </w:rPr>
  </w:style>
  <w:style w:type="paragraph" w:customStyle="1" w:styleId="Text3">
    <w:name w:val="_Text 3"/>
    <w:basedOn w:val="Text"/>
    <w:link w:val="Text3CharChar"/>
    <w:rsid w:val="007A4C9B"/>
    <w:pPr>
      <w:ind w:left="720"/>
    </w:pPr>
  </w:style>
  <w:style w:type="character" w:customStyle="1" w:styleId="Text3CharChar">
    <w:name w:val="_Text 3 Char Char"/>
    <w:basedOn w:val="TextCharChar"/>
    <w:link w:val="Text3"/>
    <w:rsid w:val="007A4C9B"/>
    <w:rPr>
      <w:rFonts w:ascii="Verdana" w:hAnsi="Verdana"/>
      <w:bCs/>
      <w:color w:val="333333"/>
      <w:sz w:val="19"/>
      <w:szCs w:val="19"/>
      <w:lang w:val="en-GB" w:eastAsia="en-GB" w:bidi="ar-SA"/>
    </w:rPr>
  </w:style>
  <w:style w:type="paragraph" w:customStyle="1" w:styleId="TextCharChar1CharCharCharCharCharChar">
    <w:name w:val="_Text Char Char1 Char Char Char Char Char Char"/>
    <w:basedOn w:val="Normal"/>
    <w:rsid w:val="007A4C9B"/>
    <w:pPr>
      <w:spacing w:before="60" w:after="60"/>
    </w:pPr>
    <w:rPr>
      <w:bCs/>
      <w:color w:val="333333"/>
      <w:sz w:val="19"/>
      <w:szCs w:val="19"/>
      <w:lang w:val="en-GB" w:eastAsia="en-GB"/>
    </w:rPr>
  </w:style>
  <w:style w:type="paragraph" w:customStyle="1" w:styleId="NORMALPARAGRAPH">
    <w:name w:val="NORMAL PARAGRAPH"/>
    <w:basedOn w:val="Normal"/>
    <w:link w:val="NORMALPARAGRAPHChar"/>
    <w:rsid w:val="009A4BEB"/>
    <w:pPr>
      <w:ind w:left="709"/>
    </w:pPr>
    <w:rPr>
      <w:rFonts w:cs="Open Sans"/>
      <w:color w:val="000000" w:themeColor="text1"/>
      <w:lang w:val="en-GB"/>
    </w:rPr>
  </w:style>
  <w:style w:type="paragraph" w:styleId="BodyText">
    <w:name w:val="Body Text"/>
    <w:basedOn w:val="Normal"/>
    <w:rsid w:val="007A4C9B"/>
    <w:pPr>
      <w:spacing w:after="120"/>
    </w:pPr>
    <w:rPr>
      <w:bCs/>
      <w:color w:val="333333"/>
      <w:sz w:val="19"/>
      <w:szCs w:val="19"/>
      <w:lang w:val="en-GB" w:eastAsia="en-GB"/>
    </w:rPr>
  </w:style>
  <w:style w:type="character" w:customStyle="1" w:styleId="TextCharCharCharChar">
    <w:name w:val="_Text Char Char Char Char"/>
    <w:basedOn w:val="DefaultParagraphFont"/>
    <w:rsid w:val="007A4C9B"/>
    <w:rPr>
      <w:rFonts w:ascii="Verdana" w:hAnsi="Verdana"/>
      <w:bCs/>
      <w:color w:val="333333"/>
      <w:sz w:val="19"/>
      <w:szCs w:val="19"/>
      <w:lang w:val="en-GB" w:eastAsia="en-GB" w:bidi="ar-SA"/>
    </w:rPr>
  </w:style>
  <w:style w:type="paragraph" w:customStyle="1" w:styleId="InfoBlue">
    <w:name w:val="InfoBlue"/>
    <w:basedOn w:val="Normal"/>
    <w:next w:val="BodyText"/>
    <w:link w:val="InfoBlueChar"/>
    <w:autoRedefine/>
    <w:rsid w:val="00273473"/>
    <w:pPr>
      <w:widowControl w:val="0"/>
      <w:spacing w:after="120" w:line="240" w:lineRule="atLeast"/>
    </w:pPr>
    <w:rPr>
      <w:i/>
      <w:noProof/>
      <w:color w:val="0000FF"/>
      <w:sz w:val="19"/>
      <w:szCs w:val="16"/>
      <w:lang w:val="en-US"/>
    </w:rPr>
  </w:style>
  <w:style w:type="character" w:styleId="CommentReference">
    <w:name w:val="annotation reference"/>
    <w:basedOn w:val="DefaultParagraphFont"/>
    <w:semiHidden/>
    <w:rsid w:val="00BE548C"/>
    <w:rPr>
      <w:sz w:val="16"/>
      <w:szCs w:val="16"/>
    </w:rPr>
  </w:style>
  <w:style w:type="paragraph" w:styleId="CommentText">
    <w:name w:val="annotation text"/>
    <w:basedOn w:val="Normal"/>
    <w:semiHidden/>
    <w:rsid w:val="00BE548C"/>
    <w:rPr>
      <w:szCs w:val="20"/>
    </w:rPr>
  </w:style>
  <w:style w:type="paragraph" w:styleId="CommentSubject">
    <w:name w:val="annotation subject"/>
    <w:basedOn w:val="CommentText"/>
    <w:next w:val="CommentText"/>
    <w:semiHidden/>
    <w:rsid w:val="00BE548C"/>
    <w:rPr>
      <w:b/>
      <w:bCs/>
    </w:rPr>
  </w:style>
  <w:style w:type="paragraph" w:styleId="BalloonText">
    <w:name w:val="Balloon Text"/>
    <w:basedOn w:val="Normal"/>
    <w:semiHidden/>
    <w:rsid w:val="00BE548C"/>
    <w:rPr>
      <w:rFonts w:ascii="Tahoma" w:hAnsi="Tahoma" w:cs="Tahoma"/>
      <w:sz w:val="16"/>
      <w:szCs w:val="16"/>
    </w:rPr>
  </w:style>
  <w:style w:type="paragraph" w:customStyle="1" w:styleId="CS-POLICY-Heading1NoNumbers">
    <w:name w:val="CS - POLICY - Heading 1 No Numbers"/>
    <w:basedOn w:val="Heading1"/>
    <w:rsid w:val="008D4545"/>
    <w:pPr>
      <w:numPr>
        <w:numId w:val="0"/>
      </w:numPr>
      <w:spacing w:before="0" w:after="100"/>
    </w:pPr>
    <w:rPr>
      <w:sz w:val="22"/>
    </w:rPr>
  </w:style>
  <w:style w:type="paragraph" w:customStyle="1" w:styleId="Comments-Tobedeleted">
    <w:name w:val="Comments - To be deleted"/>
    <w:basedOn w:val="NORMALPARAGRAPH"/>
    <w:link w:val="Comments-TobedeletedChar"/>
    <w:rsid w:val="00DE7A38"/>
    <w:rPr>
      <w:i/>
      <w:color w:val="0000FF"/>
      <w:sz w:val="18"/>
      <w:szCs w:val="18"/>
    </w:rPr>
  </w:style>
  <w:style w:type="character" w:customStyle="1" w:styleId="NORMALPARAGRAPHChar">
    <w:name w:val="NORMAL PARAGRAPH Char"/>
    <w:basedOn w:val="DefaultParagraphFont"/>
    <w:link w:val="NORMALPARAGRAPH"/>
    <w:rsid w:val="009A4BEB"/>
    <w:rPr>
      <w:rFonts w:ascii="Arial" w:hAnsi="Arial" w:cs="Open Sans"/>
      <w:color w:val="000000" w:themeColor="text1"/>
      <w:szCs w:val="24"/>
      <w:lang w:val="en-GB" w:eastAsia="en-US"/>
    </w:rPr>
  </w:style>
  <w:style w:type="character" w:customStyle="1" w:styleId="Comments-TobedeletedChar">
    <w:name w:val="Comments - To be deleted Char"/>
    <w:basedOn w:val="NORMALPARAGRAPHChar"/>
    <w:link w:val="Comments-Tobedeleted"/>
    <w:rsid w:val="00CE49E7"/>
    <w:rPr>
      <w:rFonts w:ascii="Open Sans" w:hAnsi="Open Sans" w:cs="Open Sans"/>
      <w:i/>
      <w:color w:val="0000FF"/>
      <w:sz w:val="18"/>
      <w:szCs w:val="18"/>
      <w:lang w:val="en-GB" w:eastAsia="en-US"/>
    </w:rPr>
  </w:style>
  <w:style w:type="paragraph" w:customStyle="1" w:styleId="TableHeading">
    <w:name w:val="Table Heading"/>
    <w:basedOn w:val="BodyText"/>
    <w:rsid w:val="00FF5F34"/>
    <w:pPr>
      <w:keepNext/>
      <w:ind w:left="72"/>
    </w:pPr>
    <w:rPr>
      <w:b/>
      <w:sz w:val="18"/>
      <w:szCs w:val="18"/>
    </w:rPr>
  </w:style>
  <w:style w:type="paragraph" w:customStyle="1" w:styleId="Comments-tobedeletedTABLE">
    <w:name w:val="Comments - to be deleted (TABLE)"/>
    <w:basedOn w:val="InfoBlue"/>
    <w:link w:val="Comments-tobedeletedTABLEChar"/>
    <w:rsid w:val="005A0F76"/>
    <w:pPr>
      <w:spacing w:after="0" w:line="240" w:lineRule="auto"/>
    </w:pPr>
  </w:style>
  <w:style w:type="paragraph" w:customStyle="1" w:styleId="TableTextsmall">
    <w:name w:val="Table Text small"/>
    <w:basedOn w:val="Normal"/>
    <w:rsid w:val="00031600"/>
    <w:pPr>
      <w:spacing w:before="20" w:after="20" w:line="240" w:lineRule="exact"/>
    </w:pPr>
    <w:rPr>
      <w:sz w:val="16"/>
      <w:szCs w:val="20"/>
      <w:lang w:val="en-US" w:eastAsia="en-GB"/>
    </w:rPr>
  </w:style>
  <w:style w:type="paragraph" w:customStyle="1" w:styleId="TableTitletext">
    <w:name w:val="_Table Title text"/>
    <w:basedOn w:val="Text"/>
    <w:link w:val="TableTitletextChar"/>
    <w:rsid w:val="009C5392"/>
    <w:pPr>
      <w:spacing w:after="60"/>
    </w:pPr>
    <w:rPr>
      <w:b/>
      <w:sz w:val="18"/>
    </w:rPr>
  </w:style>
  <w:style w:type="paragraph" w:styleId="ListNumber">
    <w:name w:val="List Number"/>
    <w:basedOn w:val="Normal"/>
    <w:semiHidden/>
    <w:rsid w:val="009C5392"/>
    <w:pPr>
      <w:widowControl w:val="0"/>
      <w:tabs>
        <w:tab w:val="left" w:pos="864"/>
      </w:tabs>
      <w:ind w:left="864" w:hanging="408"/>
    </w:pPr>
    <w:rPr>
      <w:bCs/>
      <w:color w:val="333333"/>
      <w:szCs w:val="26"/>
    </w:rPr>
  </w:style>
  <w:style w:type="character" w:customStyle="1" w:styleId="TableTitletextChar">
    <w:name w:val="_Table Title text Char"/>
    <w:basedOn w:val="TextCharChar"/>
    <w:link w:val="TableTitletext"/>
    <w:rsid w:val="009C5392"/>
    <w:rPr>
      <w:rFonts w:ascii="Verdana" w:hAnsi="Verdana"/>
      <w:b/>
      <w:bCs/>
      <w:color w:val="333333"/>
      <w:sz w:val="18"/>
      <w:szCs w:val="19"/>
      <w:lang w:val="en-GB" w:eastAsia="en-GB" w:bidi="ar-SA"/>
    </w:rPr>
  </w:style>
  <w:style w:type="paragraph" w:customStyle="1" w:styleId="tablebullettext">
    <w:name w:val="table bullet text"/>
    <w:basedOn w:val="Normal"/>
    <w:rsid w:val="009C5392"/>
    <w:pPr>
      <w:numPr>
        <w:numId w:val="2"/>
      </w:numPr>
      <w:spacing w:before="60" w:after="60"/>
    </w:pPr>
    <w:rPr>
      <w:lang w:eastAsia="ja-JP"/>
    </w:rPr>
  </w:style>
  <w:style w:type="character" w:customStyle="1" w:styleId="InfoBlueChar">
    <w:name w:val="InfoBlue Char"/>
    <w:basedOn w:val="DefaultParagraphFont"/>
    <w:link w:val="InfoBlue"/>
    <w:rsid w:val="007030B0"/>
    <w:rPr>
      <w:rFonts w:ascii="Verdana" w:hAnsi="Verdana"/>
      <w:i/>
      <w:noProof/>
      <w:color w:val="0000FF"/>
      <w:sz w:val="19"/>
      <w:szCs w:val="16"/>
      <w:lang w:val="en-US" w:eastAsia="en-US" w:bidi="ar-SA"/>
    </w:rPr>
  </w:style>
  <w:style w:type="character" w:customStyle="1" w:styleId="Comments-tobedeletedTABLEChar">
    <w:name w:val="Comments - to be deleted (TABLE) Char"/>
    <w:basedOn w:val="InfoBlueChar"/>
    <w:link w:val="Comments-tobedeletedTABLE"/>
    <w:rsid w:val="005A0F76"/>
    <w:rPr>
      <w:rFonts w:ascii="Verdana" w:hAnsi="Verdana"/>
      <w:i/>
      <w:noProof/>
      <w:color w:val="0000FF"/>
      <w:sz w:val="19"/>
      <w:szCs w:val="16"/>
      <w:lang w:val="en-US" w:eastAsia="en-US" w:bidi="ar-SA"/>
    </w:rPr>
  </w:style>
  <w:style w:type="paragraph" w:styleId="ListBullet">
    <w:name w:val="List Bullet"/>
    <w:basedOn w:val="Normal"/>
    <w:autoRedefine/>
    <w:semiHidden/>
    <w:rsid w:val="00C65D8E"/>
    <w:pPr>
      <w:tabs>
        <w:tab w:val="left" w:pos="1272"/>
      </w:tabs>
      <w:spacing w:before="60" w:after="60"/>
      <w:ind w:left="720"/>
    </w:pPr>
    <w:rPr>
      <w:bCs/>
      <w:szCs w:val="26"/>
    </w:rPr>
  </w:style>
  <w:style w:type="paragraph" w:customStyle="1" w:styleId="Default">
    <w:name w:val="Default"/>
    <w:rsid w:val="00250929"/>
    <w:pPr>
      <w:autoSpaceDE w:val="0"/>
      <w:autoSpaceDN w:val="0"/>
      <w:adjustRightInd w:val="0"/>
    </w:pPr>
    <w:rPr>
      <w:rFonts w:ascii="Cambria" w:eastAsia="Calibri" w:hAnsi="Cambria" w:cs="Cambria"/>
      <w:color w:val="000000"/>
      <w:sz w:val="24"/>
      <w:szCs w:val="24"/>
      <w:lang w:eastAsia="en-US"/>
    </w:rPr>
  </w:style>
  <w:style w:type="paragraph" w:styleId="ListParagraph">
    <w:name w:val="List Paragraph"/>
    <w:basedOn w:val="Normal"/>
    <w:uiPriority w:val="34"/>
    <w:qFormat/>
    <w:rsid w:val="00250929"/>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7E248F"/>
    <w:rPr>
      <w:rFonts w:ascii="Arial" w:hAnsi="Arial" w:cs="Arial"/>
      <w:b/>
      <w:bCs/>
      <w:color w:val="072438"/>
      <w:kern w:val="32"/>
      <w:sz w:val="24"/>
      <w:szCs w:val="28"/>
      <w:lang w:eastAsia="en-US"/>
    </w:rPr>
  </w:style>
  <w:style w:type="character" w:customStyle="1" w:styleId="Heading2Char">
    <w:name w:val="Heading 2 Char"/>
    <w:basedOn w:val="DefaultParagraphFont"/>
    <w:link w:val="Heading2"/>
    <w:rsid w:val="007E248F"/>
    <w:rPr>
      <w:rFonts w:ascii="Arial" w:hAnsi="Arial" w:cs="Arial"/>
      <w:b/>
      <w:bCs/>
      <w:iCs/>
      <w:sz w:val="22"/>
      <w:szCs w:val="26"/>
      <w:lang w:eastAsia="en-US"/>
    </w:rPr>
  </w:style>
  <w:style w:type="paragraph" w:customStyle="1" w:styleId="CS-POLICY-TITLEPAGEHEADING2">
    <w:name w:val="CS - POLICY - TITLE PAGE HEADING 2"/>
    <w:basedOn w:val="Normal"/>
    <w:qFormat/>
    <w:rsid w:val="0091103D"/>
    <w:pPr>
      <w:jc w:val="right"/>
    </w:pPr>
    <w:rPr>
      <w:color w:val="B8B800"/>
      <w:sz w:val="52"/>
      <w:szCs w:val="20"/>
    </w:rPr>
  </w:style>
  <w:style w:type="paragraph" w:customStyle="1" w:styleId="CS-POLICY-TITLEPAGEHEADING1">
    <w:name w:val="CS - POLICY -  TITLE PAGE HEADING 1"/>
    <w:basedOn w:val="Normal"/>
    <w:next w:val="CS-POLICY-TITLEPAGEHEADING2"/>
    <w:qFormat/>
    <w:rsid w:val="0091103D"/>
    <w:pPr>
      <w:jc w:val="right"/>
    </w:pPr>
    <w:rPr>
      <w:color w:val="072438"/>
      <w:sz w:val="52"/>
      <w:szCs w:val="20"/>
    </w:rPr>
  </w:style>
  <w:style w:type="table" w:customStyle="1" w:styleId="MediumList1-Accent11">
    <w:name w:val="Medium List 1 - Accent 11"/>
    <w:basedOn w:val="TableNormal"/>
    <w:uiPriority w:val="65"/>
    <w:rsid w:val="0091103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tableheading0">
    <w:name w:val="table heading"/>
    <w:basedOn w:val="Normal"/>
    <w:qFormat/>
    <w:rsid w:val="0091103D"/>
    <w:pPr>
      <w:jc w:val="both"/>
    </w:pPr>
    <w:rPr>
      <w:rFonts w:eastAsiaTheme="majorEastAsia" w:cstheme="majorBidi"/>
      <w:bCs/>
      <w:color w:val="948A54" w:themeColor="background2" w:themeShade="80"/>
    </w:rPr>
  </w:style>
  <w:style w:type="table" w:customStyle="1" w:styleId="LightShading-Accent11">
    <w:name w:val="Light Shading - Accent 11"/>
    <w:basedOn w:val="TableNormal"/>
    <w:uiPriority w:val="60"/>
    <w:rsid w:val="0091103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rsid w:val="007E248F"/>
    <w:rPr>
      <w:rFonts w:ascii="Arial" w:hAnsi="Arial" w:cs="Arial"/>
      <w:b/>
      <w:bCs/>
      <w:szCs w:val="22"/>
      <w:lang w:eastAsia="en-US"/>
    </w:rPr>
  </w:style>
  <w:style w:type="character" w:customStyle="1" w:styleId="FooterChar">
    <w:name w:val="Footer Char"/>
    <w:basedOn w:val="DefaultParagraphFont"/>
    <w:link w:val="Footer"/>
    <w:uiPriority w:val="99"/>
    <w:rsid w:val="006E7FC6"/>
    <w:rPr>
      <w:rFonts w:ascii="Open Sans" w:hAnsi="Open Sans"/>
      <w:color w:val="363E47"/>
      <w:sz w:val="16"/>
      <w:szCs w:val="24"/>
      <w:lang w:eastAsia="en-US"/>
    </w:rPr>
  </w:style>
  <w:style w:type="paragraph" w:customStyle="1" w:styleId="CS-POLICYHeaderheading">
    <w:name w:val="CS - POLICY Header heading"/>
    <w:basedOn w:val="CS-POLICY-TITLEPAGEHEADING2"/>
    <w:qFormat/>
    <w:rsid w:val="009C4F25"/>
    <w:pPr>
      <w:jc w:val="left"/>
    </w:pPr>
  </w:style>
  <w:style w:type="paragraph" w:customStyle="1" w:styleId="NORMALPARABULLET">
    <w:name w:val="NORMAL PARA BULLET"/>
    <w:basedOn w:val="NORMALPARAGRAPH"/>
    <w:qFormat/>
    <w:rsid w:val="009A4BEB"/>
    <w:pPr>
      <w:numPr>
        <w:numId w:val="3"/>
      </w:numPr>
      <w:spacing w:line="300" w:lineRule="exact"/>
      <w:ind w:left="993" w:hanging="284"/>
    </w:pPr>
  </w:style>
  <w:style w:type="paragraph" w:customStyle="1" w:styleId="PolicyHead">
    <w:name w:val="Policy Head"/>
    <w:basedOn w:val="Normal"/>
    <w:qFormat/>
    <w:rsid w:val="00D47058"/>
    <w:pPr>
      <w:autoSpaceDE w:val="0"/>
      <w:autoSpaceDN w:val="0"/>
      <w:spacing w:after="300"/>
    </w:pPr>
    <w:rPr>
      <w:b/>
      <w:color w:val="0076C0"/>
      <w:sz w:val="24"/>
      <w:szCs w:val="36"/>
      <w:lang w:val="en-AU"/>
    </w:rPr>
  </w:style>
  <w:style w:type="character" w:customStyle="1" w:styleId="Heading8Char">
    <w:name w:val="Heading 8 Char"/>
    <w:basedOn w:val="DefaultParagraphFont"/>
    <w:link w:val="Heading8"/>
    <w:semiHidden/>
    <w:rsid w:val="00E314C8"/>
    <w:rPr>
      <w:rFonts w:asciiTheme="majorHAnsi" w:eastAsiaTheme="majorEastAsia" w:hAnsiTheme="majorHAnsi" w:cstheme="majorBidi"/>
      <w:color w:val="404040" w:themeColor="text1" w:themeTint="BF"/>
      <w:lang w:eastAsia="en-US"/>
    </w:rPr>
  </w:style>
  <w:style w:type="paragraph" w:styleId="BodyText2">
    <w:name w:val="Body Text 2"/>
    <w:basedOn w:val="Normal"/>
    <w:link w:val="BodyText2Char"/>
    <w:rsid w:val="00412931"/>
  </w:style>
  <w:style w:type="character" w:customStyle="1" w:styleId="BodyText2Char">
    <w:name w:val="Body Text 2 Char"/>
    <w:basedOn w:val="DefaultParagraphFont"/>
    <w:link w:val="BodyText2"/>
    <w:rsid w:val="00412931"/>
    <w:rPr>
      <w:rFonts w:ascii="Open Sans" w:hAnsi="Open Sans"/>
      <w:szCs w:val="24"/>
      <w:lang w:eastAsia="en-US"/>
    </w:rPr>
  </w:style>
  <w:style w:type="paragraph" w:customStyle="1" w:styleId="StyleHeading8OpenSans">
    <w:name w:val="Style Heading 8 + Open Sans"/>
    <w:basedOn w:val="Heading8"/>
    <w:rsid w:val="00E314C8"/>
    <w:pPr>
      <w:keepLines w:val="0"/>
      <w:tabs>
        <w:tab w:val="left" w:pos="900"/>
        <w:tab w:val="left" w:pos="1530"/>
        <w:tab w:val="left" w:pos="4320"/>
        <w:tab w:val="left" w:pos="5850"/>
      </w:tabs>
      <w:autoSpaceDE w:val="0"/>
      <w:autoSpaceDN w:val="0"/>
      <w:spacing w:before="0"/>
    </w:pPr>
    <w:rPr>
      <w:rFonts w:ascii="Open Sans" w:eastAsia="Times New Roman" w:hAnsi="Open Sans" w:cs="Arial"/>
      <w:b/>
      <w:bCs/>
      <w:color w:val="auto"/>
      <w:sz w:val="22"/>
      <w:lang w:val="en-AU"/>
    </w:rPr>
  </w:style>
  <w:style w:type="paragraph" w:customStyle="1" w:styleId="PolicyTitle">
    <w:name w:val="Policy Title"/>
    <w:basedOn w:val="PolicyHead"/>
    <w:qFormat/>
    <w:rsid w:val="00752F7B"/>
    <w:rPr>
      <w:color w:val="363E47"/>
      <w:sz w:val="48"/>
      <w:szCs w:val="56"/>
    </w:rPr>
  </w:style>
  <w:style w:type="table" w:customStyle="1" w:styleId="TableGrid2">
    <w:name w:val="Table Grid2"/>
    <w:basedOn w:val="TableNormal"/>
    <w:next w:val="TableGrid"/>
    <w:rsid w:val="00CC79D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1A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4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E6548E"/>
    <w:pPr>
      <w:spacing w:after="200"/>
    </w:pPr>
    <w:rPr>
      <w:b/>
      <w:bCs/>
      <w:sz w:val="18"/>
      <w:szCs w:val="18"/>
    </w:rPr>
  </w:style>
  <w:style w:type="paragraph" w:styleId="TOC3">
    <w:name w:val="toc 3"/>
    <w:basedOn w:val="Normal"/>
    <w:next w:val="Normal"/>
    <w:autoRedefine/>
    <w:uiPriority w:val="39"/>
    <w:unhideWhenUsed/>
    <w:rsid w:val="00C6291D"/>
    <w:pPr>
      <w:ind w:left="400"/>
    </w:pPr>
  </w:style>
  <w:style w:type="paragraph" w:customStyle="1" w:styleId="NumberList">
    <w:name w:val="Number List"/>
    <w:basedOn w:val="BodyText"/>
    <w:qFormat/>
    <w:rsid w:val="004619B0"/>
    <w:pPr>
      <w:numPr>
        <w:numId w:val="4"/>
      </w:numPr>
      <w:spacing w:before="120" w:after="0" w:line="288" w:lineRule="auto"/>
      <w:jc w:val="both"/>
    </w:pPr>
    <w:rPr>
      <w:rFonts w:cs="Arial"/>
      <w:bCs w:val="0"/>
      <w:color w:val="auto"/>
      <w:sz w:val="20"/>
      <w:szCs w:val="22"/>
      <w:lang w:val="en-NZ" w:eastAsia="en-US"/>
    </w:rPr>
  </w:style>
  <w:style w:type="character" w:styleId="Strong">
    <w:name w:val="Strong"/>
    <w:basedOn w:val="DefaultParagraphFont"/>
    <w:uiPriority w:val="22"/>
    <w:qFormat/>
    <w:rsid w:val="00492583"/>
    <w:rPr>
      <w:b/>
      <w:bCs/>
    </w:rPr>
  </w:style>
  <w:style w:type="character" w:customStyle="1" w:styleId="apple-converted-space">
    <w:name w:val="apple-converted-space"/>
    <w:basedOn w:val="DefaultParagraphFont"/>
    <w:rsid w:val="00492583"/>
  </w:style>
  <w:style w:type="character" w:customStyle="1" w:styleId="UnresolvedMention1">
    <w:name w:val="Unresolved Mention1"/>
    <w:basedOn w:val="DefaultParagraphFont"/>
    <w:uiPriority w:val="99"/>
    <w:semiHidden/>
    <w:unhideWhenUsed/>
    <w:rsid w:val="00C407C2"/>
    <w:rPr>
      <w:color w:val="808080"/>
      <w:shd w:val="clear" w:color="auto" w:fill="E6E6E6"/>
    </w:rPr>
  </w:style>
  <w:style w:type="paragraph" w:styleId="NormalWeb">
    <w:name w:val="Normal (Web)"/>
    <w:basedOn w:val="Normal"/>
    <w:uiPriority w:val="99"/>
    <w:semiHidden/>
    <w:unhideWhenUsed/>
    <w:rsid w:val="00D3453D"/>
    <w:pPr>
      <w:spacing w:before="100" w:beforeAutospacing="1" w:afterAutospacing="1"/>
    </w:pPr>
    <w:rPr>
      <w:rFonts w:ascii="Times New Roman" w:hAnsi="Times New Roman"/>
      <w:sz w:val="24"/>
      <w:lang w:eastAsia="en-NZ"/>
    </w:rPr>
  </w:style>
  <w:style w:type="paragraph" w:styleId="Revision">
    <w:name w:val="Revision"/>
    <w:hidden/>
    <w:uiPriority w:val="99"/>
    <w:semiHidden/>
    <w:rsid w:val="009A6D6B"/>
    <w:rPr>
      <w:rFonts w:ascii="Arial" w:hAnsi="Arial"/>
      <w:szCs w:val="24"/>
      <w:lang w:eastAsia="en-US"/>
    </w:rPr>
  </w:style>
  <w:style w:type="paragraph" w:customStyle="1" w:styleId="trt0xe">
    <w:name w:val="trt0xe"/>
    <w:basedOn w:val="Normal"/>
    <w:rsid w:val="00726E6E"/>
    <w:pPr>
      <w:spacing w:before="100" w:beforeAutospacing="1" w:afterAutospacing="1"/>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629">
      <w:bodyDiv w:val="1"/>
      <w:marLeft w:val="0"/>
      <w:marRight w:val="0"/>
      <w:marTop w:val="0"/>
      <w:marBottom w:val="0"/>
      <w:divBdr>
        <w:top w:val="none" w:sz="0" w:space="0" w:color="auto"/>
        <w:left w:val="none" w:sz="0" w:space="0" w:color="auto"/>
        <w:bottom w:val="none" w:sz="0" w:space="0" w:color="auto"/>
        <w:right w:val="none" w:sz="0" w:space="0" w:color="auto"/>
      </w:divBdr>
    </w:div>
    <w:div w:id="113523549">
      <w:bodyDiv w:val="1"/>
      <w:marLeft w:val="0"/>
      <w:marRight w:val="0"/>
      <w:marTop w:val="0"/>
      <w:marBottom w:val="0"/>
      <w:divBdr>
        <w:top w:val="none" w:sz="0" w:space="0" w:color="auto"/>
        <w:left w:val="none" w:sz="0" w:space="0" w:color="auto"/>
        <w:bottom w:val="none" w:sz="0" w:space="0" w:color="auto"/>
        <w:right w:val="none" w:sz="0" w:space="0" w:color="auto"/>
      </w:divBdr>
    </w:div>
    <w:div w:id="273751148">
      <w:bodyDiv w:val="1"/>
      <w:marLeft w:val="0"/>
      <w:marRight w:val="0"/>
      <w:marTop w:val="0"/>
      <w:marBottom w:val="0"/>
      <w:divBdr>
        <w:top w:val="none" w:sz="0" w:space="0" w:color="auto"/>
        <w:left w:val="none" w:sz="0" w:space="0" w:color="auto"/>
        <w:bottom w:val="none" w:sz="0" w:space="0" w:color="auto"/>
        <w:right w:val="none" w:sz="0" w:space="0" w:color="auto"/>
      </w:divBdr>
    </w:div>
    <w:div w:id="430127474">
      <w:bodyDiv w:val="1"/>
      <w:marLeft w:val="0"/>
      <w:marRight w:val="0"/>
      <w:marTop w:val="0"/>
      <w:marBottom w:val="0"/>
      <w:divBdr>
        <w:top w:val="none" w:sz="0" w:space="0" w:color="auto"/>
        <w:left w:val="none" w:sz="0" w:space="0" w:color="auto"/>
        <w:bottom w:val="none" w:sz="0" w:space="0" w:color="auto"/>
        <w:right w:val="none" w:sz="0" w:space="0" w:color="auto"/>
      </w:divBdr>
    </w:div>
    <w:div w:id="541135432">
      <w:bodyDiv w:val="1"/>
      <w:marLeft w:val="0"/>
      <w:marRight w:val="0"/>
      <w:marTop w:val="0"/>
      <w:marBottom w:val="0"/>
      <w:divBdr>
        <w:top w:val="none" w:sz="0" w:space="0" w:color="auto"/>
        <w:left w:val="none" w:sz="0" w:space="0" w:color="auto"/>
        <w:bottom w:val="none" w:sz="0" w:space="0" w:color="auto"/>
        <w:right w:val="none" w:sz="0" w:space="0" w:color="auto"/>
      </w:divBdr>
    </w:div>
    <w:div w:id="672804737">
      <w:bodyDiv w:val="1"/>
      <w:marLeft w:val="0"/>
      <w:marRight w:val="0"/>
      <w:marTop w:val="0"/>
      <w:marBottom w:val="0"/>
      <w:divBdr>
        <w:top w:val="none" w:sz="0" w:space="0" w:color="auto"/>
        <w:left w:val="none" w:sz="0" w:space="0" w:color="auto"/>
        <w:bottom w:val="none" w:sz="0" w:space="0" w:color="auto"/>
        <w:right w:val="none" w:sz="0" w:space="0" w:color="auto"/>
      </w:divBdr>
    </w:div>
    <w:div w:id="702437659">
      <w:bodyDiv w:val="1"/>
      <w:marLeft w:val="0"/>
      <w:marRight w:val="0"/>
      <w:marTop w:val="0"/>
      <w:marBottom w:val="0"/>
      <w:divBdr>
        <w:top w:val="none" w:sz="0" w:space="0" w:color="auto"/>
        <w:left w:val="none" w:sz="0" w:space="0" w:color="auto"/>
        <w:bottom w:val="none" w:sz="0" w:space="0" w:color="auto"/>
        <w:right w:val="none" w:sz="0" w:space="0" w:color="auto"/>
      </w:divBdr>
      <w:divsChild>
        <w:div w:id="1806696982">
          <w:marLeft w:val="446"/>
          <w:marRight w:val="0"/>
          <w:marTop w:val="0"/>
          <w:marBottom w:val="0"/>
          <w:divBdr>
            <w:top w:val="none" w:sz="0" w:space="0" w:color="auto"/>
            <w:left w:val="none" w:sz="0" w:space="0" w:color="auto"/>
            <w:bottom w:val="none" w:sz="0" w:space="0" w:color="auto"/>
            <w:right w:val="none" w:sz="0" w:space="0" w:color="auto"/>
          </w:divBdr>
        </w:div>
        <w:div w:id="1922718481">
          <w:marLeft w:val="446"/>
          <w:marRight w:val="0"/>
          <w:marTop w:val="0"/>
          <w:marBottom w:val="0"/>
          <w:divBdr>
            <w:top w:val="none" w:sz="0" w:space="0" w:color="auto"/>
            <w:left w:val="none" w:sz="0" w:space="0" w:color="auto"/>
            <w:bottom w:val="none" w:sz="0" w:space="0" w:color="auto"/>
            <w:right w:val="none" w:sz="0" w:space="0" w:color="auto"/>
          </w:divBdr>
        </w:div>
        <w:div w:id="652026326">
          <w:marLeft w:val="446"/>
          <w:marRight w:val="0"/>
          <w:marTop w:val="0"/>
          <w:marBottom w:val="0"/>
          <w:divBdr>
            <w:top w:val="none" w:sz="0" w:space="0" w:color="auto"/>
            <w:left w:val="none" w:sz="0" w:space="0" w:color="auto"/>
            <w:bottom w:val="none" w:sz="0" w:space="0" w:color="auto"/>
            <w:right w:val="none" w:sz="0" w:space="0" w:color="auto"/>
          </w:divBdr>
        </w:div>
        <w:div w:id="1294019418">
          <w:marLeft w:val="446"/>
          <w:marRight w:val="0"/>
          <w:marTop w:val="0"/>
          <w:marBottom w:val="0"/>
          <w:divBdr>
            <w:top w:val="none" w:sz="0" w:space="0" w:color="auto"/>
            <w:left w:val="none" w:sz="0" w:space="0" w:color="auto"/>
            <w:bottom w:val="none" w:sz="0" w:space="0" w:color="auto"/>
            <w:right w:val="none" w:sz="0" w:space="0" w:color="auto"/>
          </w:divBdr>
        </w:div>
        <w:div w:id="1627731349">
          <w:marLeft w:val="446"/>
          <w:marRight w:val="0"/>
          <w:marTop w:val="0"/>
          <w:marBottom w:val="0"/>
          <w:divBdr>
            <w:top w:val="none" w:sz="0" w:space="0" w:color="auto"/>
            <w:left w:val="none" w:sz="0" w:space="0" w:color="auto"/>
            <w:bottom w:val="none" w:sz="0" w:space="0" w:color="auto"/>
            <w:right w:val="none" w:sz="0" w:space="0" w:color="auto"/>
          </w:divBdr>
        </w:div>
        <w:div w:id="740831532">
          <w:marLeft w:val="446"/>
          <w:marRight w:val="0"/>
          <w:marTop w:val="0"/>
          <w:marBottom w:val="0"/>
          <w:divBdr>
            <w:top w:val="none" w:sz="0" w:space="0" w:color="auto"/>
            <w:left w:val="none" w:sz="0" w:space="0" w:color="auto"/>
            <w:bottom w:val="none" w:sz="0" w:space="0" w:color="auto"/>
            <w:right w:val="none" w:sz="0" w:space="0" w:color="auto"/>
          </w:divBdr>
        </w:div>
        <w:div w:id="142235001">
          <w:marLeft w:val="446"/>
          <w:marRight w:val="0"/>
          <w:marTop w:val="0"/>
          <w:marBottom w:val="0"/>
          <w:divBdr>
            <w:top w:val="none" w:sz="0" w:space="0" w:color="auto"/>
            <w:left w:val="none" w:sz="0" w:space="0" w:color="auto"/>
            <w:bottom w:val="none" w:sz="0" w:space="0" w:color="auto"/>
            <w:right w:val="none" w:sz="0" w:space="0" w:color="auto"/>
          </w:divBdr>
        </w:div>
        <w:div w:id="936407932">
          <w:marLeft w:val="446"/>
          <w:marRight w:val="0"/>
          <w:marTop w:val="0"/>
          <w:marBottom w:val="0"/>
          <w:divBdr>
            <w:top w:val="none" w:sz="0" w:space="0" w:color="auto"/>
            <w:left w:val="none" w:sz="0" w:space="0" w:color="auto"/>
            <w:bottom w:val="none" w:sz="0" w:space="0" w:color="auto"/>
            <w:right w:val="none" w:sz="0" w:space="0" w:color="auto"/>
          </w:divBdr>
        </w:div>
        <w:div w:id="1370835574">
          <w:marLeft w:val="446"/>
          <w:marRight w:val="0"/>
          <w:marTop w:val="0"/>
          <w:marBottom w:val="0"/>
          <w:divBdr>
            <w:top w:val="none" w:sz="0" w:space="0" w:color="auto"/>
            <w:left w:val="none" w:sz="0" w:space="0" w:color="auto"/>
            <w:bottom w:val="none" w:sz="0" w:space="0" w:color="auto"/>
            <w:right w:val="none" w:sz="0" w:space="0" w:color="auto"/>
          </w:divBdr>
        </w:div>
        <w:div w:id="551305810">
          <w:marLeft w:val="446"/>
          <w:marRight w:val="0"/>
          <w:marTop w:val="0"/>
          <w:marBottom w:val="0"/>
          <w:divBdr>
            <w:top w:val="none" w:sz="0" w:space="0" w:color="auto"/>
            <w:left w:val="none" w:sz="0" w:space="0" w:color="auto"/>
            <w:bottom w:val="none" w:sz="0" w:space="0" w:color="auto"/>
            <w:right w:val="none" w:sz="0" w:space="0" w:color="auto"/>
          </w:divBdr>
        </w:div>
        <w:div w:id="1910967051">
          <w:marLeft w:val="446"/>
          <w:marRight w:val="0"/>
          <w:marTop w:val="0"/>
          <w:marBottom w:val="0"/>
          <w:divBdr>
            <w:top w:val="none" w:sz="0" w:space="0" w:color="auto"/>
            <w:left w:val="none" w:sz="0" w:space="0" w:color="auto"/>
            <w:bottom w:val="none" w:sz="0" w:space="0" w:color="auto"/>
            <w:right w:val="none" w:sz="0" w:space="0" w:color="auto"/>
          </w:divBdr>
        </w:div>
        <w:div w:id="1782802718">
          <w:marLeft w:val="446"/>
          <w:marRight w:val="0"/>
          <w:marTop w:val="0"/>
          <w:marBottom w:val="0"/>
          <w:divBdr>
            <w:top w:val="none" w:sz="0" w:space="0" w:color="auto"/>
            <w:left w:val="none" w:sz="0" w:space="0" w:color="auto"/>
            <w:bottom w:val="none" w:sz="0" w:space="0" w:color="auto"/>
            <w:right w:val="none" w:sz="0" w:space="0" w:color="auto"/>
          </w:divBdr>
        </w:div>
        <w:div w:id="64182026">
          <w:marLeft w:val="446"/>
          <w:marRight w:val="0"/>
          <w:marTop w:val="0"/>
          <w:marBottom w:val="0"/>
          <w:divBdr>
            <w:top w:val="none" w:sz="0" w:space="0" w:color="auto"/>
            <w:left w:val="none" w:sz="0" w:space="0" w:color="auto"/>
            <w:bottom w:val="none" w:sz="0" w:space="0" w:color="auto"/>
            <w:right w:val="none" w:sz="0" w:space="0" w:color="auto"/>
          </w:divBdr>
        </w:div>
        <w:div w:id="85348733">
          <w:marLeft w:val="446"/>
          <w:marRight w:val="0"/>
          <w:marTop w:val="0"/>
          <w:marBottom w:val="0"/>
          <w:divBdr>
            <w:top w:val="none" w:sz="0" w:space="0" w:color="auto"/>
            <w:left w:val="none" w:sz="0" w:space="0" w:color="auto"/>
            <w:bottom w:val="none" w:sz="0" w:space="0" w:color="auto"/>
            <w:right w:val="none" w:sz="0" w:space="0" w:color="auto"/>
          </w:divBdr>
        </w:div>
        <w:div w:id="1643074243">
          <w:marLeft w:val="446"/>
          <w:marRight w:val="0"/>
          <w:marTop w:val="0"/>
          <w:marBottom w:val="0"/>
          <w:divBdr>
            <w:top w:val="none" w:sz="0" w:space="0" w:color="auto"/>
            <w:left w:val="none" w:sz="0" w:space="0" w:color="auto"/>
            <w:bottom w:val="none" w:sz="0" w:space="0" w:color="auto"/>
            <w:right w:val="none" w:sz="0" w:space="0" w:color="auto"/>
          </w:divBdr>
        </w:div>
        <w:div w:id="1241448963">
          <w:marLeft w:val="446"/>
          <w:marRight w:val="0"/>
          <w:marTop w:val="0"/>
          <w:marBottom w:val="0"/>
          <w:divBdr>
            <w:top w:val="none" w:sz="0" w:space="0" w:color="auto"/>
            <w:left w:val="none" w:sz="0" w:space="0" w:color="auto"/>
            <w:bottom w:val="none" w:sz="0" w:space="0" w:color="auto"/>
            <w:right w:val="none" w:sz="0" w:space="0" w:color="auto"/>
          </w:divBdr>
        </w:div>
        <w:div w:id="1314599279">
          <w:marLeft w:val="446"/>
          <w:marRight w:val="0"/>
          <w:marTop w:val="0"/>
          <w:marBottom w:val="0"/>
          <w:divBdr>
            <w:top w:val="none" w:sz="0" w:space="0" w:color="auto"/>
            <w:left w:val="none" w:sz="0" w:space="0" w:color="auto"/>
            <w:bottom w:val="none" w:sz="0" w:space="0" w:color="auto"/>
            <w:right w:val="none" w:sz="0" w:space="0" w:color="auto"/>
          </w:divBdr>
        </w:div>
        <w:div w:id="1361710695">
          <w:marLeft w:val="446"/>
          <w:marRight w:val="0"/>
          <w:marTop w:val="0"/>
          <w:marBottom w:val="0"/>
          <w:divBdr>
            <w:top w:val="none" w:sz="0" w:space="0" w:color="auto"/>
            <w:left w:val="none" w:sz="0" w:space="0" w:color="auto"/>
            <w:bottom w:val="none" w:sz="0" w:space="0" w:color="auto"/>
            <w:right w:val="none" w:sz="0" w:space="0" w:color="auto"/>
          </w:divBdr>
        </w:div>
        <w:div w:id="594099482">
          <w:marLeft w:val="446"/>
          <w:marRight w:val="0"/>
          <w:marTop w:val="0"/>
          <w:marBottom w:val="0"/>
          <w:divBdr>
            <w:top w:val="none" w:sz="0" w:space="0" w:color="auto"/>
            <w:left w:val="none" w:sz="0" w:space="0" w:color="auto"/>
            <w:bottom w:val="none" w:sz="0" w:space="0" w:color="auto"/>
            <w:right w:val="none" w:sz="0" w:space="0" w:color="auto"/>
          </w:divBdr>
        </w:div>
        <w:div w:id="1766923798">
          <w:marLeft w:val="446"/>
          <w:marRight w:val="0"/>
          <w:marTop w:val="0"/>
          <w:marBottom w:val="0"/>
          <w:divBdr>
            <w:top w:val="none" w:sz="0" w:space="0" w:color="auto"/>
            <w:left w:val="none" w:sz="0" w:space="0" w:color="auto"/>
            <w:bottom w:val="none" w:sz="0" w:space="0" w:color="auto"/>
            <w:right w:val="none" w:sz="0" w:space="0" w:color="auto"/>
          </w:divBdr>
        </w:div>
        <w:div w:id="1333996181">
          <w:marLeft w:val="446"/>
          <w:marRight w:val="0"/>
          <w:marTop w:val="0"/>
          <w:marBottom w:val="0"/>
          <w:divBdr>
            <w:top w:val="none" w:sz="0" w:space="0" w:color="auto"/>
            <w:left w:val="none" w:sz="0" w:space="0" w:color="auto"/>
            <w:bottom w:val="none" w:sz="0" w:space="0" w:color="auto"/>
            <w:right w:val="none" w:sz="0" w:space="0" w:color="auto"/>
          </w:divBdr>
        </w:div>
        <w:div w:id="527253046">
          <w:marLeft w:val="446"/>
          <w:marRight w:val="0"/>
          <w:marTop w:val="0"/>
          <w:marBottom w:val="0"/>
          <w:divBdr>
            <w:top w:val="none" w:sz="0" w:space="0" w:color="auto"/>
            <w:left w:val="none" w:sz="0" w:space="0" w:color="auto"/>
            <w:bottom w:val="none" w:sz="0" w:space="0" w:color="auto"/>
            <w:right w:val="none" w:sz="0" w:space="0" w:color="auto"/>
          </w:divBdr>
        </w:div>
        <w:div w:id="219286570">
          <w:marLeft w:val="446"/>
          <w:marRight w:val="0"/>
          <w:marTop w:val="0"/>
          <w:marBottom w:val="0"/>
          <w:divBdr>
            <w:top w:val="none" w:sz="0" w:space="0" w:color="auto"/>
            <w:left w:val="none" w:sz="0" w:space="0" w:color="auto"/>
            <w:bottom w:val="none" w:sz="0" w:space="0" w:color="auto"/>
            <w:right w:val="none" w:sz="0" w:space="0" w:color="auto"/>
          </w:divBdr>
        </w:div>
        <w:div w:id="1852985069">
          <w:marLeft w:val="446"/>
          <w:marRight w:val="0"/>
          <w:marTop w:val="0"/>
          <w:marBottom w:val="0"/>
          <w:divBdr>
            <w:top w:val="none" w:sz="0" w:space="0" w:color="auto"/>
            <w:left w:val="none" w:sz="0" w:space="0" w:color="auto"/>
            <w:bottom w:val="none" w:sz="0" w:space="0" w:color="auto"/>
            <w:right w:val="none" w:sz="0" w:space="0" w:color="auto"/>
          </w:divBdr>
        </w:div>
      </w:divsChild>
    </w:div>
    <w:div w:id="732658882">
      <w:bodyDiv w:val="1"/>
      <w:marLeft w:val="0"/>
      <w:marRight w:val="0"/>
      <w:marTop w:val="0"/>
      <w:marBottom w:val="0"/>
      <w:divBdr>
        <w:top w:val="none" w:sz="0" w:space="0" w:color="auto"/>
        <w:left w:val="none" w:sz="0" w:space="0" w:color="auto"/>
        <w:bottom w:val="none" w:sz="0" w:space="0" w:color="auto"/>
        <w:right w:val="none" w:sz="0" w:space="0" w:color="auto"/>
      </w:divBdr>
    </w:div>
    <w:div w:id="742723299">
      <w:bodyDiv w:val="1"/>
      <w:marLeft w:val="0"/>
      <w:marRight w:val="0"/>
      <w:marTop w:val="0"/>
      <w:marBottom w:val="0"/>
      <w:divBdr>
        <w:top w:val="none" w:sz="0" w:space="0" w:color="auto"/>
        <w:left w:val="none" w:sz="0" w:space="0" w:color="auto"/>
        <w:bottom w:val="none" w:sz="0" w:space="0" w:color="auto"/>
        <w:right w:val="none" w:sz="0" w:space="0" w:color="auto"/>
      </w:divBdr>
      <w:divsChild>
        <w:div w:id="1869633671">
          <w:marLeft w:val="274"/>
          <w:marRight w:val="0"/>
          <w:marTop w:val="0"/>
          <w:marBottom w:val="0"/>
          <w:divBdr>
            <w:top w:val="none" w:sz="0" w:space="0" w:color="auto"/>
            <w:left w:val="none" w:sz="0" w:space="0" w:color="auto"/>
            <w:bottom w:val="none" w:sz="0" w:space="0" w:color="auto"/>
            <w:right w:val="none" w:sz="0" w:space="0" w:color="auto"/>
          </w:divBdr>
        </w:div>
        <w:div w:id="259073955">
          <w:marLeft w:val="274"/>
          <w:marRight w:val="0"/>
          <w:marTop w:val="0"/>
          <w:marBottom w:val="0"/>
          <w:divBdr>
            <w:top w:val="none" w:sz="0" w:space="0" w:color="auto"/>
            <w:left w:val="none" w:sz="0" w:space="0" w:color="auto"/>
            <w:bottom w:val="none" w:sz="0" w:space="0" w:color="auto"/>
            <w:right w:val="none" w:sz="0" w:space="0" w:color="auto"/>
          </w:divBdr>
        </w:div>
        <w:div w:id="1943564824">
          <w:marLeft w:val="274"/>
          <w:marRight w:val="0"/>
          <w:marTop w:val="0"/>
          <w:marBottom w:val="0"/>
          <w:divBdr>
            <w:top w:val="none" w:sz="0" w:space="0" w:color="auto"/>
            <w:left w:val="none" w:sz="0" w:space="0" w:color="auto"/>
            <w:bottom w:val="none" w:sz="0" w:space="0" w:color="auto"/>
            <w:right w:val="none" w:sz="0" w:space="0" w:color="auto"/>
          </w:divBdr>
        </w:div>
      </w:divsChild>
    </w:div>
    <w:div w:id="811753006">
      <w:bodyDiv w:val="1"/>
      <w:marLeft w:val="0"/>
      <w:marRight w:val="0"/>
      <w:marTop w:val="0"/>
      <w:marBottom w:val="0"/>
      <w:divBdr>
        <w:top w:val="none" w:sz="0" w:space="0" w:color="auto"/>
        <w:left w:val="none" w:sz="0" w:space="0" w:color="auto"/>
        <w:bottom w:val="none" w:sz="0" w:space="0" w:color="auto"/>
        <w:right w:val="none" w:sz="0" w:space="0" w:color="auto"/>
      </w:divBdr>
      <w:divsChild>
        <w:div w:id="1899972129">
          <w:marLeft w:val="360"/>
          <w:marRight w:val="0"/>
          <w:marTop w:val="200"/>
          <w:marBottom w:val="0"/>
          <w:divBdr>
            <w:top w:val="none" w:sz="0" w:space="0" w:color="auto"/>
            <w:left w:val="none" w:sz="0" w:space="0" w:color="auto"/>
            <w:bottom w:val="none" w:sz="0" w:space="0" w:color="auto"/>
            <w:right w:val="none" w:sz="0" w:space="0" w:color="auto"/>
          </w:divBdr>
        </w:div>
        <w:div w:id="637762491">
          <w:marLeft w:val="360"/>
          <w:marRight w:val="0"/>
          <w:marTop w:val="200"/>
          <w:marBottom w:val="0"/>
          <w:divBdr>
            <w:top w:val="none" w:sz="0" w:space="0" w:color="auto"/>
            <w:left w:val="none" w:sz="0" w:space="0" w:color="auto"/>
            <w:bottom w:val="none" w:sz="0" w:space="0" w:color="auto"/>
            <w:right w:val="none" w:sz="0" w:space="0" w:color="auto"/>
          </w:divBdr>
        </w:div>
        <w:div w:id="1179853979">
          <w:marLeft w:val="360"/>
          <w:marRight w:val="0"/>
          <w:marTop w:val="200"/>
          <w:marBottom w:val="0"/>
          <w:divBdr>
            <w:top w:val="none" w:sz="0" w:space="0" w:color="auto"/>
            <w:left w:val="none" w:sz="0" w:space="0" w:color="auto"/>
            <w:bottom w:val="none" w:sz="0" w:space="0" w:color="auto"/>
            <w:right w:val="none" w:sz="0" w:space="0" w:color="auto"/>
          </w:divBdr>
        </w:div>
        <w:div w:id="1201554401">
          <w:marLeft w:val="360"/>
          <w:marRight w:val="0"/>
          <w:marTop w:val="200"/>
          <w:marBottom w:val="0"/>
          <w:divBdr>
            <w:top w:val="none" w:sz="0" w:space="0" w:color="auto"/>
            <w:left w:val="none" w:sz="0" w:space="0" w:color="auto"/>
            <w:bottom w:val="none" w:sz="0" w:space="0" w:color="auto"/>
            <w:right w:val="none" w:sz="0" w:space="0" w:color="auto"/>
          </w:divBdr>
        </w:div>
      </w:divsChild>
    </w:div>
    <w:div w:id="1161970227">
      <w:bodyDiv w:val="1"/>
      <w:marLeft w:val="0"/>
      <w:marRight w:val="0"/>
      <w:marTop w:val="0"/>
      <w:marBottom w:val="0"/>
      <w:divBdr>
        <w:top w:val="none" w:sz="0" w:space="0" w:color="auto"/>
        <w:left w:val="none" w:sz="0" w:space="0" w:color="auto"/>
        <w:bottom w:val="none" w:sz="0" w:space="0" w:color="auto"/>
        <w:right w:val="none" w:sz="0" w:space="0" w:color="auto"/>
      </w:divBdr>
      <w:divsChild>
        <w:div w:id="1227302226">
          <w:marLeft w:val="547"/>
          <w:marRight w:val="0"/>
          <w:marTop w:val="0"/>
          <w:marBottom w:val="0"/>
          <w:divBdr>
            <w:top w:val="none" w:sz="0" w:space="0" w:color="auto"/>
            <w:left w:val="none" w:sz="0" w:space="0" w:color="auto"/>
            <w:bottom w:val="none" w:sz="0" w:space="0" w:color="auto"/>
            <w:right w:val="none" w:sz="0" w:space="0" w:color="auto"/>
          </w:divBdr>
        </w:div>
        <w:div w:id="2116092359">
          <w:marLeft w:val="547"/>
          <w:marRight w:val="0"/>
          <w:marTop w:val="0"/>
          <w:marBottom w:val="0"/>
          <w:divBdr>
            <w:top w:val="none" w:sz="0" w:space="0" w:color="auto"/>
            <w:left w:val="none" w:sz="0" w:space="0" w:color="auto"/>
            <w:bottom w:val="none" w:sz="0" w:space="0" w:color="auto"/>
            <w:right w:val="none" w:sz="0" w:space="0" w:color="auto"/>
          </w:divBdr>
        </w:div>
      </w:divsChild>
    </w:div>
    <w:div w:id="1175338642">
      <w:bodyDiv w:val="1"/>
      <w:marLeft w:val="0"/>
      <w:marRight w:val="0"/>
      <w:marTop w:val="0"/>
      <w:marBottom w:val="0"/>
      <w:divBdr>
        <w:top w:val="none" w:sz="0" w:space="0" w:color="auto"/>
        <w:left w:val="none" w:sz="0" w:space="0" w:color="auto"/>
        <w:bottom w:val="none" w:sz="0" w:space="0" w:color="auto"/>
        <w:right w:val="none" w:sz="0" w:space="0" w:color="auto"/>
      </w:divBdr>
      <w:divsChild>
        <w:div w:id="776757788">
          <w:marLeft w:val="547"/>
          <w:marRight w:val="0"/>
          <w:marTop w:val="0"/>
          <w:marBottom w:val="0"/>
          <w:divBdr>
            <w:top w:val="none" w:sz="0" w:space="0" w:color="auto"/>
            <w:left w:val="none" w:sz="0" w:space="0" w:color="auto"/>
            <w:bottom w:val="none" w:sz="0" w:space="0" w:color="auto"/>
            <w:right w:val="none" w:sz="0" w:space="0" w:color="auto"/>
          </w:divBdr>
        </w:div>
        <w:div w:id="1676300194">
          <w:marLeft w:val="547"/>
          <w:marRight w:val="0"/>
          <w:marTop w:val="0"/>
          <w:marBottom w:val="0"/>
          <w:divBdr>
            <w:top w:val="none" w:sz="0" w:space="0" w:color="auto"/>
            <w:left w:val="none" w:sz="0" w:space="0" w:color="auto"/>
            <w:bottom w:val="none" w:sz="0" w:space="0" w:color="auto"/>
            <w:right w:val="none" w:sz="0" w:space="0" w:color="auto"/>
          </w:divBdr>
        </w:div>
        <w:div w:id="88549464">
          <w:marLeft w:val="547"/>
          <w:marRight w:val="0"/>
          <w:marTop w:val="0"/>
          <w:marBottom w:val="0"/>
          <w:divBdr>
            <w:top w:val="none" w:sz="0" w:space="0" w:color="auto"/>
            <w:left w:val="none" w:sz="0" w:space="0" w:color="auto"/>
            <w:bottom w:val="none" w:sz="0" w:space="0" w:color="auto"/>
            <w:right w:val="none" w:sz="0" w:space="0" w:color="auto"/>
          </w:divBdr>
        </w:div>
        <w:div w:id="1163279629">
          <w:marLeft w:val="547"/>
          <w:marRight w:val="0"/>
          <w:marTop w:val="0"/>
          <w:marBottom w:val="0"/>
          <w:divBdr>
            <w:top w:val="none" w:sz="0" w:space="0" w:color="auto"/>
            <w:left w:val="none" w:sz="0" w:space="0" w:color="auto"/>
            <w:bottom w:val="none" w:sz="0" w:space="0" w:color="auto"/>
            <w:right w:val="none" w:sz="0" w:space="0" w:color="auto"/>
          </w:divBdr>
        </w:div>
      </w:divsChild>
    </w:div>
    <w:div w:id="1341396850">
      <w:bodyDiv w:val="1"/>
      <w:marLeft w:val="0"/>
      <w:marRight w:val="0"/>
      <w:marTop w:val="0"/>
      <w:marBottom w:val="0"/>
      <w:divBdr>
        <w:top w:val="none" w:sz="0" w:space="0" w:color="auto"/>
        <w:left w:val="none" w:sz="0" w:space="0" w:color="auto"/>
        <w:bottom w:val="none" w:sz="0" w:space="0" w:color="auto"/>
        <w:right w:val="none" w:sz="0" w:space="0" w:color="auto"/>
      </w:divBdr>
      <w:divsChild>
        <w:div w:id="391201078">
          <w:marLeft w:val="0"/>
          <w:marRight w:val="0"/>
          <w:marTop w:val="0"/>
          <w:marBottom w:val="0"/>
          <w:divBdr>
            <w:top w:val="none" w:sz="0" w:space="0" w:color="auto"/>
            <w:left w:val="none" w:sz="0" w:space="0" w:color="auto"/>
            <w:bottom w:val="none" w:sz="0" w:space="0" w:color="auto"/>
            <w:right w:val="none" w:sz="0" w:space="0" w:color="auto"/>
          </w:divBdr>
        </w:div>
        <w:div w:id="1033072883">
          <w:marLeft w:val="0"/>
          <w:marRight w:val="0"/>
          <w:marTop w:val="0"/>
          <w:marBottom w:val="0"/>
          <w:divBdr>
            <w:top w:val="none" w:sz="0" w:space="0" w:color="auto"/>
            <w:left w:val="none" w:sz="0" w:space="0" w:color="auto"/>
            <w:bottom w:val="none" w:sz="0" w:space="0" w:color="auto"/>
            <w:right w:val="none" w:sz="0" w:space="0" w:color="auto"/>
          </w:divBdr>
        </w:div>
        <w:div w:id="1046678079">
          <w:marLeft w:val="0"/>
          <w:marRight w:val="0"/>
          <w:marTop w:val="0"/>
          <w:marBottom w:val="0"/>
          <w:divBdr>
            <w:top w:val="none" w:sz="0" w:space="0" w:color="auto"/>
            <w:left w:val="none" w:sz="0" w:space="0" w:color="auto"/>
            <w:bottom w:val="none" w:sz="0" w:space="0" w:color="auto"/>
            <w:right w:val="none" w:sz="0" w:space="0" w:color="auto"/>
          </w:divBdr>
        </w:div>
        <w:div w:id="394158911">
          <w:marLeft w:val="0"/>
          <w:marRight w:val="0"/>
          <w:marTop w:val="0"/>
          <w:marBottom w:val="0"/>
          <w:divBdr>
            <w:top w:val="none" w:sz="0" w:space="0" w:color="auto"/>
            <w:left w:val="none" w:sz="0" w:space="0" w:color="auto"/>
            <w:bottom w:val="none" w:sz="0" w:space="0" w:color="auto"/>
            <w:right w:val="none" w:sz="0" w:space="0" w:color="auto"/>
          </w:divBdr>
        </w:div>
      </w:divsChild>
    </w:div>
    <w:div w:id="1486044627">
      <w:bodyDiv w:val="1"/>
      <w:marLeft w:val="0"/>
      <w:marRight w:val="0"/>
      <w:marTop w:val="0"/>
      <w:marBottom w:val="0"/>
      <w:divBdr>
        <w:top w:val="none" w:sz="0" w:space="0" w:color="auto"/>
        <w:left w:val="none" w:sz="0" w:space="0" w:color="auto"/>
        <w:bottom w:val="none" w:sz="0" w:space="0" w:color="auto"/>
        <w:right w:val="none" w:sz="0" w:space="0" w:color="auto"/>
      </w:divBdr>
    </w:div>
    <w:div w:id="1500343666">
      <w:bodyDiv w:val="1"/>
      <w:marLeft w:val="0"/>
      <w:marRight w:val="0"/>
      <w:marTop w:val="0"/>
      <w:marBottom w:val="0"/>
      <w:divBdr>
        <w:top w:val="none" w:sz="0" w:space="0" w:color="auto"/>
        <w:left w:val="none" w:sz="0" w:space="0" w:color="auto"/>
        <w:bottom w:val="none" w:sz="0" w:space="0" w:color="auto"/>
        <w:right w:val="none" w:sz="0" w:space="0" w:color="auto"/>
      </w:divBdr>
    </w:div>
    <w:div w:id="1993948866">
      <w:bodyDiv w:val="1"/>
      <w:marLeft w:val="0"/>
      <w:marRight w:val="0"/>
      <w:marTop w:val="0"/>
      <w:marBottom w:val="0"/>
      <w:divBdr>
        <w:top w:val="none" w:sz="0" w:space="0" w:color="auto"/>
        <w:left w:val="none" w:sz="0" w:space="0" w:color="auto"/>
        <w:bottom w:val="none" w:sz="0" w:space="0" w:color="auto"/>
        <w:right w:val="none" w:sz="0" w:space="0" w:color="auto"/>
      </w:divBdr>
      <w:divsChild>
        <w:div w:id="1061903255">
          <w:marLeft w:val="547"/>
          <w:marRight w:val="0"/>
          <w:marTop w:val="0"/>
          <w:marBottom w:val="0"/>
          <w:divBdr>
            <w:top w:val="none" w:sz="0" w:space="0" w:color="auto"/>
            <w:left w:val="none" w:sz="0" w:space="0" w:color="auto"/>
            <w:bottom w:val="none" w:sz="0" w:space="0" w:color="auto"/>
            <w:right w:val="none" w:sz="0" w:space="0" w:color="auto"/>
          </w:divBdr>
        </w:div>
        <w:div w:id="214433907">
          <w:marLeft w:val="547"/>
          <w:marRight w:val="0"/>
          <w:marTop w:val="0"/>
          <w:marBottom w:val="0"/>
          <w:divBdr>
            <w:top w:val="none" w:sz="0" w:space="0" w:color="auto"/>
            <w:left w:val="none" w:sz="0" w:space="0" w:color="auto"/>
            <w:bottom w:val="none" w:sz="0" w:space="0" w:color="auto"/>
            <w:right w:val="none" w:sz="0" w:space="0" w:color="auto"/>
          </w:divBdr>
        </w:div>
        <w:div w:id="1059324730">
          <w:marLeft w:val="547"/>
          <w:marRight w:val="0"/>
          <w:marTop w:val="0"/>
          <w:marBottom w:val="0"/>
          <w:divBdr>
            <w:top w:val="none" w:sz="0" w:space="0" w:color="auto"/>
            <w:left w:val="none" w:sz="0" w:space="0" w:color="auto"/>
            <w:bottom w:val="none" w:sz="0" w:space="0" w:color="auto"/>
            <w:right w:val="none" w:sz="0" w:space="0" w:color="auto"/>
          </w:divBdr>
        </w:div>
        <w:div w:id="104430538">
          <w:marLeft w:val="547"/>
          <w:marRight w:val="0"/>
          <w:marTop w:val="0"/>
          <w:marBottom w:val="0"/>
          <w:divBdr>
            <w:top w:val="none" w:sz="0" w:space="0" w:color="auto"/>
            <w:left w:val="none" w:sz="0" w:space="0" w:color="auto"/>
            <w:bottom w:val="none" w:sz="0" w:space="0" w:color="auto"/>
            <w:right w:val="none" w:sz="0" w:space="0" w:color="auto"/>
          </w:divBdr>
        </w:div>
        <w:div w:id="616369780">
          <w:marLeft w:val="547"/>
          <w:marRight w:val="0"/>
          <w:marTop w:val="0"/>
          <w:marBottom w:val="0"/>
          <w:divBdr>
            <w:top w:val="none" w:sz="0" w:space="0" w:color="auto"/>
            <w:left w:val="none" w:sz="0" w:space="0" w:color="auto"/>
            <w:bottom w:val="none" w:sz="0" w:space="0" w:color="auto"/>
            <w:right w:val="none" w:sz="0" w:space="0" w:color="auto"/>
          </w:divBdr>
        </w:div>
      </w:divsChild>
    </w:div>
    <w:div w:id="1994479633">
      <w:bodyDiv w:val="1"/>
      <w:marLeft w:val="0"/>
      <w:marRight w:val="0"/>
      <w:marTop w:val="0"/>
      <w:marBottom w:val="0"/>
      <w:divBdr>
        <w:top w:val="none" w:sz="0" w:space="0" w:color="auto"/>
        <w:left w:val="none" w:sz="0" w:space="0" w:color="auto"/>
        <w:bottom w:val="none" w:sz="0" w:space="0" w:color="auto"/>
        <w:right w:val="none" w:sz="0" w:space="0" w:color="auto"/>
      </w:divBdr>
      <w:divsChild>
        <w:div w:id="17708541">
          <w:marLeft w:val="446"/>
          <w:marRight w:val="0"/>
          <w:marTop w:val="0"/>
          <w:marBottom w:val="0"/>
          <w:divBdr>
            <w:top w:val="none" w:sz="0" w:space="0" w:color="auto"/>
            <w:left w:val="none" w:sz="0" w:space="0" w:color="auto"/>
            <w:bottom w:val="none" w:sz="0" w:space="0" w:color="auto"/>
            <w:right w:val="none" w:sz="0" w:space="0" w:color="auto"/>
          </w:divBdr>
        </w:div>
        <w:div w:id="1212351614">
          <w:marLeft w:val="446"/>
          <w:marRight w:val="0"/>
          <w:marTop w:val="0"/>
          <w:marBottom w:val="0"/>
          <w:divBdr>
            <w:top w:val="none" w:sz="0" w:space="0" w:color="auto"/>
            <w:left w:val="none" w:sz="0" w:space="0" w:color="auto"/>
            <w:bottom w:val="none" w:sz="0" w:space="0" w:color="auto"/>
            <w:right w:val="none" w:sz="0" w:space="0" w:color="auto"/>
          </w:divBdr>
        </w:div>
        <w:div w:id="1573928372">
          <w:marLeft w:val="446"/>
          <w:marRight w:val="0"/>
          <w:marTop w:val="0"/>
          <w:marBottom w:val="0"/>
          <w:divBdr>
            <w:top w:val="none" w:sz="0" w:space="0" w:color="auto"/>
            <w:left w:val="none" w:sz="0" w:space="0" w:color="auto"/>
            <w:bottom w:val="none" w:sz="0" w:space="0" w:color="auto"/>
            <w:right w:val="none" w:sz="0" w:space="0" w:color="auto"/>
          </w:divBdr>
        </w:div>
        <w:div w:id="1726565322">
          <w:marLeft w:val="446"/>
          <w:marRight w:val="0"/>
          <w:marTop w:val="0"/>
          <w:marBottom w:val="0"/>
          <w:divBdr>
            <w:top w:val="none" w:sz="0" w:space="0" w:color="auto"/>
            <w:left w:val="none" w:sz="0" w:space="0" w:color="auto"/>
            <w:bottom w:val="none" w:sz="0" w:space="0" w:color="auto"/>
            <w:right w:val="none" w:sz="0" w:space="0" w:color="auto"/>
          </w:divBdr>
        </w:div>
        <w:div w:id="1093281584">
          <w:marLeft w:val="446"/>
          <w:marRight w:val="0"/>
          <w:marTop w:val="0"/>
          <w:marBottom w:val="0"/>
          <w:divBdr>
            <w:top w:val="none" w:sz="0" w:space="0" w:color="auto"/>
            <w:left w:val="none" w:sz="0" w:space="0" w:color="auto"/>
            <w:bottom w:val="none" w:sz="0" w:space="0" w:color="auto"/>
            <w:right w:val="none" w:sz="0" w:space="0" w:color="auto"/>
          </w:divBdr>
        </w:div>
        <w:div w:id="604577687">
          <w:marLeft w:val="446"/>
          <w:marRight w:val="0"/>
          <w:marTop w:val="0"/>
          <w:marBottom w:val="0"/>
          <w:divBdr>
            <w:top w:val="none" w:sz="0" w:space="0" w:color="auto"/>
            <w:left w:val="none" w:sz="0" w:space="0" w:color="auto"/>
            <w:bottom w:val="none" w:sz="0" w:space="0" w:color="auto"/>
            <w:right w:val="none" w:sz="0" w:space="0" w:color="auto"/>
          </w:divBdr>
        </w:div>
        <w:div w:id="2103184784">
          <w:marLeft w:val="446"/>
          <w:marRight w:val="0"/>
          <w:marTop w:val="0"/>
          <w:marBottom w:val="0"/>
          <w:divBdr>
            <w:top w:val="none" w:sz="0" w:space="0" w:color="auto"/>
            <w:left w:val="none" w:sz="0" w:space="0" w:color="auto"/>
            <w:bottom w:val="none" w:sz="0" w:space="0" w:color="auto"/>
            <w:right w:val="none" w:sz="0" w:space="0" w:color="auto"/>
          </w:divBdr>
        </w:div>
        <w:div w:id="905608769">
          <w:marLeft w:val="446"/>
          <w:marRight w:val="0"/>
          <w:marTop w:val="0"/>
          <w:marBottom w:val="0"/>
          <w:divBdr>
            <w:top w:val="none" w:sz="0" w:space="0" w:color="auto"/>
            <w:left w:val="none" w:sz="0" w:space="0" w:color="auto"/>
            <w:bottom w:val="none" w:sz="0" w:space="0" w:color="auto"/>
            <w:right w:val="none" w:sz="0" w:space="0" w:color="auto"/>
          </w:divBdr>
        </w:div>
        <w:div w:id="722600455">
          <w:marLeft w:val="446"/>
          <w:marRight w:val="0"/>
          <w:marTop w:val="0"/>
          <w:marBottom w:val="0"/>
          <w:divBdr>
            <w:top w:val="none" w:sz="0" w:space="0" w:color="auto"/>
            <w:left w:val="none" w:sz="0" w:space="0" w:color="auto"/>
            <w:bottom w:val="none" w:sz="0" w:space="0" w:color="auto"/>
            <w:right w:val="none" w:sz="0" w:space="0" w:color="auto"/>
          </w:divBdr>
        </w:div>
        <w:div w:id="622886717">
          <w:marLeft w:val="446"/>
          <w:marRight w:val="0"/>
          <w:marTop w:val="0"/>
          <w:marBottom w:val="0"/>
          <w:divBdr>
            <w:top w:val="none" w:sz="0" w:space="0" w:color="auto"/>
            <w:left w:val="none" w:sz="0" w:space="0" w:color="auto"/>
            <w:bottom w:val="none" w:sz="0" w:space="0" w:color="auto"/>
            <w:right w:val="none" w:sz="0" w:space="0" w:color="auto"/>
          </w:divBdr>
        </w:div>
        <w:div w:id="1627808489">
          <w:marLeft w:val="446"/>
          <w:marRight w:val="0"/>
          <w:marTop w:val="0"/>
          <w:marBottom w:val="0"/>
          <w:divBdr>
            <w:top w:val="none" w:sz="0" w:space="0" w:color="auto"/>
            <w:left w:val="none" w:sz="0" w:space="0" w:color="auto"/>
            <w:bottom w:val="none" w:sz="0" w:space="0" w:color="auto"/>
            <w:right w:val="none" w:sz="0" w:space="0" w:color="auto"/>
          </w:divBdr>
        </w:div>
        <w:div w:id="1354383400">
          <w:marLeft w:val="446"/>
          <w:marRight w:val="0"/>
          <w:marTop w:val="0"/>
          <w:marBottom w:val="0"/>
          <w:divBdr>
            <w:top w:val="none" w:sz="0" w:space="0" w:color="auto"/>
            <w:left w:val="none" w:sz="0" w:space="0" w:color="auto"/>
            <w:bottom w:val="none" w:sz="0" w:space="0" w:color="auto"/>
            <w:right w:val="none" w:sz="0" w:space="0" w:color="auto"/>
          </w:divBdr>
        </w:div>
        <w:div w:id="617642530">
          <w:marLeft w:val="446"/>
          <w:marRight w:val="0"/>
          <w:marTop w:val="0"/>
          <w:marBottom w:val="0"/>
          <w:divBdr>
            <w:top w:val="none" w:sz="0" w:space="0" w:color="auto"/>
            <w:left w:val="none" w:sz="0" w:space="0" w:color="auto"/>
            <w:bottom w:val="none" w:sz="0" w:space="0" w:color="auto"/>
            <w:right w:val="none" w:sz="0" w:space="0" w:color="auto"/>
          </w:divBdr>
        </w:div>
        <w:div w:id="1995331236">
          <w:marLeft w:val="446"/>
          <w:marRight w:val="0"/>
          <w:marTop w:val="0"/>
          <w:marBottom w:val="0"/>
          <w:divBdr>
            <w:top w:val="none" w:sz="0" w:space="0" w:color="auto"/>
            <w:left w:val="none" w:sz="0" w:space="0" w:color="auto"/>
            <w:bottom w:val="none" w:sz="0" w:space="0" w:color="auto"/>
            <w:right w:val="none" w:sz="0" w:space="0" w:color="auto"/>
          </w:divBdr>
        </w:div>
        <w:div w:id="179508267">
          <w:marLeft w:val="446"/>
          <w:marRight w:val="0"/>
          <w:marTop w:val="0"/>
          <w:marBottom w:val="0"/>
          <w:divBdr>
            <w:top w:val="none" w:sz="0" w:space="0" w:color="auto"/>
            <w:left w:val="none" w:sz="0" w:space="0" w:color="auto"/>
            <w:bottom w:val="none" w:sz="0" w:space="0" w:color="auto"/>
            <w:right w:val="none" w:sz="0" w:space="0" w:color="auto"/>
          </w:divBdr>
        </w:div>
        <w:div w:id="1163819766">
          <w:marLeft w:val="446"/>
          <w:marRight w:val="0"/>
          <w:marTop w:val="0"/>
          <w:marBottom w:val="0"/>
          <w:divBdr>
            <w:top w:val="none" w:sz="0" w:space="0" w:color="auto"/>
            <w:left w:val="none" w:sz="0" w:space="0" w:color="auto"/>
            <w:bottom w:val="none" w:sz="0" w:space="0" w:color="auto"/>
            <w:right w:val="none" w:sz="0" w:space="0" w:color="auto"/>
          </w:divBdr>
        </w:div>
        <w:div w:id="787047687">
          <w:marLeft w:val="446"/>
          <w:marRight w:val="0"/>
          <w:marTop w:val="0"/>
          <w:marBottom w:val="0"/>
          <w:divBdr>
            <w:top w:val="none" w:sz="0" w:space="0" w:color="auto"/>
            <w:left w:val="none" w:sz="0" w:space="0" w:color="auto"/>
            <w:bottom w:val="none" w:sz="0" w:space="0" w:color="auto"/>
            <w:right w:val="none" w:sz="0" w:space="0" w:color="auto"/>
          </w:divBdr>
        </w:div>
        <w:div w:id="1296721692">
          <w:marLeft w:val="446"/>
          <w:marRight w:val="0"/>
          <w:marTop w:val="0"/>
          <w:marBottom w:val="0"/>
          <w:divBdr>
            <w:top w:val="none" w:sz="0" w:space="0" w:color="auto"/>
            <w:left w:val="none" w:sz="0" w:space="0" w:color="auto"/>
            <w:bottom w:val="none" w:sz="0" w:space="0" w:color="auto"/>
            <w:right w:val="none" w:sz="0" w:space="0" w:color="auto"/>
          </w:divBdr>
        </w:div>
        <w:div w:id="2075813120">
          <w:marLeft w:val="446"/>
          <w:marRight w:val="0"/>
          <w:marTop w:val="0"/>
          <w:marBottom w:val="0"/>
          <w:divBdr>
            <w:top w:val="none" w:sz="0" w:space="0" w:color="auto"/>
            <w:left w:val="none" w:sz="0" w:space="0" w:color="auto"/>
            <w:bottom w:val="none" w:sz="0" w:space="0" w:color="auto"/>
            <w:right w:val="none" w:sz="0" w:space="0" w:color="auto"/>
          </w:divBdr>
        </w:div>
        <w:div w:id="766655483">
          <w:marLeft w:val="446"/>
          <w:marRight w:val="0"/>
          <w:marTop w:val="0"/>
          <w:marBottom w:val="0"/>
          <w:divBdr>
            <w:top w:val="none" w:sz="0" w:space="0" w:color="auto"/>
            <w:left w:val="none" w:sz="0" w:space="0" w:color="auto"/>
            <w:bottom w:val="none" w:sz="0" w:space="0" w:color="auto"/>
            <w:right w:val="none" w:sz="0" w:space="0" w:color="auto"/>
          </w:divBdr>
        </w:div>
        <w:div w:id="1683121067">
          <w:marLeft w:val="446"/>
          <w:marRight w:val="0"/>
          <w:marTop w:val="0"/>
          <w:marBottom w:val="0"/>
          <w:divBdr>
            <w:top w:val="none" w:sz="0" w:space="0" w:color="auto"/>
            <w:left w:val="none" w:sz="0" w:space="0" w:color="auto"/>
            <w:bottom w:val="none" w:sz="0" w:space="0" w:color="auto"/>
            <w:right w:val="none" w:sz="0" w:space="0" w:color="auto"/>
          </w:divBdr>
        </w:div>
        <w:div w:id="1994212216">
          <w:marLeft w:val="446"/>
          <w:marRight w:val="0"/>
          <w:marTop w:val="0"/>
          <w:marBottom w:val="0"/>
          <w:divBdr>
            <w:top w:val="none" w:sz="0" w:space="0" w:color="auto"/>
            <w:left w:val="none" w:sz="0" w:space="0" w:color="auto"/>
            <w:bottom w:val="none" w:sz="0" w:space="0" w:color="auto"/>
            <w:right w:val="none" w:sz="0" w:space="0" w:color="auto"/>
          </w:divBdr>
        </w:div>
        <w:div w:id="1722051011">
          <w:marLeft w:val="446"/>
          <w:marRight w:val="0"/>
          <w:marTop w:val="0"/>
          <w:marBottom w:val="0"/>
          <w:divBdr>
            <w:top w:val="none" w:sz="0" w:space="0" w:color="auto"/>
            <w:left w:val="none" w:sz="0" w:space="0" w:color="auto"/>
            <w:bottom w:val="none" w:sz="0" w:space="0" w:color="auto"/>
            <w:right w:val="none" w:sz="0" w:space="0" w:color="auto"/>
          </w:divBdr>
        </w:div>
        <w:div w:id="1439987650">
          <w:marLeft w:val="446"/>
          <w:marRight w:val="0"/>
          <w:marTop w:val="0"/>
          <w:marBottom w:val="0"/>
          <w:divBdr>
            <w:top w:val="none" w:sz="0" w:space="0" w:color="auto"/>
            <w:left w:val="none" w:sz="0" w:space="0" w:color="auto"/>
            <w:bottom w:val="none" w:sz="0" w:space="0" w:color="auto"/>
            <w:right w:val="none" w:sz="0" w:space="0" w:color="auto"/>
          </w:divBdr>
        </w:div>
      </w:divsChild>
    </w:div>
    <w:div w:id="206707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26" Type="http://schemas.microsoft.com/office/2007/relationships/diagramDrawing" Target="diagrams/drawing2.xml"/><Relationship Id="rId3" Type="http://schemas.openxmlformats.org/officeDocument/2006/relationships/customXml" Target="../customXml/item3.xml"/><Relationship Id="rId21" Type="http://schemas.openxmlformats.org/officeDocument/2006/relationships/hyperlink" Target="http://www.aboutimage.co.nz" TargetMode="External"/><Relationship Id="rId34"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diagramColors" Target="diagrams/colors2.xm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QuickStyle" Target="diagrams/quickStyle2.xm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Layout" Target="diagrams/layout2.xml"/><Relationship Id="rId28" Type="http://schemas.openxmlformats.org/officeDocument/2006/relationships/hyperlink" Target="http://www.aboutimage.co.nz"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Data" Target="diagrams/data2.xml"/><Relationship Id="rId27" Type="http://schemas.openxmlformats.org/officeDocument/2006/relationships/hyperlink" Target="http://www.aboutimage.co.nz" TargetMode="External"/><Relationship Id="rId30" Type="http://schemas.openxmlformats.org/officeDocument/2006/relationships/image" Target="media/image3.png"/><Relationship Id="rId35"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60E410-30D4-43BE-AD9C-848C79A48062}"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NZ"/>
        </a:p>
      </dgm:t>
    </dgm:pt>
    <dgm:pt modelId="{EDAA7F02-4435-43F1-95BD-5BFB2B87FA9E}">
      <dgm:prSet phldrT="[Text]" custT="1"/>
      <dgm:spPr>
        <a:xfrm>
          <a:off x="3435" y="47159"/>
          <a:ext cx="688269" cy="56458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Home</a:t>
          </a:r>
        </a:p>
      </dgm:t>
    </dgm:pt>
    <dgm:pt modelId="{5D7E50DD-8BB8-413A-8476-40AC03AEED81}" type="parTrans" cxnId="{AA9ACBB8-6573-47A0-AE2B-591932411B20}">
      <dgm:prSet/>
      <dgm:spPr/>
      <dgm:t>
        <a:bodyPr/>
        <a:lstStyle/>
        <a:p>
          <a:pPr algn="ctr"/>
          <a:endParaRPr lang="en-NZ" sz="800">
            <a:latin typeface="Arial" panose="020B0604020202020204" pitchFamily="34" charset="0"/>
            <a:cs typeface="Arial" panose="020B0604020202020204" pitchFamily="34" charset="0"/>
          </a:endParaRPr>
        </a:p>
      </dgm:t>
    </dgm:pt>
    <dgm:pt modelId="{1A68CA02-4DFB-45FF-A29F-AAF72AEDF559}" type="sibTrans" cxnId="{AA9ACBB8-6573-47A0-AE2B-591932411B20}">
      <dgm:prSet/>
      <dgm:spPr/>
      <dgm:t>
        <a:bodyPr/>
        <a:lstStyle/>
        <a:p>
          <a:pPr algn="ctr"/>
          <a:endParaRPr lang="en-NZ" sz="800">
            <a:latin typeface="Arial" panose="020B0604020202020204" pitchFamily="34" charset="0"/>
            <a:cs typeface="Arial" panose="020B0604020202020204" pitchFamily="34" charset="0"/>
          </a:endParaRPr>
        </a:p>
      </dgm:t>
    </dgm:pt>
    <dgm:pt modelId="{03B11539-1DE8-4E7F-AE2B-C2E36A66DD7A}">
      <dgm:prSet phldrT="[Text]" custT="1"/>
      <dgm:spPr>
        <a:xfrm>
          <a:off x="785803" y="47159"/>
          <a:ext cx="892246" cy="56458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About</a:t>
          </a:r>
        </a:p>
      </dgm:t>
    </dgm:pt>
    <dgm:pt modelId="{FB7D561D-F907-4582-87F3-228286E70F4E}" type="parTrans" cxnId="{F4710F76-2F8F-4B7C-8ECE-7E2D48F879F8}">
      <dgm:prSet/>
      <dgm:spPr/>
      <dgm:t>
        <a:bodyPr/>
        <a:lstStyle/>
        <a:p>
          <a:pPr algn="ctr"/>
          <a:endParaRPr lang="en-NZ" sz="800">
            <a:latin typeface="Arial" panose="020B0604020202020204" pitchFamily="34" charset="0"/>
            <a:cs typeface="Arial" panose="020B0604020202020204" pitchFamily="34" charset="0"/>
          </a:endParaRPr>
        </a:p>
      </dgm:t>
    </dgm:pt>
    <dgm:pt modelId="{5C2FAE63-DED0-49FC-8709-99EE256BB8D5}" type="sibTrans" cxnId="{F4710F76-2F8F-4B7C-8ECE-7E2D48F879F8}">
      <dgm:prSet/>
      <dgm:spPr/>
      <dgm:t>
        <a:bodyPr/>
        <a:lstStyle/>
        <a:p>
          <a:pPr algn="ctr"/>
          <a:endParaRPr lang="en-NZ" sz="800">
            <a:latin typeface="Arial" panose="020B0604020202020204" pitchFamily="34" charset="0"/>
            <a:cs typeface="Arial" panose="020B0604020202020204" pitchFamily="34" charset="0"/>
          </a:endParaRPr>
        </a:p>
      </dgm:t>
    </dgm:pt>
    <dgm:pt modelId="{1FF478FF-EDEB-456F-8712-D2C9B57FD648}">
      <dgm:prSet phldrT="[Text]" custT="1"/>
      <dgm:spPr>
        <a:xfrm>
          <a:off x="1772147" y="47159"/>
          <a:ext cx="961605" cy="56458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Join</a:t>
          </a:r>
        </a:p>
      </dgm:t>
    </dgm:pt>
    <dgm:pt modelId="{35C4D4C9-8B4D-420A-B8DA-F23A1FD740B8}" type="parTrans" cxnId="{A894B1E7-40BC-4CC2-9BC8-53B92900BA12}">
      <dgm:prSet/>
      <dgm:spPr/>
      <dgm:t>
        <a:bodyPr/>
        <a:lstStyle/>
        <a:p>
          <a:pPr algn="ctr"/>
          <a:endParaRPr lang="en-NZ" sz="800">
            <a:latin typeface="Arial" panose="020B0604020202020204" pitchFamily="34" charset="0"/>
            <a:cs typeface="Arial" panose="020B0604020202020204" pitchFamily="34" charset="0"/>
          </a:endParaRPr>
        </a:p>
      </dgm:t>
    </dgm:pt>
    <dgm:pt modelId="{6D439946-53E0-483E-BF87-F3FD9D5C0CF4}" type="sibTrans" cxnId="{A894B1E7-40BC-4CC2-9BC8-53B92900BA12}">
      <dgm:prSet/>
      <dgm:spPr/>
      <dgm:t>
        <a:bodyPr/>
        <a:lstStyle/>
        <a:p>
          <a:pPr algn="ctr"/>
          <a:endParaRPr lang="en-NZ" sz="800">
            <a:latin typeface="Arial" panose="020B0604020202020204" pitchFamily="34" charset="0"/>
            <a:cs typeface="Arial" panose="020B0604020202020204" pitchFamily="34" charset="0"/>
          </a:endParaRPr>
        </a:p>
      </dgm:t>
    </dgm:pt>
    <dgm:pt modelId="{EB5D6BA4-32C0-4408-A974-6311443B680E}">
      <dgm:prSet phldrT="[Text]" custT="1"/>
      <dgm:spPr>
        <a:xfrm>
          <a:off x="2848825" y="55102"/>
          <a:ext cx="744644" cy="56458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Listen</a:t>
          </a:r>
        </a:p>
      </dgm:t>
    </dgm:pt>
    <dgm:pt modelId="{8DE49916-D0CB-4469-BC94-0424E3FEC565}" type="parTrans" cxnId="{58D0040C-FAFA-4B8F-A862-BD2E3861F01B}">
      <dgm:prSet/>
      <dgm:spPr/>
      <dgm:t>
        <a:bodyPr/>
        <a:lstStyle/>
        <a:p>
          <a:pPr algn="ctr"/>
          <a:endParaRPr lang="en-NZ" sz="800">
            <a:latin typeface="Arial" panose="020B0604020202020204" pitchFamily="34" charset="0"/>
            <a:cs typeface="Arial" panose="020B0604020202020204" pitchFamily="34" charset="0"/>
          </a:endParaRPr>
        </a:p>
      </dgm:t>
    </dgm:pt>
    <dgm:pt modelId="{433F02BF-3841-4AFA-96E9-542D5C4A0CAB}" type="sibTrans" cxnId="{58D0040C-FAFA-4B8F-A862-BD2E3861F01B}">
      <dgm:prSet/>
      <dgm:spPr/>
      <dgm:t>
        <a:bodyPr/>
        <a:lstStyle/>
        <a:p>
          <a:pPr algn="ctr"/>
          <a:endParaRPr lang="en-NZ" sz="800">
            <a:latin typeface="Arial" panose="020B0604020202020204" pitchFamily="34" charset="0"/>
            <a:cs typeface="Arial" panose="020B0604020202020204" pitchFamily="34" charset="0"/>
          </a:endParaRPr>
        </a:p>
      </dgm:t>
    </dgm:pt>
    <dgm:pt modelId="{72BE533F-E8C5-4191-92E2-2F5C64DE3A92}">
      <dgm:prSet phldrT="[Text]" custT="1"/>
      <dgm:spPr>
        <a:xfrm>
          <a:off x="3666593" y="47159"/>
          <a:ext cx="940979" cy="56458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News &amp; Events</a:t>
          </a:r>
        </a:p>
      </dgm:t>
    </dgm:pt>
    <dgm:pt modelId="{98C23C03-0066-459A-ADE9-3E3F604AC209}" type="parTrans" cxnId="{3421B00A-C95C-459F-AA42-0F6FDF8771E4}">
      <dgm:prSet/>
      <dgm:spPr/>
      <dgm:t>
        <a:bodyPr/>
        <a:lstStyle/>
        <a:p>
          <a:pPr algn="ctr"/>
          <a:endParaRPr lang="en-NZ" sz="800">
            <a:latin typeface="Arial" panose="020B0604020202020204" pitchFamily="34" charset="0"/>
            <a:cs typeface="Arial" panose="020B0604020202020204" pitchFamily="34" charset="0"/>
          </a:endParaRPr>
        </a:p>
      </dgm:t>
    </dgm:pt>
    <dgm:pt modelId="{1CCDD0D3-CEC0-4276-B8E4-DE3201F5F61E}" type="sibTrans" cxnId="{3421B00A-C95C-459F-AA42-0F6FDF8771E4}">
      <dgm:prSet/>
      <dgm:spPr/>
      <dgm:t>
        <a:bodyPr/>
        <a:lstStyle/>
        <a:p>
          <a:pPr algn="ctr"/>
          <a:endParaRPr lang="en-NZ" sz="800">
            <a:latin typeface="Arial" panose="020B0604020202020204" pitchFamily="34" charset="0"/>
            <a:cs typeface="Arial" panose="020B0604020202020204" pitchFamily="34" charset="0"/>
          </a:endParaRPr>
        </a:p>
      </dgm:t>
    </dgm:pt>
    <dgm:pt modelId="{E859FE43-9618-4D27-B208-C15D850C9C1F}">
      <dgm:prSet phldrT="[Text]" custT="1"/>
      <dgm:spPr>
        <a:xfrm>
          <a:off x="4701670" y="47159"/>
          <a:ext cx="767519" cy="56458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Contact </a:t>
          </a:r>
        </a:p>
      </dgm:t>
    </dgm:pt>
    <dgm:pt modelId="{F1ADCAF7-BE66-4E21-9565-C4DA42E4CCC3}" type="parTrans" cxnId="{EE0E6B23-27EA-491A-ADF5-68A130E29528}">
      <dgm:prSet/>
      <dgm:spPr/>
      <dgm:t>
        <a:bodyPr/>
        <a:lstStyle/>
        <a:p>
          <a:pPr algn="ctr"/>
          <a:endParaRPr lang="en-NZ" sz="800">
            <a:latin typeface="Arial" panose="020B0604020202020204" pitchFamily="34" charset="0"/>
            <a:cs typeface="Arial" panose="020B0604020202020204" pitchFamily="34" charset="0"/>
          </a:endParaRPr>
        </a:p>
      </dgm:t>
    </dgm:pt>
    <dgm:pt modelId="{1A1AFF40-85BB-4C05-87DA-AB6AE3725F9F}" type="sibTrans" cxnId="{EE0E6B23-27EA-491A-ADF5-68A130E29528}">
      <dgm:prSet/>
      <dgm:spPr/>
      <dgm:t>
        <a:bodyPr/>
        <a:lstStyle/>
        <a:p>
          <a:pPr algn="ctr"/>
          <a:endParaRPr lang="en-NZ" sz="800">
            <a:latin typeface="Arial" panose="020B0604020202020204" pitchFamily="34" charset="0"/>
            <a:cs typeface="Arial" panose="020B0604020202020204" pitchFamily="34" charset="0"/>
          </a:endParaRPr>
        </a:p>
      </dgm:t>
    </dgm:pt>
    <dgm:pt modelId="{1107ABCA-5802-4F01-9673-4A9740AEB11C}">
      <dgm:prSet phldrT="[Text]" custT="1"/>
      <dgm:spPr>
        <a:xfrm>
          <a:off x="5563288" y="47159"/>
          <a:ext cx="700352" cy="564587"/>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900">
              <a:solidFill>
                <a:sysClr val="window" lastClr="FFFFFF"/>
              </a:solidFill>
              <a:latin typeface="Arial" panose="020B0604020202020204" pitchFamily="34" charset="0"/>
              <a:ea typeface="+mn-ea"/>
              <a:cs typeface="Arial" panose="020B0604020202020204" pitchFamily="34" charset="0"/>
            </a:rPr>
            <a:t>Members</a:t>
          </a:r>
        </a:p>
      </dgm:t>
    </dgm:pt>
    <dgm:pt modelId="{C7843C1C-7DB0-47DA-9C8C-3C585BE3225D}" type="parTrans" cxnId="{585BBF9D-FC59-4279-816D-BA7C4E4536D3}">
      <dgm:prSet/>
      <dgm:spPr/>
      <dgm:t>
        <a:bodyPr/>
        <a:lstStyle/>
        <a:p>
          <a:endParaRPr lang="en-NZ" sz="1200">
            <a:latin typeface="Arial" panose="020B0604020202020204" pitchFamily="34" charset="0"/>
            <a:cs typeface="Arial" panose="020B0604020202020204" pitchFamily="34" charset="0"/>
          </a:endParaRPr>
        </a:p>
      </dgm:t>
    </dgm:pt>
    <dgm:pt modelId="{9A755944-0016-4264-9573-C6BD3B03DB4F}" type="sibTrans" cxnId="{585BBF9D-FC59-4279-816D-BA7C4E4536D3}">
      <dgm:prSet/>
      <dgm:spPr/>
      <dgm:t>
        <a:bodyPr/>
        <a:lstStyle/>
        <a:p>
          <a:endParaRPr lang="en-NZ" sz="1200">
            <a:latin typeface="Arial" panose="020B0604020202020204" pitchFamily="34" charset="0"/>
            <a:cs typeface="Arial" panose="020B0604020202020204" pitchFamily="34" charset="0"/>
          </a:endParaRPr>
        </a:p>
      </dgm:t>
    </dgm:pt>
    <dgm:pt modelId="{A7D6DEA9-7C7F-4A65-9912-396E40C0BA2D}" type="pres">
      <dgm:prSet presAssocID="{4060E410-30D4-43BE-AD9C-848C79A48062}" presName="diagram" presStyleCnt="0">
        <dgm:presLayoutVars>
          <dgm:dir/>
          <dgm:resizeHandles val="exact"/>
        </dgm:presLayoutVars>
      </dgm:prSet>
      <dgm:spPr/>
    </dgm:pt>
    <dgm:pt modelId="{9404634B-2013-4BC0-8058-5317F61EF29C}" type="pres">
      <dgm:prSet presAssocID="{EDAA7F02-4435-43F1-95BD-5BFB2B87FA9E}" presName="node" presStyleLbl="node1" presStyleIdx="0" presStyleCnt="7" custScaleX="73144">
        <dgm:presLayoutVars>
          <dgm:bulletEnabled val="1"/>
        </dgm:presLayoutVars>
      </dgm:prSet>
      <dgm:spPr>
        <a:prstGeom prst="rect">
          <a:avLst/>
        </a:prstGeom>
      </dgm:spPr>
    </dgm:pt>
    <dgm:pt modelId="{B0EB744A-AF2E-4C96-874C-20B56E27D250}" type="pres">
      <dgm:prSet presAssocID="{1A68CA02-4DFB-45FF-A29F-AAF72AEDF559}" presName="sibTrans" presStyleCnt="0"/>
      <dgm:spPr/>
    </dgm:pt>
    <dgm:pt modelId="{83D19AD7-8D65-4C2D-A62A-8FFFF0D4BBA7}" type="pres">
      <dgm:prSet presAssocID="{03B11539-1DE8-4E7F-AE2B-C2E36A66DD7A}" presName="node" presStyleLbl="node1" presStyleIdx="1" presStyleCnt="7" custScaleX="94821">
        <dgm:presLayoutVars>
          <dgm:bulletEnabled val="1"/>
        </dgm:presLayoutVars>
      </dgm:prSet>
      <dgm:spPr>
        <a:prstGeom prst="rect">
          <a:avLst/>
        </a:prstGeom>
      </dgm:spPr>
    </dgm:pt>
    <dgm:pt modelId="{E24C377C-B103-4E99-B058-BB8927FA5D9E}" type="pres">
      <dgm:prSet presAssocID="{5C2FAE63-DED0-49FC-8709-99EE256BB8D5}" presName="sibTrans" presStyleCnt="0"/>
      <dgm:spPr/>
    </dgm:pt>
    <dgm:pt modelId="{FE011765-B9EB-4B5C-87EC-08ECEBE2B070}" type="pres">
      <dgm:prSet presAssocID="{1FF478FF-EDEB-456F-8712-D2C9B57FD648}" presName="node" presStyleLbl="node1" presStyleIdx="2" presStyleCnt="7" custScaleX="102192">
        <dgm:presLayoutVars>
          <dgm:bulletEnabled val="1"/>
        </dgm:presLayoutVars>
      </dgm:prSet>
      <dgm:spPr>
        <a:prstGeom prst="rect">
          <a:avLst/>
        </a:prstGeom>
      </dgm:spPr>
    </dgm:pt>
    <dgm:pt modelId="{FD3AD960-3FF5-4290-85A9-A0F86B2E1DBC}" type="pres">
      <dgm:prSet presAssocID="{6D439946-53E0-483E-BF87-F3FD9D5C0CF4}" presName="sibTrans" presStyleCnt="0"/>
      <dgm:spPr/>
    </dgm:pt>
    <dgm:pt modelId="{EC1DB009-61B0-4AD8-B4E7-2B10BA2F9186}" type="pres">
      <dgm:prSet presAssocID="{EB5D6BA4-32C0-4408-A974-6311443B680E}" presName="node" presStyleLbl="node1" presStyleIdx="3" presStyleCnt="7" custScaleX="79135" custLinFactNeighborX="2229" custLinFactNeighborY="1407">
        <dgm:presLayoutVars>
          <dgm:bulletEnabled val="1"/>
        </dgm:presLayoutVars>
      </dgm:prSet>
      <dgm:spPr>
        <a:prstGeom prst="rect">
          <a:avLst/>
        </a:prstGeom>
      </dgm:spPr>
    </dgm:pt>
    <dgm:pt modelId="{1072D593-5136-45BB-80C8-861ECE3ED7C9}" type="pres">
      <dgm:prSet presAssocID="{433F02BF-3841-4AFA-96E9-542D5C4A0CAB}" presName="sibTrans" presStyleCnt="0"/>
      <dgm:spPr/>
    </dgm:pt>
    <dgm:pt modelId="{C4398B3A-A641-419A-8357-3139384066EA}" type="pres">
      <dgm:prSet presAssocID="{72BE533F-E8C5-4191-92E2-2F5C64DE3A92}" presName="node" presStyleLbl="node1" presStyleIdx="4" presStyleCnt="7">
        <dgm:presLayoutVars>
          <dgm:bulletEnabled val="1"/>
        </dgm:presLayoutVars>
      </dgm:prSet>
      <dgm:spPr>
        <a:prstGeom prst="rect">
          <a:avLst/>
        </a:prstGeom>
      </dgm:spPr>
    </dgm:pt>
    <dgm:pt modelId="{4162DC74-12BB-472C-BBAB-4684C045B71D}" type="pres">
      <dgm:prSet presAssocID="{1CCDD0D3-CEC0-4276-B8E4-DE3201F5F61E}" presName="sibTrans" presStyleCnt="0"/>
      <dgm:spPr/>
    </dgm:pt>
    <dgm:pt modelId="{0F5E0E99-BFE1-436F-9A18-9B7A55AA7FCA}" type="pres">
      <dgm:prSet presAssocID="{E859FE43-9618-4D27-B208-C15D850C9C1F}" presName="node" presStyleLbl="node1" presStyleIdx="5" presStyleCnt="7" custScaleX="81566">
        <dgm:presLayoutVars>
          <dgm:bulletEnabled val="1"/>
        </dgm:presLayoutVars>
      </dgm:prSet>
      <dgm:spPr>
        <a:prstGeom prst="rect">
          <a:avLst/>
        </a:prstGeom>
      </dgm:spPr>
    </dgm:pt>
    <dgm:pt modelId="{B141A0F9-F161-48C6-AC66-CC8E7A0D6B5F}" type="pres">
      <dgm:prSet presAssocID="{1A1AFF40-85BB-4C05-87DA-AB6AE3725F9F}" presName="sibTrans" presStyleCnt="0"/>
      <dgm:spPr/>
    </dgm:pt>
    <dgm:pt modelId="{4064CCD2-73BF-43B9-9BB5-1063D7BE1F3A}" type="pres">
      <dgm:prSet presAssocID="{1107ABCA-5802-4F01-9673-4A9740AEB11C}" presName="node" presStyleLbl="node1" presStyleIdx="6" presStyleCnt="7" custScaleX="74428">
        <dgm:presLayoutVars>
          <dgm:bulletEnabled val="1"/>
        </dgm:presLayoutVars>
      </dgm:prSet>
      <dgm:spPr>
        <a:prstGeom prst="rect">
          <a:avLst/>
        </a:prstGeom>
      </dgm:spPr>
    </dgm:pt>
  </dgm:ptLst>
  <dgm:cxnLst>
    <dgm:cxn modelId="{3421B00A-C95C-459F-AA42-0F6FDF8771E4}" srcId="{4060E410-30D4-43BE-AD9C-848C79A48062}" destId="{72BE533F-E8C5-4191-92E2-2F5C64DE3A92}" srcOrd="4" destOrd="0" parTransId="{98C23C03-0066-459A-ADE9-3E3F604AC209}" sibTransId="{1CCDD0D3-CEC0-4276-B8E4-DE3201F5F61E}"/>
    <dgm:cxn modelId="{58D0040C-FAFA-4B8F-A862-BD2E3861F01B}" srcId="{4060E410-30D4-43BE-AD9C-848C79A48062}" destId="{EB5D6BA4-32C0-4408-A974-6311443B680E}" srcOrd="3" destOrd="0" parTransId="{8DE49916-D0CB-4469-BC94-0424E3FEC565}" sibTransId="{433F02BF-3841-4AFA-96E9-542D5C4A0CAB}"/>
    <dgm:cxn modelId="{EE0E6B23-27EA-491A-ADF5-68A130E29528}" srcId="{4060E410-30D4-43BE-AD9C-848C79A48062}" destId="{E859FE43-9618-4D27-B208-C15D850C9C1F}" srcOrd="5" destOrd="0" parTransId="{F1ADCAF7-BE66-4E21-9565-C4DA42E4CCC3}" sibTransId="{1A1AFF40-85BB-4C05-87DA-AB6AE3725F9F}"/>
    <dgm:cxn modelId="{74DB9F37-1434-4AAA-826C-01C5A7FB6F85}" type="presOf" srcId="{E859FE43-9618-4D27-B208-C15D850C9C1F}" destId="{0F5E0E99-BFE1-436F-9A18-9B7A55AA7FCA}" srcOrd="0" destOrd="0" presId="urn:microsoft.com/office/officeart/2005/8/layout/default"/>
    <dgm:cxn modelId="{F57F1A49-C3A9-4644-B23D-8AFBB5814C65}" type="presOf" srcId="{1FF478FF-EDEB-456F-8712-D2C9B57FD648}" destId="{FE011765-B9EB-4B5C-87EC-08ECEBE2B070}" srcOrd="0" destOrd="0" presId="urn:microsoft.com/office/officeart/2005/8/layout/default"/>
    <dgm:cxn modelId="{F3F2DC6E-B7DB-43A8-A047-F7B4121AB7EA}" type="presOf" srcId="{1107ABCA-5802-4F01-9673-4A9740AEB11C}" destId="{4064CCD2-73BF-43B9-9BB5-1063D7BE1F3A}" srcOrd="0" destOrd="0" presId="urn:microsoft.com/office/officeart/2005/8/layout/default"/>
    <dgm:cxn modelId="{F4710F76-2F8F-4B7C-8ECE-7E2D48F879F8}" srcId="{4060E410-30D4-43BE-AD9C-848C79A48062}" destId="{03B11539-1DE8-4E7F-AE2B-C2E36A66DD7A}" srcOrd="1" destOrd="0" parTransId="{FB7D561D-F907-4582-87F3-228286E70F4E}" sibTransId="{5C2FAE63-DED0-49FC-8709-99EE256BB8D5}"/>
    <dgm:cxn modelId="{3ADA0A77-78E2-49A2-850F-50AD2C5236C9}" type="presOf" srcId="{72BE533F-E8C5-4191-92E2-2F5C64DE3A92}" destId="{C4398B3A-A641-419A-8357-3139384066EA}" srcOrd="0" destOrd="0" presId="urn:microsoft.com/office/officeart/2005/8/layout/default"/>
    <dgm:cxn modelId="{62A5107F-B3B6-4474-A3E5-AD1AD4AD2BC8}" type="presOf" srcId="{4060E410-30D4-43BE-AD9C-848C79A48062}" destId="{A7D6DEA9-7C7F-4A65-9912-396E40C0BA2D}" srcOrd="0" destOrd="0" presId="urn:microsoft.com/office/officeart/2005/8/layout/default"/>
    <dgm:cxn modelId="{A753159A-A826-43C2-91B3-C843DEE6BEE0}" type="presOf" srcId="{EB5D6BA4-32C0-4408-A974-6311443B680E}" destId="{EC1DB009-61B0-4AD8-B4E7-2B10BA2F9186}" srcOrd="0" destOrd="0" presId="urn:microsoft.com/office/officeart/2005/8/layout/default"/>
    <dgm:cxn modelId="{585BBF9D-FC59-4279-816D-BA7C4E4536D3}" srcId="{4060E410-30D4-43BE-AD9C-848C79A48062}" destId="{1107ABCA-5802-4F01-9673-4A9740AEB11C}" srcOrd="6" destOrd="0" parTransId="{C7843C1C-7DB0-47DA-9C8C-3C585BE3225D}" sibTransId="{9A755944-0016-4264-9573-C6BD3B03DB4F}"/>
    <dgm:cxn modelId="{AA9ACBB8-6573-47A0-AE2B-591932411B20}" srcId="{4060E410-30D4-43BE-AD9C-848C79A48062}" destId="{EDAA7F02-4435-43F1-95BD-5BFB2B87FA9E}" srcOrd="0" destOrd="0" parTransId="{5D7E50DD-8BB8-413A-8476-40AC03AEED81}" sibTransId="{1A68CA02-4DFB-45FF-A29F-AAF72AEDF559}"/>
    <dgm:cxn modelId="{6A2273C2-CEA5-4285-8EE9-8D86EDDA6D17}" type="presOf" srcId="{03B11539-1DE8-4E7F-AE2B-C2E36A66DD7A}" destId="{83D19AD7-8D65-4C2D-A62A-8FFFF0D4BBA7}" srcOrd="0" destOrd="0" presId="urn:microsoft.com/office/officeart/2005/8/layout/default"/>
    <dgm:cxn modelId="{EFEDF7D2-5C7B-4E5A-B434-C6D21411BE83}" type="presOf" srcId="{EDAA7F02-4435-43F1-95BD-5BFB2B87FA9E}" destId="{9404634B-2013-4BC0-8058-5317F61EF29C}" srcOrd="0" destOrd="0" presId="urn:microsoft.com/office/officeart/2005/8/layout/default"/>
    <dgm:cxn modelId="{A894B1E7-40BC-4CC2-9BC8-53B92900BA12}" srcId="{4060E410-30D4-43BE-AD9C-848C79A48062}" destId="{1FF478FF-EDEB-456F-8712-D2C9B57FD648}" srcOrd="2" destOrd="0" parTransId="{35C4D4C9-8B4D-420A-B8DA-F23A1FD740B8}" sibTransId="{6D439946-53E0-483E-BF87-F3FD9D5C0CF4}"/>
    <dgm:cxn modelId="{0AA1EF1C-1079-4A27-A480-BCF9C718A678}" type="presParOf" srcId="{A7D6DEA9-7C7F-4A65-9912-396E40C0BA2D}" destId="{9404634B-2013-4BC0-8058-5317F61EF29C}" srcOrd="0" destOrd="0" presId="urn:microsoft.com/office/officeart/2005/8/layout/default"/>
    <dgm:cxn modelId="{0ED23D26-3264-4554-80EC-FB6789DD8E6B}" type="presParOf" srcId="{A7D6DEA9-7C7F-4A65-9912-396E40C0BA2D}" destId="{B0EB744A-AF2E-4C96-874C-20B56E27D250}" srcOrd="1" destOrd="0" presId="urn:microsoft.com/office/officeart/2005/8/layout/default"/>
    <dgm:cxn modelId="{2213B9BF-03E2-4411-9448-018E6A15F61E}" type="presParOf" srcId="{A7D6DEA9-7C7F-4A65-9912-396E40C0BA2D}" destId="{83D19AD7-8D65-4C2D-A62A-8FFFF0D4BBA7}" srcOrd="2" destOrd="0" presId="urn:microsoft.com/office/officeart/2005/8/layout/default"/>
    <dgm:cxn modelId="{9CC50A66-C26A-4629-A4A6-C7DC06FF3D36}" type="presParOf" srcId="{A7D6DEA9-7C7F-4A65-9912-396E40C0BA2D}" destId="{E24C377C-B103-4E99-B058-BB8927FA5D9E}" srcOrd="3" destOrd="0" presId="urn:microsoft.com/office/officeart/2005/8/layout/default"/>
    <dgm:cxn modelId="{673290AC-A521-46EB-913E-86BCE673568D}" type="presParOf" srcId="{A7D6DEA9-7C7F-4A65-9912-396E40C0BA2D}" destId="{FE011765-B9EB-4B5C-87EC-08ECEBE2B070}" srcOrd="4" destOrd="0" presId="urn:microsoft.com/office/officeart/2005/8/layout/default"/>
    <dgm:cxn modelId="{6821CC7B-C614-4557-9016-02102BA0F119}" type="presParOf" srcId="{A7D6DEA9-7C7F-4A65-9912-396E40C0BA2D}" destId="{FD3AD960-3FF5-4290-85A9-A0F86B2E1DBC}" srcOrd="5" destOrd="0" presId="urn:microsoft.com/office/officeart/2005/8/layout/default"/>
    <dgm:cxn modelId="{5510D244-63F9-438C-9F0C-4F1F98502265}" type="presParOf" srcId="{A7D6DEA9-7C7F-4A65-9912-396E40C0BA2D}" destId="{EC1DB009-61B0-4AD8-B4E7-2B10BA2F9186}" srcOrd="6" destOrd="0" presId="urn:microsoft.com/office/officeart/2005/8/layout/default"/>
    <dgm:cxn modelId="{B6CF4EF8-40A9-4B2A-9B98-7E8660E9AACB}" type="presParOf" srcId="{A7D6DEA9-7C7F-4A65-9912-396E40C0BA2D}" destId="{1072D593-5136-45BB-80C8-861ECE3ED7C9}" srcOrd="7" destOrd="0" presId="urn:microsoft.com/office/officeart/2005/8/layout/default"/>
    <dgm:cxn modelId="{520BFF1D-8F1F-4024-A13B-991286C3D0FA}" type="presParOf" srcId="{A7D6DEA9-7C7F-4A65-9912-396E40C0BA2D}" destId="{C4398B3A-A641-419A-8357-3139384066EA}" srcOrd="8" destOrd="0" presId="urn:microsoft.com/office/officeart/2005/8/layout/default"/>
    <dgm:cxn modelId="{AF5D62DB-21BE-446D-B6EC-D2CC960E6A7A}" type="presParOf" srcId="{A7D6DEA9-7C7F-4A65-9912-396E40C0BA2D}" destId="{4162DC74-12BB-472C-BBAB-4684C045B71D}" srcOrd="9" destOrd="0" presId="urn:microsoft.com/office/officeart/2005/8/layout/default"/>
    <dgm:cxn modelId="{8B91CF67-47C4-43CC-98BA-01811F9A37A2}" type="presParOf" srcId="{A7D6DEA9-7C7F-4A65-9912-396E40C0BA2D}" destId="{0F5E0E99-BFE1-436F-9A18-9B7A55AA7FCA}" srcOrd="10" destOrd="0" presId="urn:microsoft.com/office/officeart/2005/8/layout/default"/>
    <dgm:cxn modelId="{A87329F5-4243-47C7-AD92-1990E942C9C9}" type="presParOf" srcId="{A7D6DEA9-7C7F-4A65-9912-396E40C0BA2D}" destId="{B141A0F9-F161-48C6-AC66-CC8E7A0D6B5F}" srcOrd="11" destOrd="0" presId="urn:microsoft.com/office/officeart/2005/8/layout/default"/>
    <dgm:cxn modelId="{658F76D7-27C6-4D03-8FC6-6E57070E7DD2}" type="presParOf" srcId="{A7D6DEA9-7C7F-4A65-9912-396E40C0BA2D}" destId="{4064CCD2-73BF-43B9-9BB5-1063D7BE1F3A}" srcOrd="12" destOrd="0" presId="urn:microsoft.com/office/officeart/2005/8/layout/defaul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60E410-30D4-43BE-AD9C-848C79A48062}"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en-NZ"/>
        </a:p>
      </dgm:t>
    </dgm:pt>
    <dgm:pt modelId="{EDAA7F02-4435-43F1-95BD-5BFB2B87FA9E}">
      <dgm:prSet phldrT="[Text]" custT="1"/>
      <dgm:spPr>
        <a:xfrm>
          <a:off x="3306" y="44905"/>
          <a:ext cx="662298"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750">
              <a:solidFill>
                <a:sysClr val="window" lastClr="FFFFFF"/>
              </a:solidFill>
              <a:latin typeface="Arial" panose="020B0604020202020204" pitchFamily="34" charset="0"/>
              <a:ea typeface="+mn-ea"/>
              <a:cs typeface="Arial" panose="020B0604020202020204" pitchFamily="34" charset="0"/>
            </a:rPr>
            <a:t>Rehearsal</a:t>
          </a:r>
          <a:r>
            <a:rPr lang="en-NZ" sz="800">
              <a:solidFill>
                <a:sysClr val="window" lastClr="FFFFFF"/>
              </a:solidFill>
              <a:latin typeface="Arial" panose="020B0604020202020204" pitchFamily="34" charset="0"/>
              <a:ea typeface="+mn-ea"/>
              <a:cs typeface="Arial" panose="020B0604020202020204" pitchFamily="34" charset="0"/>
            </a:rPr>
            <a:t> schedule</a:t>
          </a:r>
        </a:p>
      </dgm:t>
    </dgm:pt>
    <dgm:pt modelId="{5D7E50DD-8BB8-413A-8476-40AC03AEED81}" type="parTrans" cxnId="{AA9ACBB8-6573-47A0-AE2B-591932411B20}">
      <dgm:prSet/>
      <dgm:spPr/>
      <dgm:t>
        <a:bodyPr/>
        <a:lstStyle/>
        <a:p>
          <a:pPr algn="ctr"/>
          <a:endParaRPr lang="en-NZ" sz="800">
            <a:latin typeface="Arial" panose="020B0604020202020204" pitchFamily="34" charset="0"/>
            <a:cs typeface="Arial" panose="020B0604020202020204" pitchFamily="34" charset="0"/>
          </a:endParaRPr>
        </a:p>
      </dgm:t>
    </dgm:pt>
    <dgm:pt modelId="{1A68CA02-4DFB-45FF-A29F-AAF72AEDF559}" type="sibTrans" cxnId="{AA9ACBB8-6573-47A0-AE2B-591932411B20}">
      <dgm:prSet/>
      <dgm:spPr/>
      <dgm:t>
        <a:bodyPr/>
        <a:lstStyle/>
        <a:p>
          <a:pPr algn="ctr"/>
          <a:endParaRPr lang="en-NZ" sz="800">
            <a:latin typeface="Arial" panose="020B0604020202020204" pitchFamily="34" charset="0"/>
            <a:cs typeface="Arial" panose="020B0604020202020204" pitchFamily="34" charset="0"/>
          </a:endParaRPr>
        </a:p>
      </dgm:t>
    </dgm:pt>
    <dgm:pt modelId="{03B11539-1DE8-4E7F-AE2B-C2E36A66DD7A}">
      <dgm:prSet phldrT="[Text]" custT="1"/>
      <dgm:spPr>
        <a:xfrm>
          <a:off x="756152" y="44905"/>
          <a:ext cx="858578"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Members news</a:t>
          </a:r>
        </a:p>
      </dgm:t>
    </dgm:pt>
    <dgm:pt modelId="{FB7D561D-F907-4582-87F3-228286E70F4E}" type="parTrans" cxnId="{F4710F76-2F8F-4B7C-8ECE-7E2D48F879F8}">
      <dgm:prSet/>
      <dgm:spPr/>
      <dgm:t>
        <a:bodyPr/>
        <a:lstStyle/>
        <a:p>
          <a:pPr algn="ctr"/>
          <a:endParaRPr lang="en-NZ" sz="800">
            <a:latin typeface="Arial" panose="020B0604020202020204" pitchFamily="34" charset="0"/>
            <a:cs typeface="Arial" panose="020B0604020202020204" pitchFamily="34" charset="0"/>
          </a:endParaRPr>
        </a:p>
      </dgm:t>
    </dgm:pt>
    <dgm:pt modelId="{5C2FAE63-DED0-49FC-8709-99EE256BB8D5}" type="sibTrans" cxnId="{F4710F76-2F8F-4B7C-8ECE-7E2D48F879F8}">
      <dgm:prSet/>
      <dgm:spPr/>
      <dgm:t>
        <a:bodyPr/>
        <a:lstStyle/>
        <a:p>
          <a:pPr algn="ctr"/>
          <a:endParaRPr lang="en-NZ" sz="800">
            <a:latin typeface="Arial" panose="020B0604020202020204" pitchFamily="34" charset="0"/>
            <a:cs typeface="Arial" panose="020B0604020202020204" pitchFamily="34" charset="0"/>
          </a:endParaRPr>
        </a:p>
      </dgm:t>
    </dgm:pt>
    <dgm:pt modelId="{1FF478FF-EDEB-456F-8712-D2C9B57FD648}">
      <dgm:prSet phldrT="[Text]" custT="1"/>
      <dgm:spPr>
        <a:xfrm>
          <a:off x="1705277" y="44905"/>
          <a:ext cx="925320"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Meeting minutes</a:t>
          </a:r>
        </a:p>
      </dgm:t>
    </dgm:pt>
    <dgm:pt modelId="{35C4D4C9-8B4D-420A-B8DA-F23A1FD740B8}" type="parTrans" cxnId="{A894B1E7-40BC-4CC2-9BC8-53B92900BA12}">
      <dgm:prSet/>
      <dgm:spPr/>
      <dgm:t>
        <a:bodyPr/>
        <a:lstStyle/>
        <a:p>
          <a:pPr algn="ctr"/>
          <a:endParaRPr lang="en-NZ" sz="800">
            <a:latin typeface="Arial" panose="020B0604020202020204" pitchFamily="34" charset="0"/>
            <a:cs typeface="Arial" panose="020B0604020202020204" pitchFamily="34" charset="0"/>
          </a:endParaRPr>
        </a:p>
      </dgm:t>
    </dgm:pt>
    <dgm:pt modelId="{6D439946-53E0-483E-BF87-F3FD9D5C0CF4}" type="sibTrans" cxnId="{A894B1E7-40BC-4CC2-9BC8-53B92900BA12}">
      <dgm:prSet/>
      <dgm:spPr/>
      <dgm:t>
        <a:bodyPr/>
        <a:lstStyle/>
        <a:p>
          <a:pPr algn="ctr"/>
          <a:endParaRPr lang="en-NZ" sz="800">
            <a:latin typeface="Arial" panose="020B0604020202020204" pitchFamily="34" charset="0"/>
            <a:cs typeface="Arial" panose="020B0604020202020204" pitchFamily="34" charset="0"/>
          </a:endParaRPr>
        </a:p>
      </dgm:t>
    </dgm:pt>
    <dgm:pt modelId="{EB5D6BA4-32C0-4408-A974-6311443B680E}">
      <dgm:prSet phldrT="[Text]" custT="1"/>
      <dgm:spPr>
        <a:xfrm>
          <a:off x="2741328" y="52549"/>
          <a:ext cx="716545"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Reports</a:t>
          </a:r>
        </a:p>
      </dgm:t>
    </dgm:pt>
    <dgm:pt modelId="{8DE49916-D0CB-4469-BC94-0424E3FEC565}" type="parTrans" cxnId="{58D0040C-FAFA-4B8F-A862-BD2E3861F01B}">
      <dgm:prSet/>
      <dgm:spPr/>
      <dgm:t>
        <a:bodyPr/>
        <a:lstStyle/>
        <a:p>
          <a:pPr algn="ctr"/>
          <a:endParaRPr lang="en-NZ" sz="800">
            <a:latin typeface="Arial" panose="020B0604020202020204" pitchFamily="34" charset="0"/>
            <a:cs typeface="Arial" panose="020B0604020202020204" pitchFamily="34" charset="0"/>
          </a:endParaRPr>
        </a:p>
      </dgm:t>
    </dgm:pt>
    <dgm:pt modelId="{433F02BF-3841-4AFA-96E9-542D5C4A0CAB}" type="sibTrans" cxnId="{58D0040C-FAFA-4B8F-A862-BD2E3861F01B}">
      <dgm:prSet/>
      <dgm:spPr/>
      <dgm:t>
        <a:bodyPr/>
        <a:lstStyle/>
        <a:p>
          <a:pPr algn="ctr"/>
          <a:endParaRPr lang="en-NZ" sz="800">
            <a:latin typeface="Arial" panose="020B0604020202020204" pitchFamily="34" charset="0"/>
            <a:cs typeface="Arial" panose="020B0604020202020204" pitchFamily="34" charset="0"/>
          </a:endParaRPr>
        </a:p>
      </dgm:t>
    </dgm:pt>
    <dgm:pt modelId="{72BE533F-E8C5-4191-92E2-2F5C64DE3A92}">
      <dgm:prSet phldrT="[Text]" custT="1"/>
      <dgm:spPr>
        <a:xfrm>
          <a:off x="3528238" y="44905"/>
          <a:ext cx="905472"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Policies</a:t>
          </a:r>
        </a:p>
      </dgm:t>
    </dgm:pt>
    <dgm:pt modelId="{98C23C03-0066-459A-ADE9-3E3F604AC209}" type="parTrans" cxnId="{3421B00A-C95C-459F-AA42-0F6FDF8771E4}">
      <dgm:prSet/>
      <dgm:spPr/>
      <dgm:t>
        <a:bodyPr/>
        <a:lstStyle/>
        <a:p>
          <a:pPr algn="ctr"/>
          <a:endParaRPr lang="en-NZ" sz="800">
            <a:latin typeface="Arial" panose="020B0604020202020204" pitchFamily="34" charset="0"/>
            <a:cs typeface="Arial" panose="020B0604020202020204" pitchFamily="34" charset="0"/>
          </a:endParaRPr>
        </a:p>
      </dgm:t>
    </dgm:pt>
    <dgm:pt modelId="{1CCDD0D3-CEC0-4276-B8E4-DE3201F5F61E}" type="sibTrans" cxnId="{3421B00A-C95C-459F-AA42-0F6FDF8771E4}">
      <dgm:prSet/>
      <dgm:spPr/>
      <dgm:t>
        <a:bodyPr/>
        <a:lstStyle/>
        <a:p>
          <a:pPr algn="ctr"/>
          <a:endParaRPr lang="en-NZ" sz="800">
            <a:latin typeface="Arial" panose="020B0604020202020204" pitchFamily="34" charset="0"/>
            <a:cs typeface="Arial" panose="020B0604020202020204" pitchFamily="34" charset="0"/>
          </a:endParaRPr>
        </a:p>
      </dgm:t>
    </dgm:pt>
    <dgm:pt modelId="{E859FE43-9618-4D27-B208-C15D850C9C1F}">
      <dgm:prSet phldrT="[Text]" custT="1"/>
      <dgm:spPr>
        <a:xfrm>
          <a:off x="4524258" y="44905"/>
          <a:ext cx="738557"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Music Library</a:t>
          </a:r>
        </a:p>
      </dgm:t>
    </dgm:pt>
    <dgm:pt modelId="{F1ADCAF7-BE66-4E21-9565-C4DA42E4CCC3}" type="parTrans" cxnId="{EE0E6B23-27EA-491A-ADF5-68A130E29528}">
      <dgm:prSet/>
      <dgm:spPr/>
      <dgm:t>
        <a:bodyPr/>
        <a:lstStyle/>
        <a:p>
          <a:pPr algn="ctr"/>
          <a:endParaRPr lang="en-NZ" sz="800">
            <a:latin typeface="Arial" panose="020B0604020202020204" pitchFamily="34" charset="0"/>
            <a:cs typeface="Arial" panose="020B0604020202020204" pitchFamily="34" charset="0"/>
          </a:endParaRPr>
        </a:p>
      </dgm:t>
    </dgm:pt>
    <dgm:pt modelId="{1A1AFF40-85BB-4C05-87DA-AB6AE3725F9F}" type="sibTrans" cxnId="{EE0E6B23-27EA-491A-ADF5-68A130E29528}">
      <dgm:prSet/>
      <dgm:spPr/>
      <dgm:t>
        <a:bodyPr/>
        <a:lstStyle/>
        <a:p>
          <a:pPr algn="ctr"/>
          <a:endParaRPr lang="en-NZ" sz="800">
            <a:latin typeface="Arial" panose="020B0604020202020204" pitchFamily="34" charset="0"/>
            <a:cs typeface="Arial" panose="020B0604020202020204" pitchFamily="34" charset="0"/>
          </a:endParaRPr>
        </a:p>
      </dgm:t>
    </dgm:pt>
    <dgm:pt modelId="{1107ABCA-5802-4F01-9673-4A9740AEB11C}">
      <dgm:prSet phldrT="[Text]" custT="1"/>
      <dgm:spPr>
        <a:xfrm>
          <a:off x="5353363" y="44905"/>
          <a:ext cx="673925"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Current repetoire</a:t>
          </a:r>
        </a:p>
      </dgm:t>
    </dgm:pt>
    <dgm:pt modelId="{C7843C1C-7DB0-47DA-9C8C-3C585BE3225D}" type="parTrans" cxnId="{585BBF9D-FC59-4279-816D-BA7C4E4536D3}">
      <dgm:prSet/>
      <dgm:spPr/>
      <dgm:t>
        <a:bodyPr/>
        <a:lstStyle/>
        <a:p>
          <a:endParaRPr lang="en-NZ" sz="1200">
            <a:latin typeface="Arial" panose="020B0604020202020204" pitchFamily="34" charset="0"/>
            <a:cs typeface="Arial" panose="020B0604020202020204" pitchFamily="34" charset="0"/>
          </a:endParaRPr>
        </a:p>
      </dgm:t>
    </dgm:pt>
    <dgm:pt modelId="{9A755944-0016-4264-9573-C6BD3B03DB4F}" type="sibTrans" cxnId="{585BBF9D-FC59-4279-816D-BA7C4E4536D3}">
      <dgm:prSet/>
      <dgm:spPr/>
      <dgm:t>
        <a:bodyPr/>
        <a:lstStyle/>
        <a:p>
          <a:endParaRPr lang="en-NZ" sz="1200">
            <a:latin typeface="Arial" panose="020B0604020202020204" pitchFamily="34" charset="0"/>
            <a:cs typeface="Arial" panose="020B0604020202020204" pitchFamily="34" charset="0"/>
          </a:endParaRPr>
        </a:p>
      </dgm:t>
    </dgm:pt>
    <dgm:pt modelId="{31A3AF96-4898-4028-B03E-1246CAC9107B}">
      <dgm:prSet phldrT="[Text]" custT="1"/>
      <dgm:spPr>
        <a:xfrm>
          <a:off x="5353363" y="44905"/>
          <a:ext cx="673925"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Members contact</a:t>
          </a:r>
        </a:p>
      </dgm:t>
    </dgm:pt>
    <dgm:pt modelId="{6483E86A-5874-4F58-830F-37C75ADD9DB9}" type="parTrans" cxnId="{38FE8DD7-EAEA-41E2-A6C0-89B953011F06}">
      <dgm:prSet/>
      <dgm:spPr/>
    </dgm:pt>
    <dgm:pt modelId="{30F6F0CA-043E-465A-8EA2-23BFA38DF13A}" type="sibTrans" cxnId="{38FE8DD7-EAEA-41E2-A6C0-89B953011F06}">
      <dgm:prSet/>
      <dgm:spPr/>
    </dgm:pt>
    <dgm:pt modelId="{7563DCA4-92E6-42BA-BD2E-8FF417193A2A}">
      <dgm:prSet phldrT="[Text]" custT="1"/>
      <dgm:spPr>
        <a:xfrm>
          <a:off x="5353363" y="44905"/>
          <a:ext cx="673925" cy="543283"/>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lgn="ctr">
            <a:buNone/>
          </a:pPr>
          <a:r>
            <a:rPr lang="en-NZ" sz="800">
              <a:solidFill>
                <a:sysClr val="window" lastClr="FFFFFF"/>
              </a:solidFill>
              <a:latin typeface="Arial" panose="020B0604020202020204" pitchFamily="34" charset="0"/>
              <a:ea typeface="+mn-ea"/>
              <a:cs typeface="Arial" panose="020B0604020202020204" pitchFamily="34" charset="0"/>
            </a:rPr>
            <a:t>Gallery</a:t>
          </a:r>
        </a:p>
      </dgm:t>
    </dgm:pt>
    <dgm:pt modelId="{B8CFA7EE-2C44-4EBC-A56B-D859B56DE120}" type="parTrans" cxnId="{F31E97A0-EFC0-428D-95CB-43054DB61F91}">
      <dgm:prSet/>
      <dgm:spPr/>
    </dgm:pt>
    <dgm:pt modelId="{3A0E7DA5-9B9F-49DD-84F4-B73C52A0A116}" type="sibTrans" cxnId="{F31E97A0-EFC0-428D-95CB-43054DB61F91}">
      <dgm:prSet/>
      <dgm:spPr/>
    </dgm:pt>
    <dgm:pt modelId="{A7D6DEA9-7C7F-4A65-9912-396E40C0BA2D}" type="pres">
      <dgm:prSet presAssocID="{4060E410-30D4-43BE-AD9C-848C79A48062}" presName="diagram" presStyleCnt="0">
        <dgm:presLayoutVars>
          <dgm:dir/>
          <dgm:resizeHandles val="exact"/>
        </dgm:presLayoutVars>
      </dgm:prSet>
      <dgm:spPr/>
    </dgm:pt>
    <dgm:pt modelId="{9404634B-2013-4BC0-8058-5317F61EF29C}" type="pres">
      <dgm:prSet presAssocID="{EDAA7F02-4435-43F1-95BD-5BFB2B87FA9E}" presName="node" presStyleLbl="node1" presStyleIdx="0" presStyleCnt="9" custScaleX="73144">
        <dgm:presLayoutVars>
          <dgm:bulletEnabled val="1"/>
        </dgm:presLayoutVars>
      </dgm:prSet>
      <dgm:spPr>
        <a:prstGeom prst="rect">
          <a:avLst/>
        </a:prstGeom>
      </dgm:spPr>
    </dgm:pt>
    <dgm:pt modelId="{B0EB744A-AF2E-4C96-874C-20B56E27D250}" type="pres">
      <dgm:prSet presAssocID="{1A68CA02-4DFB-45FF-A29F-AAF72AEDF559}" presName="sibTrans" presStyleCnt="0"/>
      <dgm:spPr/>
    </dgm:pt>
    <dgm:pt modelId="{83D19AD7-8D65-4C2D-A62A-8FFFF0D4BBA7}" type="pres">
      <dgm:prSet presAssocID="{03B11539-1DE8-4E7F-AE2B-C2E36A66DD7A}" presName="node" presStyleLbl="node1" presStyleIdx="1" presStyleCnt="9" custScaleX="94821">
        <dgm:presLayoutVars>
          <dgm:bulletEnabled val="1"/>
        </dgm:presLayoutVars>
      </dgm:prSet>
      <dgm:spPr>
        <a:prstGeom prst="rect">
          <a:avLst/>
        </a:prstGeom>
      </dgm:spPr>
    </dgm:pt>
    <dgm:pt modelId="{E24C377C-B103-4E99-B058-BB8927FA5D9E}" type="pres">
      <dgm:prSet presAssocID="{5C2FAE63-DED0-49FC-8709-99EE256BB8D5}" presName="sibTrans" presStyleCnt="0"/>
      <dgm:spPr/>
    </dgm:pt>
    <dgm:pt modelId="{FE011765-B9EB-4B5C-87EC-08ECEBE2B070}" type="pres">
      <dgm:prSet presAssocID="{1FF478FF-EDEB-456F-8712-D2C9B57FD648}" presName="node" presStyleLbl="node1" presStyleIdx="2" presStyleCnt="9" custScaleX="102192">
        <dgm:presLayoutVars>
          <dgm:bulletEnabled val="1"/>
        </dgm:presLayoutVars>
      </dgm:prSet>
      <dgm:spPr>
        <a:prstGeom prst="rect">
          <a:avLst/>
        </a:prstGeom>
      </dgm:spPr>
    </dgm:pt>
    <dgm:pt modelId="{FD3AD960-3FF5-4290-85A9-A0F86B2E1DBC}" type="pres">
      <dgm:prSet presAssocID="{6D439946-53E0-483E-BF87-F3FD9D5C0CF4}" presName="sibTrans" presStyleCnt="0"/>
      <dgm:spPr/>
    </dgm:pt>
    <dgm:pt modelId="{EC1DB009-61B0-4AD8-B4E7-2B10BA2F9186}" type="pres">
      <dgm:prSet presAssocID="{EB5D6BA4-32C0-4408-A974-6311443B680E}" presName="node" presStyleLbl="node1" presStyleIdx="3" presStyleCnt="9" custScaleX="79135" custLinFactNeighborX="2229" custLinFactNeighborY="1407">
        <dgm:presLayoutVars>
          <dgm:bulletEnabled val="1"/>
        </dgm:presLayoutVars>
      </dgm:prSet>
      <dgm:spPr>
        <a:prstGeom prst="rect">
          <a:avLst/>
        </a:prstGeom>
      </dgm:spPr>
    </dgm:pt>
    <dgm:pt modelId="{1072D593-5136-45BB-80C8-861ECE3ED7C9}" type="pres">
      <dgm:prSet presAssocID="{433F02BF-3841-4AFA-96E9-542D5C4A0CAB}" presName="sibTrans" presStyleCnt="0"/>
      <dgm:spPr/>
    </dgm:pt>
    <dgm:pt modelId="{C4398B3A-A641-419A-8357-3139384066EA}" type="pres">
      <dgm:prSet presAssocID="{72BE533F-E8C5-4191-92E2-2F5C64DE3A92}" presName="node" presStyleLbl="node1" presStyleIdx="4" presStyleCnt="9">
        <dgm:presLayoutVars>
          <dgm:bulletEnabled val="1"/>
        </dgm:presLayoutVars>
      </dgm:prSet>
      <dgm:spPr>
        <a:prstGeom prst="rect">
          <a:avLst/>
        </a:prstGeom>
      </dgm:spPr>
    </dgm:pt>
    <dgm:pt modelId="{4162DC74-12BB-472C-BBAB-4684C045B71D}" type="pres">
      <dgm:prSet presAssocID="{1CCDD0D3-CEC0-4276-B8E4-DE3201F5F61E}" presName="sibTrans" presStyleCnt="0"/>
      <dgm:spPr/>
    </dgm:pt>
    <dgm:pt modelId="{0F5E0E99-BFE1-436F-9A18-9B7A55AA7FCA}" type="pres">
      <dgm:prSet presAssocID="{E859FE43-9618-4D27-B208-C15D850C9C1F}" presName="node" presStyleLbl="node1" presStyleIdx="5" presStyleCnt="9" custScaleX="81566">
        <dgm:presLayoutVars>
          <dgm:bulletEnabled val="1"/>
        </dgm:presLayoutVars>
      </dgm:prSet>
      <dgm:spPr>
        <a:prstGeom prst="rect">
          <a:avLst/>
        </a:prstGeom>
      </dgm:spPr>
    </dgm:pt>
    <dgm:pt modelId="{B141A0F9-F161-48C6-AC66-CC8E7A0D6B5F}" type="pres">
      <dgm:prSet presAssocID="{1A1AFF40-85BB-4C05-87DA-AB6AE3725F9F}" presName="sibTrans" presStyleCnt="0"/>
      <dgm:spPr/>
    </dgm:pt>
    <dgm:pt modelId="{4064CCD2-73BF-43B9-9BB5-1063D7BE1F3A}" type="pres">
      <dgm:prSet presAssocID="{1107ABCA-5802-4F01-9673-4A9740AEB11C}" presName="node" presStyleLbl="node1" presStyleIdx="6" presStyleCnt="9" custScaleX="74428">
        <dgm:presLayoutVars>
          <dgm:bulletEnabled val="1"/>
        </dgm:presLayoutVars>
      </dgm:prSet>
      <dgm:spPr>
        <a:prstGeom prst="rect">
          <a:avLst/>
        </a:prstGeom>
      </dgm:spPr>
    </dgm:pt>
    <dgm:pt modelId="{FA1CE36E-0126-4F27-8A1F-C147AD4C9D18}" type="pres">
      <dgm:prSet presAssocID="{9A755944-0016-4264-9573-C6BD3B03DB4F}" presName="sibTrans" presStyleCnt="0"/>
      <dgm:spPr/>
    </dgm:pt>
    <dgm:pt modelId="{61A73E0D-F62B-4A73-9DF7-6C602ACD173C}" type="pres">
      <dgm:prSet presAssocID="{31A3AF96-4898-4028-B03E-1246CAC9107B}" presName="node" presStyleLbl="node1" presStyleIdx="7" presStyleCnt="9">
        <dgm:presLayoutVars>
          <dgm:bulletEnabled val="1"/>
        </dgm:presLayoutVars>
      </dgm:prSet>
      <dgm:spPr>
        <a:prstGeom prst="rect">
          <a:avLst/>
        </a:prstGeom>
      </dgm:spPr>
    </dgm:pt>
    <dgm:pt modelId="{76BF2165-F7E6-4589-AC8C-0BFE451368D0}" type="pres">
      <dgm:prSet presAssocID="{30F6F0CA-043E-465A-8EA2-23BFA38DF13A}" presName="sibTrans" presStyleCnt="0"/>
      <dgm:spPr/>
    </dgm:pt>
    <dgm:pt modelId="{5C24A60D-BCA9-410A-B0FE-85E81487C6F0}" type="pres">
      <dgm:prSet presAssocID="{7563DCA4-92E6-42BA-BD2E-8FF417193A2A}" presName="node" presStyleLbl="node1" presStyleIdx="8" presStyleCnt="9">
        <dgm:presLayoutVars>
          <dgm:bulletEnabled val="1"/>
        </dgm:presLayoutVars>
      </dgm:prSet>
      <dgm:spPr/>
    </dgm:pt>
  </dgm:ptLst>
  <dgm:cxnLst>
    <dgm:cxn modelId="{3421B00A-C95C-459F-AA42-0F6FDF8771E4}" srcId="{4060E410-30D4-43BE-AD9C-848C79A48062}" destId="{72BE533F-E8C5-4191-92E2-2F5C64DE3A92}" srcOrd="4" destOrd="0" parTransId="{98C23C03-0066-459A-ADE9-3E3F604AC209}" sibTransId="{1CCDD0D3-CEC0-4276-B8E4-DE3201F5F61E}"/>
    <dgm:cxn modelId="{58D0040C-FAFA-4B8F-A862-BD2E3861F01B}" srcId="{4060E410-30D4-43BE-AD9C-848C79A48062}" destId="{EB5D6BA4-32C0-4408-A974-6311443B680E}" srcOrd="3" destOrd="0" parTransId="{8DE49916-D0CB-4469-BC94-0424E3FEC565}" sibTransId="{433F02BF-3841-4AFA-96E9-542D5C4A0CAB}"/>
    <dgm:cxn modelId="{014CA513-D0BD-4DD5-89C8-762D3C233A5A}" type="presOf" srcId="{EB5D6BA4-32C0-4408-A974-6311443B680E}" destId="{EC1DB009-61B0-4AD8-B4E7-2B10BA2F9186}" srcOrd="0" destOrd="0" presId="urn:microsoft.com/office/officeart/2005/8/layout/default"/>
    <dgm:cxn modelId="{D025E115-FFB4-43F8-989E-822418C14CF5}" type="presOf" srcId="{1107ABCA-5802-4F01-9673-4A9740AEB11C}" destId="{4064CCD2-73BF-43B9-9BB5-1063D7BE1F3A}" srcOrd="0" destOrd="0" presId="urn:microsoft.com/office/officeart/2005/8/layout/default"/>
    <dgm:cxn modelId="{EE0E6B23-27EA-491A-ADF5-68A130E29528}" srcId="{4060E410-30D4-43BE-AD9C-848C79A48062}" destId="{E859FE43-9618-4D27-B208-C15D850C9C1F}" srcOrd="5" destOrd="0" parTransId="{F1ADCAF7-BE66-4E21-9565-C4DA42E4CCC3}" sibTransId="{1A1AFF40-85BB-4C05-87DA-AB6AE3725F9F}"/>
    <dgm:cxn modelId="{22D7A260-9720-419E-8089-14B24AFCD52B}" type="presOf" srcId="{03B11539-1DE8-4E7F-AE2B-C2E36A66DD7A}" destId="{83D19AD7-8D65-4C2D-A62A-8FFFF0D4BBA7}" srcOrd="0" destOrd="0" presId="urn:microsoft.com/office/officeart/2005/8/layout/default"/>
    <dgm:cxn modelId="{A9F9A644-8167-41E3-B958-A7EA844AA331}" type="presOf" srcId="{72BE533F-E8C5-4191-92E2-2F5C64DE3A92}" destId="{C4398B3A-A641-419A-8357-3139384066EA}" srcOrd="0" destOrd="0" presId="urn:microsoft.com/office/officeart/2005/8/layout/default"/>
    <dgm:cxn modelId="{30589969-F7E9-46EB-B763-4AD89173D4E8}" type="presOf" srcId="{4060E410-30D4-43BE-AD9C-848C79A48062}" destId="{A7D6DEA9-7C7F-4A65-9912-396E40C0BA2D}" srcOrd="0" destOrd="0" presId="urn:microsoft.com/office/officeart/2005/8/layout/default"/>
    <dgm:cxn modelId="{78D1796F-B07A-481D-AEBC-D078DBE9D2BF}" type="presOf" srcId="{7563DCA4-92E6-42BA-BD2E-8FF417193A2A}" destId="{5C24A60D-BCA9-410A-B0FE-85E81487C6F0}" srcOrd="0" destOrd="0" presId="urn:microsoft.com/office/officeart/2005/8/layout/default"/>
    <dgm:cxn modelId="{234F6373-5172-4D34-BDC4-C014BF4903AB}" type="presOf" srcId="{E859FE43-9618-4D27-B208-C15D850C9C1F}" destId="{0F5E0E99-BFE1-436F-9A18-9B7A55AA7FCA}" srcOrd="0" destOrd="0" presId="urn:microsoft.com/office/officeart/2005/8/layout/default"/>
    <dgm:cxn modelId="{F4710F76-2F8F-4B7C-8ECE-7E2D48F879F8}" srcId="{4060E410-30D4-43BE-AD9C-848C79A48062}" destId="{03B11539-1DE8-4E7F-AE2B-C2E36A66DD7A}" srcOrd="1" destOrd="0" parTransId="{FB7D561D-F907-4582-87F3-228286E70F4E}" sibTransId="{5C2FAE63-DED0-49FC-8709-99EE256BB8D5}"/>
    <dgm:cxn modelId="{CCEFA37E-3D83-4544-8395-5584E60F70C5}" type="presOf" srcId="{EDAA7F02-4435-43F1-95BD-5BFB2B87FA9E}" destId="{9404634B-2013-4BC0-8058-5317F61EF29C}" srcOrd="0" destOrd="0" presId="urn:microsoft.com/office/officeart/2005/8/layout/default"/>
    <dgm:cxn modelId="{585BBF9D-FC59-4279-816D-BA7C4E4536D3}" srcId="{4060E410-30D4-43BE-AD9C-848C79A48062}" destId="{1107ABCA-5802-4F01-9673-4A9740AEB11C}" srcOrd="6" destOrd="0" parTransId="{C7843C1C-7DB0-47DA-9C8C-3C585BE3225D}" sibTransId="{9A755944-0016-4264-9573-C6BD3B03DB4F}"/>
    <dgm:cxn modelId="{F31E97A0-EFC0-428D-95CB-43054DB61F91}" srcId="{4060E410-30D4-43BE-AD9C-848C79A48062}" destId="{7563DCA4-92E6-42BA-BD2E-8FF417193A2A}" srcOrd="8" destOrd="0" parTransId="{B8CFA7EE-2C44-4EBC-A56B-D859B56DE120}" sibTransId="{3A0E7DA5-9B9F-49DD-84F4-B73C52A0A116}"/>
    <dgm:cxn modelId="{AA9ACBB8-6573-47A0-AE2B-591932411B20}" srcId="{4060E410-30D4-43BE-AD9C-848C79A48062}" destId="{EDAA7F02-4435-43F1-95BD-5BFB2B87FA9E}" srcOrd="0" destOrd="0" parTransId="{5D7E50DD-8BB8-413A-8476-40AC03AEED81}" sibTransId="{1A68CA02-4DFB-45FF-A29F-AAF72AEDF559}"/>
    <dgm:cxn modelId="{34D9B2C3-B349-4A5B-8356-F6820E7032F1}" type="presOf" srcId="{1FF478FF-EDEB-456F-8712-D2C9B57FD648}" destId="{FE011765-B9EB-4B5C-87EC-08ECEBE2B070}" srcOrd="0" destOrd="0" presId="urn:microsoft.com/office/officeart/2005/8/layout/default"/>
    <dgm:cxn modelId="{38FE8DD7-EAEA-41E2-A6C0-89B953011F06}" srcId="{4060E410-30D4-43BE-AD9C-848C79A48062}" destId="{31A3AF96-4898-4028-B03E-1246CAC9107B}" srcOrd="7" destOrd="0" parTransId="{6483E86A-5874-4F58-830F-37C75ADD9DB9}" sibTransId="{30F6F0CA-043E-465A-8EA2-23BFA38DF13A}"/>
    <dgm:cxn modelId="{6D0920E6-AA8A-4653-91DA-EF1D28E52546}" type="presOf" srcId="{31A3AF96-4898-4028-B03E-1246CAC9107B}" destId="{61A73E0D-F62B-4A73-9DF7-6C602ACD173C}" srcOrd="0" destOrd="0" presId="urn:microsoft.com/office/officeart/2005/8/layout/default"/>
    <dgm:cxn modelId="{A894B1E7-40BC-4CC2-9BC8-53B92900BA12}" srcId="{4060E410-30D4-43BE-AD9C-848C79A48062}" destId="{1FF478FF-EDEB-456F-8712-D2C9B57FD648}" srcOrd="2" destOrd="0" parTransId="{35C4D4C9-8B4D-420A-B8DA-F23A1FD740B8}" sibTransId="{6D439946-53E0-483E-BF87-F3FD9D5C0CF4}"/>
    <dgm:cxn modelId="{00E8BDE4-A709-4595-A666-0BB8AD9CC118}" type="presParOf" srcId="{A7D6DEA9-7C7F-4A65-9912-396E40C0BA2D}" destId="{9404634B-2013-4BC0-8058-5317F61EF29C}" srcOrd="0" destOrd="0" presId="urn:microsoft.com/office/officeart/2005/8/layout/default"/>
    <dgm:cxn modelId="{7162F096-844C-4794-8180-17E03A11E50D}" type="presParOf" srcId="{A7D6DEA9-7C7F-4A65-9912-396E40C0BA2D}" destId="{B0EB744A-AF2E-4C96-874C-20B56E27D250}" srcOrd="1" destOrd="0" presId="urn:microsoft.com/office/officeart/2005/8/layout/default"/>
    <dgm:cxn modelId="{844F4354-EA12-49AD-8771-87DD5BD41595}" type="presParOf" srcId="{A7D6DEA9-7C7F-4A65-9912-396E40C0BA2D}" destId="{83D19AD7-8D65-4C2D-A62A-8FFFF0D4BBA7}" srcOrd="2" destOrd="0" presId="urn:microsoft.com/office/officeart/2005/8/layout/default"/>
    <dgm:cxn modelId="{0954C721-6C0E-411C-ABED-3D28C187C78B}" type="presParOf" srcId="{A7D6DEA9-7C7F-4A65-9912-396E40C0BA2D}" destId="{E24C377C-B103-4E99-B058-BB8927FA5D9E}" srcOrd="3" destOrd="0" presId="urn:microsoft.com/office/officeart/2005/8/layout/default"/>
    <dgm:cxn modelId="{33126542-BEB3-4767-8CC5-374816027145}" type="presParOf" srcId="{A7D6DEA9-7C7F-4A65-9912-396E40C0BA2D}" destId="{FE011765-B9EB-4B5C-87EC-08ECEBE2B070}" srcOrd="4" destOrd="0" presId="urn:microsoft.com/office/officeart/2005/8/layout/default"/>
    <dgm:cxn modelId="{91DA218E-8441-4A01-A703-D84234D838CD}" type="presParOf" srcId="{A7D6DEA9-7C7F-4A65-9912-396E40C0BA2D}" destId="{FD3AD960-3FF5-4290-85A9-A0F86B2E1DBC}" srcOrd="5" destOrd="0" presId="urn:microsoft.com/office/officeart/2005/8/layout/default"/>
    <dgm:cxn modelId="{4D85AAFA-4AB3-420B-881B-A5171BB85887}" type="presParOf" srcId="{A7D6DEA9-7C7F-4A65-9912-396E40C0BA2D}" destId="{EC1DB009-61B0-4AD8-B4E7-2B10BA2F9186}" srcOrd="6" destOrd="0" presId="urn:microsoft.com/office/officeart/2005/8/layout/default"/>
    <dgm:cxn modelId="{417082A0-6988-41A2-A9B3-B8F0F38C5760}" type="presParOf" srcId="{A7D6DEA9-7C7F-4A65-9912-396E40C0BA2D}" destId="{1072D593-5136-45BB-80C8-861ECE3ED7C9}" srcOrd="7" destOrd="0" presId="urn:microsoft.com/office/officeart/2005/8/layout/default"/>
    <dgm:cxn modelId="{7525A5AA-5717-4898-B485-F55D93137952}" type="presParOf" srcId="{A7D6DEA9-7C7F-4A65-9912-396E40C0BA2D}" destId="{C4398B3A-A641-419A-8357-3139384066EA}" srcOrd="8" destOrd="0" presId="urn:microsoft.com/office/officeart/2005/8/layout/default"/>
    <dgm:cxn modelId="{F9D70546-B95C-4DEF-9340-1965DB583A55}" type="presParOf" srcId="{A7D6DEA9-7C7F-4A65-9912-396E40C0BA2D}" destId="{4162DC74-12BB-472C-BBAB-4684C045B71D}" srcOrd="9" destOrd="0" presId="urn:microsoft.com/office/officeart/2005/8/layout/default"/>
    <dgm:cxn modelId="{E873CECF-205B-431B-9C9F-CD4C86F763C7}" type="presParOf" srcId="{A7D6DEA9-7C7F-4A65-9912-396E40C0BA2D}" destId="{0F5E0E99-BFE1-436F-9A18-9B7A55AA7FCA}" srcOrd="10" destOrd="0" presId="urn:microsoft.com/office/officeart/2005/8/layout/default"/>
    <dgm:cxn modelId="{35FD157C-C9A2-4542-84B8-FA7DD6D5BF7F}" type="presParOf" srcId="{A7D6DEA9-7C7F-4A65-9912-396E40C0BA2D}" destId="{B141A0F9-F161-48C6-AC66-CC8E7A0D6B5F}" srcOrd="11" destOrd="0" presId="urn:microsoft.com/office/officeart/2005/8/layout/default"/>
    <dgm:cxn modelId="{0F70BC6D-DF24-4815-BE4E-947AA513E600}" type="presParOf" srcId="{A7D6DEA9-7C7F-4A65-9912-396E40C0BA2D}" destId="{4064CCD2-73BF-43B9-9BB5-1063D7BE1F3A}" srcOrd="12" destOrd="0" presId="urn:microsoft.com/office/officeart/2005/8/layout/default"/>
    <dgm:cxn modelId="{5E9F7716-B1D2-42F0-9F5E-2E174D6EC3FE}" type="presParOf" srcId="{A7D6DEA9-7C7F-4A65-9912-396E40C0BA2D}" destId="{FA1CE36E-0126-4F27-8A1F-C147AD4C9D18}" srcOrd="13" destOrd="0" presId="urn:microsoft.com/office/officeart/2005/8/layout/default"/>
    <dgm:cxn modelId="{7C6E605E-3AA0-4F7D-9474-C5107CC94A21}" type="presParOf" srcId="{A7D6DEA9-7C7F-4A65-9912-396E40C0BA2D}" destId="{61A73E0D-F62B-4A73-9DF7-6C602ACD173C}" srcOrd="14" destOrd="0" presId="urn:microsoft.com/office/officeart/2005/8/layout/default"/>
    <dgm:cxn modelId="{0C97F79F-39EE-4E83-B7EA-3911C03DE7CD}" type="presParOf" srcId="{A7D6DEA9-7C7F-4A65-9912-396E40C0BA2D}" destId="{76BF2165-F7E6-4589-AC8C-0BFE451368D0}" srcOrd="15" destOrd="0" presId="urn:microsoft.com/office/officeart/2005/8/layout/default"/>
    <dgm:cxn modelId="{0ED87954-7C2C-485F-A6F2-EDF19772B12F}" type="presParOf" srcId="{A7D6DEA9-7C7F-4A65-9912-396E40C0BA2D}" destId="{5C24A60D-BCA9-410A-B0FE-85E81487C6F0}" srcOrd="16" destOrd="0" presId="urn:microsoft.com/office/officeart/2005/8/layout/defaul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04634B-2013-4BC0-8058-5317F61EF29C}">
      <dsp:nvSpPr>
        <dsp:cNvPr id="0" name=""/>
        <dsp:cNvSpPr/>
      </dsp:nvSpPr>
      <dsp:spPr>
        <a:xfrm>
          <a:off x="3306" y="45195"/>
          <a:ext cx="662298" cy="54328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Home</a:t>
          </a:r>
        </a:p>
      </dsp:txBody>
      <dsp:txXfrm>
        <a:off x="3306" y="45195"/>
        <a:ext cx="662298" cy="543283"/>
      </dsp:txXfrm>
    </dsp:sp>
    <dsp:sp modelId="{83D19AD7-8D65-4C2D-A62A-8FFFF0D4BBA7}">
      <dsp:nvSpPr>
        <dsp:cNvPr id="0" name=""/>
        <dsp:cNvSpPr/>
      </dsp:nvSpPr>
      <dsp:spPr>
        <a:xfrm>
          <a:off x="756152" y="45195"/>
          <a:ext cx="858578" cy="54328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About</a:t>
          </a:r>
        </a:p>
      </dsp:txBody>
      <dsp:txXfrm>
        <a:off x="756152" y="45195"/>
        <a:ext cx="858578" cy="543283"/>
      </dsp:txXfrm>
    </dsp:sp>
    <dsp:sp modelId="{FE011765-B9EB-4B5C-87EC-08ECEBE2B070}">
      <dsp:nvSpPr>
        <dsp:cNvPr id="0" name=""/>
        <dsp:cNvSpPr/>
      </dsp:nvSpPr>
      <dsp:spPr>
        <a:xfrm>
          <a:off x="1705277" y="45195"/>
          <a:ext cx="925320" cy="54328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Join</a:t>
          </a:r>
        </a:p>
      </dsp:txBody>
      <dsp:txXfrm>
        <a:off x="1705277" y="45195"/>
        <a:ext cx="925320" cy="543283"/>
      </dsp:txXfrm>
    </dsp:sp>
    <dsp:sp modelId="{EC1DB009-61B0-4AD8-B4E7-2B10BA2F9186}">
      <dsp:nvSpPr>
        <dsp:cNvPr id="0" name=""/>
        <dsp:cNvSpPr/>
      </dsp:nvSpPr>
      <dsp:spPr>
        <a:xfrm>
          <a:off x="2741328" y="52839"/>
          <a:ext cx="716545" cy="54328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Listen</a:t>
          </a:r>
        </a:p>
      </dsp:txBody>
      <dsp:txXfrm>
        <a:off x="2741328" y="52839"/>
        <a:ext cx="716545" cy="543283"/>
      </dsp:txXfrm>
    </dsp:sp>
    <dsp:sp modelId="{C4398B3A-A641-419A-8357-3139384066EA}">
      <dsp:nvSpPr>
        <dsp:cNvPr id="0" name=""/>
        <dsp:cNvSpPr/>
      </dsp:nvSpPr>
      <dsp:spPr>
        <a:xfrm>
          <a:off x="3528238" y="45195"/>
          <a:ext cx="905472" cy="54328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News &amp; Events</a:t>
          </a:r>
        </a:p>
      </dsp:txBody>
      <dsp:txXfrm>
        <a:off x="3528238" y="45195"/>
        <a:ext cx="905472" cy="543283"/>
      </dsp:txXfrm>
    </dsp:sp>
    <dsp:sp modelId="{0F5E0E99-BFE1-436F-9A18-9B7A55AA7FCA}">
      <dsp:nvSpPr>
        <dsp:cNvPr id="0" name=""/>
        <dsp:cNvSpPr/>
      </dsp:nvSpPr>
      <dsp:spPr>
        <a:xfrm>
          <a:off x="4524258" y="45195"/>
          <a:ext cx="738557" cy="54328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Contact </a:t>
          </a:r>
        </a:p>
      </dsp:txBody>
      <dsp:txXfrm>
        <a:off x="4524258" y="45195"/>
        <a:ext cx="738557" cy="543283"/>
      </dsp:txXfrm>
    </dsp:sp>
    <dsp:sp modelId="{4064CCD2-73BF-43B9-9BB5-1063D7BE1F3A}">
      <dsp:nvSpPr>
        <dsp:cNvPr id="0" name=""/>
        <dsp:cNvSpPr/>
      </dsp:nvSpPr>
      <dsp:spPr>
        <a:xfrm>
          <a:off x="5353363" y="45195"/>
          <a:ext cx="673925" cy="543283"/>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Arial" panose="020B0604020202020204" pitchFamily="34" charset="0"/>
              <a:ea typeface="+mn-ea"/>
              <a:cs typeface="Arial" panose="020B0604020202020204" pitchFamily="34" charset="0"/>
            </a:rPr>
            <a:t>Members</a:t>
          </a:r>
        </a:p>
      </dsp:txBody>
      <dsp:txXfrm>
        <a:off x="5353363" y="45195"/>
        <a:ext cx="673925" cy="543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04634B-2013-4BC0-8058-5317F61EF29C}">
      <dsp:nvSpPr>
        <dsp:cNvPr id="0" name=""/>
        <dsp:cNvSpPr/>
      </dsp:nvSpPr>
      <dsp:spPr>
        <a:xfrm>
          <a:off x="1142" y="112264"/>
          <a:ext cx="498070"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3375">
            <a:lnSpc>
              <a:spcPct val="90000"/>
            </a:lnSpc>
            <a:spcBef>
              <a:spcPct val="0"/>
            </a:spcBef>
            <a:spcAft>
              <a:spcPct val="35000"/>
            </a:spcAft>
            <a:buNone/>
          </a:pPr>
          <a:r>
            <a:rPr lang="en-NZ" sz="750" kern="1200">
              <a:solidFill>
                <a:sysClr val="window" lastClr="FFFFFF"/>
              </a:solidFill>
              <a:latin typeface="Arial" panose="020B0604020202020204" pitchFamily="34" charset="0"/>
              <a:ea typeface="+mn-ea"/>
              <a:cs typeface="Arial" panose="020B0604020202020204" pitchFamily="34" charset="0"/>
            </a:rPr>
            <a:t>Rehearsal</a:t>
          </a:r>
          <a:r>
            <a:rPr lang="en-NZ" sz="800" kern="1200">
              <a:solidFill>
                <a:sysClr val="window" lastClr="FFFFFF"/>
              </a:solidFill>
              <a:latin typeface="Arial" panose="020B0604020202020204" pitchFamily="34" charset="0"/>
              <a:ea typeface="+mn-ea"/>
              <a:cs typeface="Arial" panose="020B0604020202020204" pitchFamily="34" charset="0"/>
            </a:rPr>
            <a:t> schedule</a:t>
          </a:r>
        </a:p>
      </dsp:txBody>
      <dsp:txXfrm>
        <a:off x="1142" y="112264"/>
        <a:ext cx="498070" cy="408566"/>
      </dsp:txXfrm>
    </dsp:sp>
    <dsp:sp modelId="{83D19AD7-8D65-4C2D-A62A-8FFFF0D4BBA7}">
      <dsp:nvSpPr>
        <dsp:cNvPr id="0" name=""/>
        <dsp:cNvSpPr/>
      </dsp:nvSpPr>
      <dsp:spPr>
        <a:xfrm>
          <a:off x="567307" y="112264"/>
          <a:ext cx="645678"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Members news</a:t>
          </a:r>
        </a:p>
      </dsp:txBody>
      <dsp:txXfrm>
        <a:off x="567307" y="112264"/>
        <a:ext cx="645678" cy="408566"/>
      </dsp:txXfrm>
    </dsp:sp>
    <dsp:sp modelId="{FE011765-B9EB-4B5C-87EC-08ECEBE2B070}">
      <dsp:nvSpPr>
        <dsp:cNvPr id="0" name=""/>
        <dsp:cNvSpPr/>
      </dsp:nvSpPr>
      <dsp:spPr>
        <a:xfrm>
          <a:off x="1281080" y="112264"/>
          <a:ext cx="695871"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Meeting minutes</a:t>
          </a:r>
        </a:p>
      </dsp:txBody>
      <dsp:txXfrm>
        <a:off x="1281080" y="112264"/>
        <a:ext cx="695871" cy="408566"/>
      </dsp:txXfrm>
    </dsp:sp>
    <dsp:sp modelId="{EC1DB009-61B0-4AD8-B4E7-2B10BA2F9186}">
      <dsp:nvSpPr>
        <dsp:cNvPr id="0" name=""/>
        <dsp:cNvSpPr/>
      </dsp:nvSpPr>
      <dsp:spPr>
        <a:xfrm>
          <a:off x="2060224" y="118012"/>
          <a:ext cx="538865"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Reports</a:t>
          </a:r>
        </a:p>
      </dsp:txBody>
      <dsp:txXfrm>
        <a:off x="2060224" y="118012"/>
        <a:ext cx="538865" cy="408566"/>
      </dsp:txXfrm>
    </dsp:sp>
    <dsp:sp modelId="{C4398B3A-A641-419A-8357-3139384066EA}">
      <dsp:nvSpPr>
        <dsp:cNvPr id="0" name=""/>
        <dsp:cNvSpPr/>
      </dsp:nvSpPr>
      <dsp:spPr>
        <a:xfrm>
          <a:off x="2652006" y="112264"/>
          <a:ext cx="680944"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Policies</a:t>
          </a:r>
        </a:p>
      </dsp:txBody>
      <dsp:txXfrm>
        <a:off x="2652006" y="112264"/>
        <a:ext cx="680944" cy="408566"/>
      </dsp:txXfrm>
    </dsp:sp>
    <dsp:sp modelId="{0F5E0E99-BFE1-436F-9A18-9B7A55AA7FCA}">
      <dsp:nvSpPr>
        <dsp:cNvPr id="0" name=""/>
        <dsp:cNvSpPr/>
      </dsp:nvSpPr>
      <dsp:spPr>
        <a:xfrm>
          <a:off x="3401045" y="112264"/>
          <a:ext cx="555419"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Music Library</a:t>
          </a:r>
        </a:p>
      </dsp:txBody>
      <dsp:txXfrm>
        <a:off x="3401045" y="112264"/>
        <a:ext cx="555419" cy="408566"/>
      </dsp:txXfrm>
    </dsp:sp>
    <dsp:sp modelId="{4064CCD2-73BF-43B9-9BB5-1063D7BE1F3A}">
      <dsp:nvSpPr>
        <dsp:cNvPr id="0" name=""/>
        <dsp:cNvSpPr/>
      </dsp:nvSpPr>
      <dsp:spPr>
        <a:xfrm>
          <a:off x="4024559" y="112264"/>
          <a:ext cx="506813"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Current repetoire</a:t>
          </a:r>
        </a:p>
      </dsp:txBody>
      <dsp:txXfrm>
        <a:off x="4024559" y="112264"/>
        <a:ext cx="506813" cy="408566"/>
      </dsp:txXfrm>
    </dsp:sp>
    <dsp:sp modelId="{61A73E0D-F62B-4A73-9DF7-6C602ACD173C}">
      <dsp:nvSpPr>
        <dsp:cNvPr id="0" name=""/>
        <dsp:cNvSpPr/>
      </dsp:nvSpPr>
      <dsp:spPr>
        <a:xfrm>
          <a:off x="4599468" y="112264"/>
          <a:ext cx="680944"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Members contact</a:t>
          </a:r>
        </a:p>
      </dsp:txBody>
      <dsp:txXfrm>
        <a:off x="4599468" y="112264"/>
        <a:ext cx="680944" cy="408566"/>
      </dsp:txXfrm>
    </dsp:sp>
    <dsp:sp modelId="{5C24A60D-BCA9-410A-B0FE-85E81487C6F0}">
      <dsp:nvSpPr>
        <dsp:cNvPr id="0" name=""/>
        <dsp:cNvSpPr/>
      </dsp:nvSpPr>
      <dsp:spPr>
        <a:xfrm>
          <a:off x="5348507" y="112264"/>
          <a:ext cx="680944" cy="408566"/>
        </a:xfrm>
        <a:prstGeom prst="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NZ" sz="800" kern="1200">
              <a:solidFill>
                <a:sysClr val="window" lastClr="FFFFFF"/>
              </a:solidFill>
              <a:latin typeface="Arial" panose="020B0604020202020204" pitchFamily="34" charset="0"/>
              <a:ea typeface="+mn-ea"/>
              <a:cs typeface="Arial" panose="020B0604020202020204" pitchFamily="34" charset="0"/>
            </a:rPr>
            <a:t>Gallery</a:t>
          </a:r>
        </a:p>
      </dsp:txBody>
      <dsp:txXfrm>
        <a:off x="5348507" y="112264"/>
        <a:ext cx="680944" cy="4085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c24d45-79e7-4bb1-8894-becbc968a5d0">
      <Value>57</Value>
      <Value>63</Value>
    </TaxCatchAll>
    <Review_x0020_Date xmlns="49189c19-788f-412a-9c8f-4ab8cf18650a">2020-03-31T11:00:00+00:00</Review_x0020_Date>
    <Comment xmlns="49189c19-788f-412a-9c8f-4ab8cf1865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EC39F3C3BEA6458A2DF6A2B9F11167" ma:contentTypeVersion="6" ma:contentTypeDescription="Create a new document." ma:contentTypeScope="" ma:versionID="1e51b7c7da50674e956634b156edeefd">
  <xsd:schema xmlns:xsd="http://www.w3.org/2001/XMLSchema" xmlns:xs="http://www.w3.org/2001/XMLSchema" xmlns:p="http://schemas.microsoft.com/office/2006/metadata/properties" xmlns:ns2="a1c24d45-79e7-4bb1-8894-becbc968a5d0" xmlns:ns3="49189c19-788f-412a-9c8f-4ab8cf18650a" targetNamespace="http://schemas.microsoft.com/office/2006/metadata/properties" ma:root="true" ma:fieldsID="bc178727b3473ffa19415901c001f2f5" ns2:_="" ns3:_="">
    <xsd:import namespace="a1c24d45-79e7-4bb1-8894-becbc968a5d0"/>
    <xsd:import namespace="49189c19-788f-412a-9c8f-4ab8cf18650a"/>
    <xsd:element name="properties">
      <xsd:complexType>
        <xsd:sequence>
          <xsd:element name="documentManagement">
            <xsd:complexType>
              <xsd:all>
                <xsd:element ref="ns2:TaxCatchAll" minOccurs="0"/>
                <xsd:element ref="ns3:Review_x0020_Date"/>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bd05312-8818-49ca-9527-201909ed18d4}" ma:internalName="TaxCatchAll" ma:showField="CatchAllData" ma:web="efe528c3-1bee-4f21-bcac-f94f69339e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89c19-788f-412a-9c8f-4ab8cf18650a" elementFormDefault="qualified">
    <xsd:import namespace="http://schemas.microsoft.com/office/2006/documentManagement/types"/>
    <xsd:import namespace="http://schemas.microsoft.com/office/infopath/2007/PartnerControls"/>
    <xsd:element name="Review_x0020_Date" ma:index="9" ma:displayName="Review Date" ma:format="DateOnly" ma:internalName="Review_x0020_Date">
      <xsd:simpleType>
        <xsd:restriction base="dms:DateTime"/>
      </xsd:simpleType>
    </xsd:element>
    <xsd:element name="Comment" ma:index="10"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9FA05-5E9B-4F6B-89AA-AD4824CC9023}">
  <ds:schemaRefs>
    <ds:schemaRef ds:uri="http://schemas.microsoft.com/office/2006/metadata/properties"/>
    <ds:schemaRef ds:uri="http://schemas.microsoft.com/office/infopath/2007/PartnerControls"/>
    <ds:schemaRef ds:uri="a1c24d45-79e7-4bb1-8894-becbc968a5d0"/>
    <ds:schemaRef ds:uri="49189c19-788f-412a-9c8f-4ab8cf18650a"/>
  </ds:schemaRefs>
</ds:datastoreItem>
</file>

<file path=customXml/itemProps2.xml><?xml version="1.0" encoding="utf-8"?>
<ds:datastoreItem xmlns:ds="http://schemas.openxmlformats.org/officeDocument/2006/customXml" ds:itemID="{5ABAE857-95DA-4EFD-B27C-CDE1329834E8}">
  <ds:schemaRefs>
    <ds:schemaRef ds:uri="http://schemas.microsoft.com/sharepoint/v3/contenttype/forms"/>
  </ds:schemaRefs>
</ds:datastoreItem>
</file>

<file path=customXml/itemProps3.xml><?xml version="1.0" encoding="utf-8"?>
<ds:datastoreItem xmlns:ds="http://schemas.openxmlformats.org/officeDocument/2006/customXml" ds:itemID="{E58315A7-4DCC-41E1-8DB1-32B7F28F9DE9}">
  <ds:schemaRefs>
    <ds:schemaRef ds:uri="http://schemas.openxmlformats.org/officeDocument/2006/bibliography"/>
  </ds:schemaRefs>
</ds:datastoreItem>
</file>

<file path=customXml/itemProps4.xml><?xml version="1.0" encoding="utf-8"?>
<ds:datastoreItem xmlns:ds="http://schemas.openxmlformats.org/officeDocument/2006/customXml" ds:itemID="{3F768E2C-E298-4809-B788-C2A6A7A6B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49189c19-788f-412a-9c8f-4ab8cf186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6000</Words>
  <Characters>34203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Anthony Joines</cp:lastModifiedBy>
  <cp:revision>5</cp:revision>
  <cp:lastPrinted>2019-02-10T23:43:00Z</cp:lastPrinted>
  <dcterms:created xsi:type="dcterms:W3CDTF">2021-04-28T04:52:00Z</dcterms:created>
  <dcterms:modified xsi:type="dcterms:W3CDTF">2022-03-14T19:50:00Z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0x010100B7EC39F3C3BEA6458A2DF6A2B9F11167</vt:lpwstr>
  </property>
  <property fmtid="{D5CDD505-2E9C-101B-9397-08002B2CF9AE}" pid="3" name="Document Type">
    <vt:lpwstr>57;#Report|82240342-1911-477e-900a-873fee4e0205</vt:lpwstr>
  </property>
  <property fmtid="{D5CDD505-2E9C-101B-9397-08002B2CF9AE}" pid="4" name="Bussiness Unit">
    <vt:lpwstr/>
  </property>
  <property fmtid="{D5CDD505-2E9C-101B-9397-08002B2CF9AE}" pid="5" name="Business Function">
    <vt:lpwstr>63;#Pipeline Safety Awareness|19c6d580-6fa6-46ff-b982-16cc33ad9a15</vt:lpwstr>
  </property>
  <property fmtid="{D5CDD505-2E9C-101B-9397-08002B2CF9AE}" pid="6" name="d5a2c9d2d22a4c8eab62c2528004874d">
    <vt:lpwstr>Report|82240342-1911-477e-900a-873fee4e0205</vt:lpwstr>
  </property>
  <property fmtid="{D5CDD505-2E9C-101B-9397-08002B2CF9AE}" pid="7" name="h19b9d860fc942f4a7f831672c460f9a">
    <vt:lpwstr>Pipeline Safety Awareness|19c6d580-6fa6-46ff-b982-16cc33ad9a15</vt:lpwstr>
  </property>
  <property fmtid="{D5CDD505-2E9C-101B-9397-08002B2CF9AE}" pid="8" name="k2ac1df1f0a149ebb8873bced7e8fd2f">
    <vt:lpwstr/>
  </property>
  <property fmtid="{D5CDD505-2E9C-101B-9397-08002B2CF9AE}" pid="9" name="pzgq">
    <vt:lpwstr>Marketing</vt:lpwstr>
  </property>
  <property fmtid="{D5CDD505-2E9C-101B-9397-08002B2CF9AE}" pid="10" name="AuthorIds_UIVersion_2560">
    <vt:lpwstr>425</vt:lpwstr>
  </property>
  <property fmtid="{D5CDD505-2E9C-101B-9397-08002B2CF9AE}" pid="11" name="AuthorIds_UIVersion_3072">
    <vt:lpwstr>596</vt:lpwstr>
  </property>
  <property fmtid="{D5CDD505-2E9C-101B-9397-08002B2CF9AE}" pid="12" name="AuthorIds_UIVersion_3584">
    <vt:lpwstr>596</vt:lpwstr>
  </property>
  <property fmtid="{D5CDD505-2E9C-101B-9397-08002B2CF9AE}" pid="13" name="AuthorIds_UIVersion_4608">
    <vt:lpwstr>425</vt:lpwstr>
  </property>
  <property fmtid="{D5CDD505-2E9C-101B-9397-08002B2CF9AE}" pid="14" name="AuthorIds_UIVersion_5632">
    <vt:lpwstr>596</vt:lpwstr>
  </property>
  <property fmtid="{D5CDD505-2E9C-101B-9397-08002B2CF9AE}" pid="15" name="AuthorIds_UIVersion_6144">
    <vt:lpwstr>596</vt:lpwstr>
  </property>
</Properties>
</file>